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Facility or Stadium Advertising Agreement</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 referred to as ADVERTISER, and ___________________________, referred to as FACILITY,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ADVERTISER hereby purchases the right to display an advertisement of the following size: ___________________________ located at: _________________________________________ during the following events: ______________________________, commencing on _______________________ and ending on 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events other than those provided for above occur in facility, FACILITY may at its sole expense, remove ADVERTISERS sign, provided that FACILITY shall restore the display of ADVERTISER prior to the next event contracted for by advertiser. ADVERTISER herewith permits FACILITY, at its option, to display ADVERTISER’s message during any events not provided for herein. No extra fee shall be due for such displays.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ADVERTISER shall at its expense employ workmen to install such sign, which workmen shall be acceptable to FACILITY.  ADVERTISER shall provide copy to be used for the sign in advance which must be approved by FACILITY. ADVERTISER shall install the sign with methods approved by the FACILITY. ADVERTISER and the workmen shall be jointly and severally liable for any damages to the facility caused by their installation.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Installation shall be scheduled by ADVERTISER as soon as possible and shall occur no later than _______________________ and shall be scheduled at times which shall not disrupt events occurring in the FACILITY. In the event that ADVERTISER fails to provide timely copy, FACILITY shall not be required to make any rebate or refund of charges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ADVERTISER shall be permitted to make no more than _____________________ changes in copy, which copy shall be changed in the same manner as the initial installation provided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Unless specifically stated herein, ADVERTISER is not guaranteed exclusivity within its product or service lines and FACILITY may accept advertising or engage in promotions with competitive products and services.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ADVERTISER shall pay a fee of $______________ (___________________________________ &amp; _____/100 dollars) for the display plus any applicable sales or services taxation, in advance. Lighting or electricity shall not be provided unless specifically stated herein and upon payment of an additional fee for the same.  Said sum shall be earned by the FACILITY upon payment.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ADVERTISER shall not be entitled to any rebate or adjustment in the event that any events scheduled is postponed or canceled; except in the event of total cancellation of the events provided for in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ADVERTISER warrants and represents to FACILITY that:</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copy herein is for a legal and lawful product or service;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ADVERTISER has the right to display all of the marks and other messages stated herein;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and ADVERTISER shall indemnify and hold FACILITY harmless from any claims related to the display of the message.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Upon request and payment of the charges therefore, FACILITY will cover the display for such time periods at the ADVERTISER may request.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agreement is personal to the ADVERTISER and may not be assigned without the prior written consent of the FACILITY.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is the entire agreement between the parties and the same may only be changed by a writing executed by both parties hereto.</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 By Facility Owner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 By Advertiser</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Facility or Stadium Advertising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Facility advertising can make the difference between profit and loss.  Be sure to make the most of any facility you have, if an opportunity arises.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Make multiple copies.  Give one to each signing party.</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TotalTime>
  <Pages>3</Pages>
  <Words>571</Words>
  <Characters>3259</Characters>
  <CharactersWithSpaces>4002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or Stadium Advertising Agreement</dc:title>
  <dc:creator>Sergei Nemirovsky</dc:creator>
</cp:coreProperties>
</file>