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spacing w:before="240" w:after="60" w:line="240"/>
        <w:rPr>
          <w:b w:val="false"/>
          <w:rFonts w:ascii="Arial" w:eastAsia="Arial" w:hAnsi="Arial" w:cs="Arial"/>
          <w:sz w:val="28"/>
          <w:kern w:val="28"/>
        </w:rPr>
      </w:pPr>
      <w:r>
        <w:rPr>
          <w:b w:val="false"/>
          <w:rFonts w:ascii="Arial" w:eastAsia="Arial" w:hAnsi="Arial" w:cs="Arial"/>
          <w:sz w:val="28"/>
          <w:kern w:val="28"/>
        </w:rPr>
        <w:t xml:space="preserve">Judgment Assignment</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________________, referred to as JUDGMENT HOLDER, and _________________, referred to as ASSIGNEE, agree:</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On ________________________, JUDGMENT HOLDER recovered a judgment against _________________, in the _________________, case number __________________, in the original principal amount of $_____ (__________________ &amp; ___/100 dollars).</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JUDGMENT HOLDER assigns said judgment to ASSIGNEE without recourse or guarantee of payment.</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JUDGMENT HOLDER agrees to execute any further documents which may be required to perfect this assignment.</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Dated: ________________</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 ______________________________</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 ________________ Judgment Holder</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 ______________________________</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 _________________ Assignee</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cc Party against whom the Judgment is held</w:t>
      </w:r>
    </w:p>
    <w:p>
      <w:pPr>
        <w:jc w:val="both"/>
        <w:textAlignment w:val="auto"/>
        <w:ind w:left="0" w:right="0" w:start="0" w:end="0"/>
        <w:spacing w:after="0" w:line="240"/>
        <w:rPr>
          <w:rFonts w:ascii="Arial" w:eastAsia="Arial" w:hAnsi="Arial" w:cs="Arial"/>
          <w:sz w:val="22"/>
        </w:rPr>
      </w:pPr>
    </w:p>
    <w:p>
      <w:pPr>
        <w:jc w:val="center"/>
        <w:textAlignment w:val="auto"/>
        <w:ind w:left="0" w:right="0" w:start="0" w:end="0"/>
        <w:spacing w:after="0" w:line="240"/>
        <w:rPr>
          <w:rFonts w:ascii="Arial" w:eastAsia="Arial" w:hAnsi="Arial" w:cs="Arial"/>
          <w:sz w:val="22"/>
        </w:rPr>
      </w:pPr>
      <w:r>
        <w:rPr>
          <w:rFonts w:ascii="Arial" w:eastAsia="Arial" w:hAnsi="Arial" w:cs="Arial"/>
          <w:sz w:val="22"/>
        </w:rPr>
        <w:br w:type="page"/>
      </w:r>
    </w:p>
    <w:p>
      <w:pPr>
        <w:jc w:val="center"/>
        <w:textAlignment w:val="auto"/>
        <w:ind w:left="0" w:right="0" w:start="0" w:end="0"/>
        <w:spacing w:after="0" w:line="240"/>
        <w:rPr>
          <w:rFonts w:ascii="Arial" w:eastAsia="Arial" w:hAnsi="Arial" w:cs="Arial"/>
          <w:sz w:val="28"/>
        </w:rPr>
      </w:pPr>
      <w:r>
        <w:rPr>
          <w:rFonts w:ascii="Arial" w:eastAsia="Arial" w:hAnsi="Arial" w:cs="Arial"/>
          <w:sz w:val="28"/>
        </w:rPr>
        <w:t xml:space="preserve">Judgment Assignment</w:t>
      </w:r>
    </w:p>
    <w:p>
      <w:pPr>
        <w:jc w:val="center"/>
        <w:textAlignment w:val="auto"/>
        <w:ind w:left="0" w:right="0" w:start="0" w:end="0"/>
        <w:spacing w:after="0" w:line="240"/>
        <w:rPr>
          <w:rFonts w:ascii="Arial" w:eastAsia="Arial" w:hAnsi="Arial" w:cs="Arial"/>
          <w:sz w:val="22"/>
        </w:rPr>
      </w:pPr>
      <w:r>
        <w:rPr>
          <w:rFonts w:ascii="Arial" w:eastAsia="Arial" w:hAnsi="Arial" w:cs="Arial"/>
          <w:sz w:val="22"/>
        </w:rPr>
        <w:t xml:space="preserve">Review List</w:t>
      </w:r>
    </w:p>
    <w:p>
      <w:pPr>
        <w:jc w:val="center"/>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This review list is provided to inform you about this document in question and assist you in its preparation.  We recommend you copy the party whom the judgment is held against to help promote collection.   This is a strictly tactical decision based on the strategy worked out between the Judgment holder and the new Assignee.</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1.  Make multiple copies for your records.  </w:t>
      </w:r>
    </w:p>
    <w:sectPr>
      <w:cols w:num="1" w:space="720" w:equalWidth="true"/>
      <w:lnNumType w:distance="0"/>
      <w:pgSz w:w="12240" w:h="15840"/>
      <w:pgMar w:left="1440" w:right="1440"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00"/>
    <w:pitch w:val="variable"/>
  </w:font>
  <w:font w:name="Arial">
    <w:panose1 w:val="020b0604020202020204"/>
    <w:family w:val="swiss"/>
    <w:charset w:val="00"/>
    <w:pitch w:val="variable"/>
  </w:font>
  <w:font w:name="Times New Roman CE">
    <w:family w:val="roman"/>
    <w:charset w:val="EE"/>
    <w:pitch w:val="variable"/>
  </w:font>
  <w:font w:name="Times New Roman Cyr">
    <w:family w:val="roman"/>
    <w:charset w:val="CC"/>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Arial CE">
    <w:family w:val="swiss"/>
    <w:charset w:val="EE"/>
    <w:pitch w:val="variable"/>
  </w:font>
  <w:font w:name="Arial Cyr">
    <w:family w:val="swiss"/>
    <w:charset w:val="CC"/>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4</TotalTime>
  <Pages>2</Pages>
  <Words>168</Words>
  <Characters>961</Characters>
  <CharactersWithSpaces>1180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Assignment</dc:title>
  <dc:creator>Sergei Nemirovsky</dc:creator>
</cp:coreProperties>
</file>