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keepNext w:val="true"/>
        <w:outlineLvl w:val="0"/>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Notice of Revocation:  Vehicle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t>
      </w:r>
      <w:r>
        <w:rPr>
          <w:rFonts w:ascii="Arial" w:eastAsia="Arial" w:hAnsi="Arial" w:cs="Arial"/>
          <w:sz w:val="22"/>
        </w:rPr>
        <w:t xml:space="preserve">-</w:t>
      </w:r>
      <w:r>
        <w:rPr>
          <w:rFonts w:ascii="Arial" w:eastAsia="Arial" w:hAnsi="Arial" w:cs="Arial"/>
          <w:sz w:val="22"/>
        </w:rPr>
        <w:t xml:space="preserve">-</w:t>
      </w:r>
      <w:r>
        <w:rPr>
          <w:rFonts w:ascii="Arial" w:eastAsia="Arial" w:hAnsi="Arial" w:cs="Arial"/>
          <w:sz w:val="22"/>
        </w:rPr>
        <w:t xml:space="preserve">-</w:t>
      </w:r>
      <w:r>
        <w:rPr>
          <w:rFonts w:ascii="Arial" w:eastAsia="Arial" w:hAnsi="Arial" w:cs="Arial"/>
          <w:sz w:val="22"/>
        </w:rPr>
        <w:t xml:space="preserve">-</w:t>
      </w:r>
      <w:r>
        <w:rPr>
          <w:rFonts w:ascii="Arial" w:eastAsia="Arial" w:hAnsi="Arial" w:cs="Arial"/>
          <w:sz w:val="22"/>
        </w:rPr>
        <w:t xml:space="preserve">-</w:t>
      </w:r>
      <w:r>
        <w:rPr>
          <w:rFonts w:ascii="Arial" w:eastAsia="Arial" w:hAnsi="Arial" w:cs="Arial"/>
          <w:sz w:val="22"/>
        </w:rPr>
        <w:t xml:space="preserve">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NOTICE OF REVOCATION OF ACCEPTANCE AND INTENT TO PURSUE REMEDIES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UNDER “LEMON” LAW OF THE STATE OF _____________ REGARDING:</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Vehicle Identification number: 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Body style: 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 of purchase: 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Number of times repairs attempted: 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Major defects: 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Please be advised that we hereby revoke acceptance of the above described vehicle due to the defects described above. This is not intended as a complete list of such defects.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Further, we intend to proceed under the laws of the state of __________________ for recovery of damages.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Buyer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Notice of Revocation:  Vehicle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notice of revocation can be used in whole or in part to negotiate a better deal with the seller.  State laws vary as to your rights in these matters but, by and large, they all favor the buyer.  So have your end goal in mind when sending this—whether to return the vehicle and get full repayment; get partial compensation and, if so, of what kind would be satisfactory to you.</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Fax, mail or FedEx a copy to the Seller.  Keep one with the transaction file.  Consider also calling the person or organization first should you wish to negotiate the matter.  This is a business not a legal decision on your part.</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32929713">
    <w:multiLevelType w:val="hybridMultilevel"/>
    <w:tmpl w:val="6464a81a"/>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32929713"/>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2</Pages>
  <Words>256</Words>
  <Characters>1462</Characters>
  <CharactersWithSpaces>1795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Revocation:  Vehicle</dc:title>
  <dc:creator>Sergei Nemirovsky</dc:creator>
</cp:coreProperties>
</file>