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LIMITED WARRANTY FOR HOME IMPROVEMENT PRODUCTS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Limited Warranty is issued by: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[MANUFACTURER OR 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[MANUFACTURER OR 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[MANUFACTURER OR SELLER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[MANUFACTURER OR 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[MANUFACTURER OR 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 the original purchaser: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[PURCHASER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[PURCHASER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[PURCHASER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[PURCHASER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[PURCHASER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Purchase: [DATE OF PURCHASE]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Product Name or Model: [PRODUCT NAME OR MODEL]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Product Serial Number: [PRODUCT SERIAL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Installation Address: [INSTALLATION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Invoice or Order Number: [INVOICE OR ORDER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Limited Warranty for [PRODUCT NAME OR MODEL]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WARRANTY COVERAGE</w:t>
      </w:r>
    </w:p>
    <w:p>
      <w:pPr>
        <w:spacing w:line="276" w:lineRule="auto"/>
      </w:pPr>
      <w:r>
        <w:rPr>
          <w:rFonts w:ascii="Times New Roman" w:hAnsi="Times New Roman" w:eastAsia="Times New Roman" w:cs="Times New Roman"/>
          <w:sz w:val="22"/>
          <w:szCs w:val="22"/>
          <w:b w:val="0"/>
          <w:bCs w:val="0"/>
        </w:rPr>
        <w:t xml:space="preserve">1.1 Covered Product: This Limited Warranty applies only to the product identified above (the "Product"), purchased and installed at the installation address identified above.</w:t>
      </w:r>
    </w:p>
    <w:p>
      <w:pPr>
        <w:spacing w:line="276" w:lineRule="auto"/>
      </w:pPr>
      <w:r>
        <w:rPr>
          <w:rFonts w:ascii="Times New Roman" w:hAnsi="Times New Roman" w:eastAsia="Times New Roman" w:cs="Times New Roman"/>
          <w:sz w:val="22"/>
          <w:szCs w:val="22"/>
          <w:b w:val="0"/>
          <w:bCs w:val="0"/>
        </w:rPr>
        <w:t xml:space="preserve">1.2 Warrantor: The warrantor under this Limited Warranty is [MANUFACTURER OR SELLER NAME], located at [MANUFACTURER OR SELLER STREET ADDRESS], [MANUFACTURER OR SELLER CITY, STATE, ZIP CODE].</w:t>
      </w:r>
    </w:p>
    <w:p>
      <w:pPr>
        <w:spacing w:line="276" w:lineRule="auto"/>
      </w:pPr>
      <w:r>
        <w:rPr>
          <w:rFonts w:ascii="Times New Roman" w:hAnsi="Times New Roman" w:eastAsia="Times New Roman" w:cs="Times New Roman"/>
          <w:sz w:val="22"/>
          <w:szCs w:val="22"/>
          <w:b w:val="0"/>
          <w:bCs w:val="0"/>
        </w:rPr>
        <w:t xml:space="preserve">1.3 Warranty Period: This Limited Warranty begins on [WARRANTY START DATE] and continues for a period of [WARRANTY PERIOD LENGTH] (the "Warranty Period").</w:t>
      </w:r>
    </w:p>
    <w:p>
      <w:pPr>
        <w:spacing w:line="276" w:lineRule="auto"/>
      </w:pPr>
      <w:r>
        <w:rPr>
          <w:rFonts w:ascii="Times New Roman" w:hAnsi="Times New Roman" w:eastAsia="Times New Roman" w:cs="Times New Roman"/>
          <w:sz w:val="22"/>
          <w:szCs w:val="22"/>
          <w:b w:val="0"/>
          <w:bCs w:val="0"/>
        </w:rPr>
        <w:t xml:space="preserve">1.4 Coverage: Subject to the terms, conditions, limitations, and exclusions set forth in this Limited Warranty, the Warrantor warrants that the Product is free from defects in materials and workmanship under normal use and service during the Warranty Period.</w:t>
      </w:r>
    </w:p>
    <w:p>
      <w:pPr>
        <w:spacing w:line="276" w:lineRule="auto"/>
      </w:pPr>
      <w:r>
        <w:rPr>
          <w:rFonts w:ascii="Times New Roman" w:hAnsi="Times New Roman" w:eastAsia="Times New Roman" w:cs="Times New Roman"/>
          <w:sz w:val="22"/>
          <w:szCs w:val="22"/>
          <w:b w:val="0"/>
          <w:bCs w:val="0"/>
        </w:rPr>
        <w:t xml:space="preserve">1.5 Remedy: If a covered defect arises and a valid claim is received by the Warrantor within the Warranty Period, the Warrantor will, at its sole option and to the extent permitted by law, either repair the Product, replace the Product with a product of equal or comparable quality, or refund the purchase price of the Product.</w:t>
      </w:r>
    </w:p>
    <w:p>
      <w:pPr>
        <w:spacing w:line="276" w:lineRule="auto"/>
      </w:pPr>
      <w:r>
        <w:rPr>
          <w:rFonts w:ascii="Times New Roman" w:hAnsi="Times New Roman" w:eastAsia="Times New Roman" w:cs="Times New Roman"/>
          <w:sz w:val="22"/>
          <w:szCs w:val="22"/>
          <w:b w:val="0"/>
          <w:bCs w:val="0"/>
        </w:rPr>
        <w:t xml:space="preserve">1.6 Method of Service: Warranty service may be obtained by contacting the Warrantor at [WARRANTOR SERVICE CONTACT PHONE NUMBER] or [WARRANTOR SERVICE CONTACT EMAIL ADDRESS]. Proof of purchase, including the invoice or order number, may be required.</w:t>
      </w:r>
    </w:p>
    <w:p>
      <w:pPr>
        <w:spacing w:line="276" w:lineRule="auto"/>
      </w:pPr>
      <w:r>
        <w:rPr>
          <w:rFonts w:ascii="Times New Roman" w:hAnsi="Times New Roman" w:eastAsia="Times New Roman" w:cs="Times New Roman"/>
          <w:sz w:val="22"/>
          <w:szCs w:val="22"/>
          <w:b w:val="0"/>
          <w:bCs w:val="0"/>
        </w:rPr>
        <w:t xml:space="preserve">1.7 Labor and Installation: This Limited Warranty covers parts and labor for a period of [LABOR WARRANTY PERIOD] from the Warranty Start Date. After the labor warranty period expires, the purchaser may be responsible for labor charges.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WHAT IS NOT COVERED</w:t>
      </w:r>
    </w:p>
    <w:p>
      <w:pPr>
        <w:spacing w:line="276" w:lineRule="auto"/>
      </w:pPr>
      <w:r>
        <w:rPr>
          <w:rFonts w:ascii="Times New Roman" w:hAnsi="Times New Roman" w:eastAsia="Times New Roman" w:cs="Times New Roman"/>
          <w:sz w:val="22"/>
          <w:szCs w:val="22"/>
          <w:b w:val="0"/>
          <w:bCs w:val="0"/>
        </w:rPr>
        <w:t xml:space="preserve">2.1 Improper Installation: Damage or defects caused by improper installation, installation not in accordance with the manufacturer's written instructions, or installation by an unauthorized installer are not covered.</w:t>
      </w:r>
    </w:p>
    <w:p>
      <w:pPr>
        <w:spacing w:line="276" w:lineRule="auto"/>
      </w:pPr>
      <w:r>
        <w:rPr>
          <w:rFonts w:ascii="Times New Roman" w:hAnsi="Times New Roman" w:eastAsia="Times New Roman" w:cs="Times New Roman"/>
          <w:sz w:val="22"/>
          <w:szCs w:val="22"/>
          <w:b w:val="0"/>
          <w:bCs w:val="0"/>
        </w:rPr>
        <w:t xml:space="preserve">2.2 Misuse or Abuse: Damage or defects caused by misuse, abuse, negligence, accident, alteration, modification, or failure to follow the manufacturer's instructions are not covered.</w:t>
      </w:r>
    </w:p>
    <w:p>
      <w:pPr>
        <w:spacing w:line="276" w:lineRule="auto"/>
      </w:pPr>
      <w:r>
        <w:rPr>
          <w:rFonts w:ascii="Times New Roman" w:hAnsi="Times New Roman" w:eastAsia="Times New Roman" w:cs="Times New Roman"/>
          <w:sz w:val="22"/>
          <w:szCs w:val="22"/>
          <w:b w:val="0"/>
          <w:bCs w:val="0"/>
        </w:rPr>
        <w:t xml:space="preserve">2.3 Normal Wear and Tear: Normal wear and tear, including cosmetic deterioration, fading, discoloration, scratches, dents, and chips, is not covered.</w:t>
      </w:r>
    </w:p>
    <w:p>
      <w:pPr>
        <w:spacing w:line="276" w:lineRule="auto"/>
      </w:pPr>
      <w:r>
        <w:rPr>
          <w:rFonts w:ascii="Times New Roman" w:hAnsi="Times New Roman" w:eastAsia="Times New Roman" w:cs="Times New Roman"/>
          <w:sz w:val="22"/>
          <w:szCs w:val="22"/>
          <w:b w:val="0"/>
          <w:bCs w:val="0"/>
        </w:rPr>
        <w:t xml:space="preserve">2.4 Environmental Conditions: Damage caused by environmental conditions, including but not limited to moisture, humidity, temperature extremes, salt air, chemicals, pollutants, or natural disasters, is not covered.</w:t>
      </w:r>
    </w:p>
    <w:p>
      <w:pPr>
        <w:spacing w:line="276" w:lineRule="auto"/>
      </w:pPr>
      <w:r>
        <w:rPr>
          <w:rFonts w:ascii="Times New Roman" w:hAnsi="Times New Roman" w:eastAsia="Times New Roman" w:cs="Times New Roman"/>
          <w:sz w:val="22"/>
          <w:szCs w:val="22"/>
          <w:b w:val="0"/>
          <w:bCs w:val="0"/>
        </w:rPr>
        <w:t xml:space="preserve">2.5 Improper Maintenance: Damage or defects caused by failure to perform recommended maintenance or by use of improper cleaning products or methods is not covered.</w:t>
      </w:r>
    </w:p>
    <w:p>
      <w:pPr>
        <w:spacing w:line="276" w:lineRule="auto"/>
      </w:pPr>
      <w:r>
        <w:rPr>
          <w:rFonts w:ascii="Times New Roman" w:hAnsi="Times New Roman" w:eastAsia="Times New Roman" w:cs="Times New Roman"/>
          <w:sz w:val="22"/>
          <w:szCs w:val="22"/>
          <w:b w:val="0"/>
          <w:bCs w:val="0"/>
        </w:rPr>
        <w:t xml:space="preserve">2.6 Unauthorized Repairs: Damage or defects caused by repairs or modifications performed by anyone other than the Warrantor or an authorized service provider are not covered.</w:t>
      </w:r>
    </w:p>
    <w:p>
      <w:pPr>
        <w:spacing w:line="276" w:lineRule="auto"/>
      </w:pPr>
      <w:r>
        <w:rPr>
          <w:rFonts w:ascii="Times New Roman" w:hAnsi="Times New Roman" w:eastAsia="Times New Roman" w:cs="Times New Roman"/>
          <w:sz w:val="22"/>
          <w:szCs w:val="22"/>
          <w:b w:val="0"/>
          <w:bCs w:val="0"/>
        </w:rPr>
        <w:t xml:space="preserve">2.7 Consumable Parts: Consumable parts, including but not limited to filters, batteries, bulbs, and fuses, are not covered.</w:t>
      </w:r>
    </w:p>
    <w:p>
      <w:pPr>
        <w:spacing w:line="276" w:lineRule="auto"/>
      </w:pPr>
      <w:r>
        <w:rPr>
          <w:rFonts w:ascii="Times New Roman" w:hAnsi="Times New Roman" w:eastAsia="Times New Roman" w:cs="Times New Roman"/>
          <w:sz w:val="22"/>
          <w:szCs w:val="22"/>
          <w:b w:val="0"/>
          <w:bCs w:val="0"/>
        </w:rPr>
        <w:t xml:space="preserve">2.8 Shipping and Transportation: Damage occurring during shipping, transportation, or handling after delivery to the original purchaser is not covered.</w:t>
      </w:r>
    </w:p>
    <w:p>
      <w:pPr>
        <w:spacing w:line="276" w:lineRule="auto"/>
      </w:pPr>
      <w:r>
        <w:rPr>
          <w:rFonts w:ascii="Times New Roman" w:hAnsi="Times New Roman" w:eastAsia="Times New Roman" w:cs="Times New Roman"/>
          <w:sz w:val="22"/>
          <w:szCs w:val="22"/>
          <w:b w:val="0"/>
          <w:bCs w:val="0"/>
        </w:rPr>
        <w:t xml:space="preserve">2.9 Consequential Damages: The Warrantor is not responsible for incidental, consequential, special, or punitive damages, including but not limited to loss of use, loss of profits, or damage to other property.</w:t>
      </w:r>
    </w:p>
    <w:p>
      <w:pPr>
        <w:spacing w:line="276" w:lineRule="auto"/>
      </w:pPr>
      <w:r>
        <w:rPr>
          <w:rFonts w:ascii="Times New Roman" w:hAnsi="Times New Roman" w:eastAsia="Times New Roman" w:cs="Times New Roman"/>
          <w:sz w:val="22"/>
          <w:szCs w:val="22"/>
          <w:b w:val="0"/>
          <w:bCs w:val="0"/>
        </w:rPr>
        <w:t xml:space="preserve">2.10 Non-Transferable: This Limited Warranty extends only to the original purchaser and is not transferable to subsequent owners or users of the Product.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PURCHASER OBLIGATIONS</w:t>
      </w:r>
    </w:p>
    <w:p>
      <w:pPr>
        <w:spacing w:line="276" w:lineRule="auto"/>
      </w:pPr>
      <w:r>
        <w:rPr>
          <w:rFonts w:ascii="Times New Roman" w:hAnsi="Times New Roman" w:eastAsia="Times New Roman" w:cs="Times New Roman"/>
          <w:sz w:val="22"/>
          <w:szCs w:val="22"/>
          <w:b w:val="0"/>
          <w:bCs w:val="0"/>
        </w:rPr>
        <w:t xml:space="preserve">3.1 Proof of Purchase: The purchaser must retain and provide proof of purchase, including the invoice or order number, to obtain warranty service.</w:t>
      </w:r>
    </w:p>
    <w:p>
      <w:pPr>
        <w:spacing w:line="276" w:lineRule="auto"/>
      </w:pPr>
      <w:r>
        <w:rPr>
          <w:rFonts w:ascii="Times New Roman" w:hAnsi="Times New Roman" w:eastAsia="Times New Roman" w:cs="Times New Roman"/>
          <w:sz w:val="22"/>
          <w:szCs w:val="22"/>
          <w:b w:val="0"/>
          <w:bCs w:val="0"/>
        </w:rPr>
        <w:t xml:space="preserve">3.2 Prompt Notice: The purchaser must notify the Warrantor in writing of any claimed defect within [NOTICE PERIOD] days after discovery of the defect.</w:t>
      </w:r>
    </w:p>
    <w:p>
      <w:pPr>
        <w:spacing w:line="276" w:lineRule="auto"/>
      </w:pPr>
      <w:r>
        <w:rPr>
          <w:rFonts w:ascii="Times New Roman" w:hAnsi="Times New Roman" w:eastAsia="Times New Roman" w:cs="Times New Roman"/>
          <w:sz w:val="22"/>
          <w:szCs w:val="22"/>
          <w:b w:val="0"/>
          <w:bCs w:val="0"/>
        </w:rPr>
        <w:t xml:space="preserve">3.3 Access for Service: The purchaser must provide reasonable access to the Product for inspection, repair, or replacement.</w:t>
      </w:r>
    </w:p>
    <w:p>
      <w:pPr>
        <w:spacing w:line="276" w:lineRule="auto"/>
      </w:pPr>
      <w:r>
        <w:rPr>
          <w:rFonts w:ascii="Times New Roman" w:hAnsi="Times New Roman" w:eastAsia="Times New Roman" w:cs="Times New Roman"/>
          <w:sz w:val="22"/>
          <w:szCs w:val="22"/>
          <w:b w:val="0"/>
          <w:bCs w:val="0"/>
        </w:rPr>
        <w:t xml:space="preserve">3.4 Maintenance Records: The purchaser must maintain records of all maintenance and service performed on the Product and provide them upon request.</w:t>
      </w:r>
    </w:p>
    <w:p>
      <w:pPr>
        <w:spacing w:line="276" w:lineRule="auto"/>
      </w:pPr>
      <w:r>
        <w:rPr>
          <w:rFonts w:ascii="Times New Roman" w:hAnsi="Times New Roman" w:eastAsia="Times New Roman" w:cs="Times New Roman"/>
          <w:sz w:val="22"/>
          <w:szCs w:val="22"/>
          <w:b w:val="0"/>
          <w:bCs w:val="0"/>
        </w:rPr>
        <w:t xml:space="preserve">3.5 Return of Product: If requested by the Warrantor, the purchaser must return the Product or defective part to the Warrantor at the purchaser's expense, unless otherwise prohibited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LIMITATION OF LIABILITY</w:t>
      </w:r>
    </w:p>
    <w:p>
      <w:pPr>
        <w:spacing w:line="276" w:lineRule="auto"/>
      </w:pPr>
      <w:r>
        <w:rPr>
          <w:rFonts w:ascii="Times New Roman" w:hAnsi="Times New Roman" w:eastAsia="Times New Roman" w:cs="Times New Roman"/>
          <w:sz w:val="22"/>
          <w:szCs w:val="22"/>
          <w:b w:val="0"/>
          <w:bCs w:val="0"/>
        </w:rPr>
        <w:t xml:space="preserve">4.1 Sole Remedy: The remedies provided in this Limited Warranty are the purchaser's sole and exclusive remedies for any breach of warranty or defect in the Product.</w:t>
      </w:r>
    </w:p>
    <w:p>
      <w:pPr>
        <w:spacing w:line="276" w:lineRule="auto"/>
      </w:pPr>
      <w:r>
        <w:rPr>
          <w:rFonts w:ascii="Times New Roman" w:hAnsi="Times New Roman" w:eastAsia="Times New Roman" w:cs="Times New Roman"/>
          <w:sz w:val="22"/>
          <w:szCs w:val="22"/>
          <w:b w:val="0"/>
          <w:bCs w:val="0"/>
        </w:rPr>
        <w:t xml:space="preserve">4.2 Maximum Liability: To the maximum extent permitted by law, the Warrantor's total liability under this Limited Warranty shall not exceed the original purchase price of the Product.</w:t>
      </w:r>
    </w:p>
    <w:p>
      <w:pPr>
        <w:spacing w:line="276" w:lineRule="auto"/>
      </w:pPr>
      <w:r>
        <w:rPr>
          <w:rFonts w:ascii="Times New Roman" w:hAnsi="Times New Roman" w:eastAsia="Times New Roman" w:cs="Times New Roman"/>
          <w:sz w:val="22"/>
          <w:szCs w:val="22"/>
          <w:b w:val="0"/>
          <w:bCs w:val="0"/>
        </w:rPr>
        <w:t xml:space="preserve">4.3 No Other Warranties: Except as expressly stated in this Limited Warranty, the Warrantor makes no other warranties, express or implied, including any implied warranties of merchantability or fitness for a particular purpose.</w:t>
      </w:r>
    </w:p>
    <w:p>
      <w:pPr>
        <w:spacing w:line="276" w:lineRule="auto"/>
      </w:pPr>
      <w:r>
        <w:rPr>
          <w:rFonts w:ascii="Times New Roman" w:hAnsi="Times New Roman" w:eastAsia="Times New Roman" w:cs="Times New Roman"/>
          <w:sz w:val="22"/>
          <w:szCs w:val="22"/>
          <w:b w:val="0"/>
          <w:bCs w:val="0"/>
        </w:rPr>
        <w:t xml:space="preserve">4.4 Duration of Implied Warranties: Any implied warranties that cannot be disclaimed under applicable law are limited in duration to the Warranty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DISPUTE RESOLUTION</w:t>
      </w:r>
    </w:p>
    <w:p>
      <w:pPr>
        <w:spacing w:line="276" w:lineRule="auto"/>
      </w:pPr>
      <w:r>
        <w:rPr>
          <w:rFonts w:ascii="Times New Roman" w:hAnsi="Times New Roman" w:eastAsia="Times New Roman" w:cs="Times New Roman"/>
          <w:sz w:val="22"/>
          <w:szCs w:val="22"/>
          <w:b w:val="0"/>
          <w:bCs w:val="0"/>
        </w:rPr>
        <w:t xml:space="preserve">5.1 Governing Law: This Limited Warranty shall be governed by and construed in accordance with the laws of the State of [GOVERNING LAW STATE].</w:t>
      </w:r>
    </w:p>
    <w:p>
      <w:pPr>
        <w:spacing w:line="276" w:lineRule="auto"/>
      </w:pPr>
      <w:r>
        <w:rPr>
          <w:rFonts w:ascii="Times New Roman" w:hAnsi="Times New Roman" w:eastAsia="Times New Roman" w:cs="Times New Roman"/>
          <w:sz w:val="22"/>
          <w:szCs w:val="22"/>
          <w:b w:val="0"/>
          <w:bCs w:val="0"/>
        </w:rPr>
        <w:t xml:space="preserve">5.2 Informal Resolution: The parties shall first attempt to resolve any dispute arising under this Limited Warranty through good-faith negotiation.</w:t>
      </w:r>
    </w:p>
    <w:p>
      <w:pPr>
        <w:spacing w:line="276" w:lineRule="auto"/>
      </w:pPr>
      <w:r>
        <w:rPr>
          <w:rFonts w:ascii="Times New Roman" w:hAnsi="Times New Roman" w:eastAsia="Times New Roman" w:cs="Times New Roman"/>
          <w:sz w:val="22"/>
          <w:szCs w:val="22"/>
          <w:b w:val="0"/>
          <w:bCs w:val="0"/>
        </w:rPr>
        <w:t xml:space="preserve">5.3 Mediation or Arbitration: If the dispute cannot be resolved through negotiation, the parties agree to resolve the dispute through [MEDIATION OR ARBITRATION] in [DISPUTE RESOLUTION LOCATION], unless prohibited by applicable law.</w:t>
      </w:r>
    </w:p>
    <w:p>
      <w:pPr>
        <w:spacing w:line="276" w:lineRule="auto"/>
      </w:pPr>
      <w:r>
        <w:rPr>
          <w:rFonts w:ascii="Times New Roman" w:hAnsi="Times New Roman" w:eastAsia="Times New Roman" w:cs="Times New Roman"/>
          <w:sz w:val="22"/>
          <w:szCs w:val="22"/>
          <w:b w:val="0"/>
          <w:bCs w:val="0"/>
        </w:rPr>
        <w:t xml:space="preserve">5.4 Small Claims Court: Nothing in this section prevents either party from bringing an individual action in small claims court.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GENERAL PROVISIONS</w:t>
      </w:r>
    </w:p>
    <w:p>
      <w:pPr>
        <w:spacing w:line="276" w:lineRule="auto"/>
      </w:pPr>
      <w:r>
        <w:rPr>
          <w:rFonts w:ascii="Times New Roman" w:hAnsi="Times New Roman" w:eastAsia="Times New Roman" w:cs="Times New Roman"/>
          <w:sz w:val="22"/>
          <w:szCs w:val="22"/>
          <w:b w:val="0"/>
          <w:bCs w:val="0"/>
        </w:rPr>
        <w:t xml:space="preserve">6.1 Entire Agreement: This Limited Warranty constitutes the entire agreement between the parties regarding warranty coverage and supersedes all prior or contemporaneous representations, understandings, and agreements.</w:t>
      </w:r>
    </w:p>
    <w:p>
      <w:pPr>
        <w:spacing w:line="276" w:lineRule="auto"/>
      </w:pPr>
      <w:r>
        <w:rPr>
          <w:rFonts w:ascii="Times New Roman" w:hAnsi="Times New Roman" w:eastAsia="Times New Roman" w:cs="Times New Roman"/>
          <w:sz w:val="22"/>
          <w:szCs w:val="22"/>
          <w:b w:val="0"/>
          <w:bCs w:val="0"/>
        </w:rPr>
        <w:t xml:space="preserve">6.2 Severability: If any provision of this Limited Warranty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6.3 No Waiver: The failure of the Warrantor to enforce any provision of this Limited Warranty shall not constitute a waiver of that provision or any other provision.</w:t>
      </w:r>
    </w:p>
    <w:p>
      <w:pPr>
        <w:spacing w:line="276" w:lineRule="auto"/>
      </w:pPr>
      <w:r>
        <w:rPr>
          <w:rFonts w:ascii="Times New Roman" w:hAnsi="Times New Roman" w:eastAsia="Times New Roman" w:cs="Times New Roman"/>
          <w:sz w:val="22"/>
          <w:szCs w:val="22"/>
          <w:b w:val="0"/>
          <w:bCs w:val="0"/>
        </w:rPr>
        <w:t xml:space="preserve">6.4 Assignment: The Warrantor may assign this Limited Warranty without notice to the purchaser.</w:t>
      </w:r>
    </w:p>
    <w:p>
      <w:pPr>
        <w:spacing w:line="276" w:lineRule="auto"/>
      </w:pPr>
      <w:r>
        <w:rPr>
          <w:rFonts w:ascii="Times New Roman" w:hAnsi="Times New Roman" w:eastAsia="Times New Roman" w:cs="Times New Roman"/>
          <w:sz w:val="22"/>
          <w:szCs w:val="22"/>
          <w:b w:val="0"/>
          <w:bCs w:val="0"/>
        </w:rPr>
        <w:t xml:space="preserve">6.5 Amendment: This Limited Warranty may not be amended or modified except in writing signed by the Warrantor.</w:t>
      </w:r>
    </w:p>
    <w:p>
      <w:pPr>
        <w:spacing w:line="276" w:lineRule="auto"/>
      </w:pPr>
      <w:r>
        <w:rPr>
          <w:rFonts w:ascii="Times New Roman" w:hAnsi="Times New Roman" w:eastAsia="Times New Roman" w:cs="Times New Roman"/>
          <w:sz w:val="22"/>
          <w:szCs w:val="22"/>
          <w:b w:val="0"/>
          <w:bCs w:val="0"/>
        </w:rPr>
        <w:t xml:space="preserve">6.6 State Law Rights: Some states do not allow limitations on how long an implied warranty lasts or the exclusion or limitation of incidental or consequential damages. The above limitations or exclusions may not apply to the purchaser. This Limited Warranty gives the purchaser specific legal rights, and the purchaser may also have other rights that vary from state to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WARRANTY REGISTRATION</w:t>
      </w:r>
    </w:p>
    <w:p>
      <w:pPr>
        <w:spacing w:line="276" w:lineRule="auto"/>
      </w:pPr>
      <w:r>
        <w:rPr>
          <w:rFonts w:ascii="Times New Roman" w:hAnsi="Times New Roman" w:eastAsia="Times New Roman" w:cs="Times New Roman"/>
          <w:sz w:val="22"/>
          <w:szCs w:val="22"/>
          <w:b w:val="0"/>
          <w:bCs w:val="0"/>
        </w:rPr>
        <w:t xml:space="preserve">7.1 Registration Required: To obtain the benefits of this Limited Warranty, the purchaser must complete and return the warranty registration within [REGISTRATION PERIOD] days of purchase.</w:t>
      </w:r>
    </w:p>
    <w:p>
      <w:pPr>
        <w:spacing w:line="276" w:lineRule="auto"/>
      </w:pPr>
      <w:r>
        <w:rPr>
          <w:rFonts w:ascii="Times New Roman" w:hAnsi="Times New Roman" w:eastAsia="Times New Roman" w:cs="Times New Roman"/>
          <w:sz w:val="22"/>
          <w:szCs w:val="22"/>
          <w:b w:val="0"/>
          <w:bCs w:val="0"/>
        </w:rPr>
        <w:t xml:space="preserve">7.2 Registration Information: The purchaser shall provide the following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Purchaser Name: [PURCHASER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Product Name or Model: [PRODUCT NAME OR MODEL]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Product Serial Number: [PRODUCT SERIAL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Purchase: [DATE OF PURCHASE]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Installation Address: [INSTALLATION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Dealer or Installer Name: [DEALER OR INSTALLER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Dealer or Installer Phone Number: [DEALER OR INSTALLER PHONE NUMBER]</w:t>
      </w:r>
    </w:p>
    <w:p>
      <w:pPr>
        <w:spacing w:line="276" w:lineRule="auto"/>
      </w:pPr>
      <w:r>
        <w:rPr>
          <w:rFonts w:ascii="Times New Roman" w:hAnsi="Times New Roman" w:eastAsia="Times New Roman" w:cs="Times New Roman"/>
          <w:sz w:val="22"/>
          <w:szCs w:val="22"/>
          <w:b w:val="0"/>
          <w:bCs w:val="0"/>
        </w:rPr>
        <w:t xml:space="preserve">7.3 Submission Method: Registration may be submitted by mail to [REGISTRATION MAILING ADDRESS], by email to [REGISTRATION EMAIL ADDRESS], or online at [REGISTRATION WEBSITE URL].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SIGNATURES</w:t>
      </w:r>
    </w:p>
    <w:p>
      <w:pPr>
        <w:spacing w:line="276" w:lineRule="auto"/>
      </w:pPr>
      <w:r>
        <w:rPr>
          <w:rFonts w:ascii="Times New Roman" w:hAnsi="Times New Roman" w:eastAsia="Times New Roman" w:cs="Times New Roman"/>
          <w:sz w:val="22"/>
          <w:szCs w:val="22"/>
          <w:b w:val="0"/>
          <w:bCs w:val="0"/>
        </w:rPr>
        <w:t xml:space="preserve">8.1 Warrantor: The Warrantor has issued this Limited Warranty as of [WARRANTY ISSUE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Warrantor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[WARRANTOR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[WARRANTOR REPRESENTATIVE TITLE]</w:t>
      </w:r>
    </w:p>
    <w:p>
      <w:pPr>
        <w:spacing w:line="276" w:lineRule="auto"/>
      </w:pPr>
      <w:r>
        <w:rPr>
          <w:rFonts w:ascii="Times New Roman" w:hAnsi="Times New Roman" w:eastAsia="Times New Roman" w:cs="Times New Roman"/>
          <w:sz w:val="22"/>
          <w:szCs w:val="22"/>
          <w:b w:val="0"/>
          <w:bCs w:val="0"/>
        </w:rPr>
        <w:t xml:space="preserve">8.2 Purchaser Acknowledgment: The purchaser acknowledges receipt of this Limited Warranty and agrees to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Purchaser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[PURCHASER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[PURCHASER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CONTACT INFORMATION</w:t>
      </w:r>
    </w:p>
    <w:p>
      <w:pPr>
        <w:spacing w:line="276" w:lineRule="auto"/>
      </w:pPr>
      <w:r>
        <w:rPr>
          <w:rFonts w:ascii="Times New Roman" w:hAnsi="Times New Roman" w:eastAsia="Times New Roman" w:cs="Times New Roman"/>
          <w:sz w:val="22"/>
          <w:szCs w:val="22"/>
          <w:b w:val="0"/>
          <w:bCs w:val="0"/>
        </w:rPr>
        <w:t xml:space="preserve">9.1 Warranty Service Contact: [WARRANTOR SERVICE CONTACT NAME]</w:t>
      </w:r>
    </w:p>
    <w:p>
      <w:pPr>
        <w:spacing w:line="276" w:lineRule="auto"/>
      </w:pPr>
      <w:r>
        <w:rPr>
          <w:rFonts w:ascii="Times New Roman" w:hAnsi="Times New Roman" w:eastAsia="Times New Roman" w:cs="Times New Roman"/>
          <w:sz w:val="22"/>
          <w:szCs w:val="22"/>
          <w:b w:val="0"/>
          <w:bCs w:val="0"/>
        </w:rPr>
        <w:t xml:space="preserve">9.2 Warranty Service Phone: [WARRANTOR SERVICE CONTACT PHONE NUMBER]</w:t>
      </w:r>
    </w:p>
    <w:p>
      <w:pPr>
        <w:spacing w:line="276" w:lineRule="auto"/>
      </w:pPr>
      <w:r>
        <w:rPr>
          <w:rFonts w:ascii="Times New Roman" w:hAnsi="Times New Roman" w:eastAsia="Times New Roman" w:cs="Times New Roman"/>
          <w:sz w:val="22"/>
          <w:szCs w:val="22"/>
          <w:b w:val="0"/>
          <w:bCs w:val="0"/>
        </w:rPr>
        <w:t xml:space="preserve">9.3 Warranty Service Email: [WARRANTOR SERVICE CONTACT EMAIL ADDRESS]</w:t>
      </w:r>
    </w:p>
    <w:p>
      <w:pPr>
        <w:spacing w:line="276" w:lineRule="auto"/>
      </w:pPr>
      <w:r>
        <w:rPr>
          <w:rFonts w:ascii="Times New Roman" w:hAnsi="Times New Roman" w:eastAsia="Times New Roman" w:cs="Times New Roman"/>
          <w:sz w:val="22"/>
          <w:szCs w:val="22"/>
          <w:b w:val="0"/>
          <w:bCs w:val="0"/>
        </w:rPr>
        <w:t xml:space="preserve">9.4 Warranty Service Mailing Address: [WARRANTOR SERVICE MAILING ADDRESS]</w:t>
      </w:r>
    </w:p>
    <w:p>
      <w:pPr>
        <w:spacing w:line="276" w:lineRule="auto"/>
      </w:pPr>
      <w:r>
        <w:rPr>
          <w:rFonts w:ascii="Times New Roman" w:hAnsi="Times New Roman" w:eastAsia="Times New Roman" w:cs="Times New Roman"/>
          <w:sz w:val="22"/>
          <w:szCs w:val="22"/>
          <w:b w:val="0"/>
          <w:bCs w:val="0"/>
        </w:rPr>
        <w:t xml:space="preserve">9.5 Warranty Service Hours: [WARRANTOR SERVICE HOURS]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2026-09-23T02:28:54+00:00</dcterms:created>
  <dcterms:modified xsi:type="dcterms:W3CDTF">2026-09-23T02:28:54+00:00</dcterms:modified>
</cp:coreProperties>
</file>

<file path=docProps/custom.xml><?xml version="1.0" encoding="utf-8"?>
<Properties xmlns="http://schemas.openxmlformats.org/officeDocument/2006/custom-properties" xmlns:vt="http://schemas.openxmlformats.org/officeDocument/2006/docPropsVTypes"/>
</file>