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BILL OF SALE FOR UTILITY TRAILERS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Bill of Sale is made and entered into as of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SELLER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 [SELLER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Address: [SELLER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BUYER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 [BUYER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Address: [BUYER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TRAILER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Trailer Make: [TRAILER MAKE]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Trailer Model: [TRAILER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Trailer Year: [TRAILER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Trailer VIN: [TRAILER VIN]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Trailer Serial Number: [TRAILER SERIAL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Trailer License Plate Number: [TRAILER LICENSE PLATE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Trailer State of Registration: [TRAILER STATE OF REGISTRATION]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Trailer Type: [TRAILER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Trailer Length: [TRAILER LENGTH]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Trailer Width: [TRAILER WIDTH]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Trailer Gross Vehicle Weight Rating (GVWR): [TRAILER GVWR]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Trailer Color: [TRAILER COLOR]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Trailer Condition: [TRAILER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Number of Axles: [NUMBER OF AXLES]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Number of Tires: [NUMBER OF TIRES]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Trailer Details: [ADDITIONAL TRAILER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CONSIDERATION AND SALE</w:t>
      </w:r>
    </w:p>
    <w:p>
      <w:pPr>
        <w:spacing w:line="276" w:lineRule="auto"/>
      </w:pPr>
      <w:r>
        <w:rPr>
          <w:rFonts w:ascii="Times New Roman" w:hAnsi="Times New Roman" w:eastAsia="Times New Roman" w:cs="Times New Roman"/>
          <w:sz w:val="22"/>
          <w:szCs w:val="22"/>
          <w:b w:val="0"/>
          <w:bCs w:val="0"/>
        </w:rPr>
        <w:t xml:space="preserve">1.1 Purchase Price: The total purchase price for the Trailer is [PURCHASE PRICE].</w:t>
      </w:r>
    </w:p>
    <w:p>
      <w:pPr>
        <w:spacing w:line="276" w:lineRule="auto"/>
      </w:pPr>
      <w:r>
        <w:rPr>
          <w:rFonts w:ascii="Times New Roman" w:hAnsi="Times New Roman" w:eastAsia="Times New Roman" w:cs="Times New Roman"/>
          <w:sz w:val="22"/>
          <w:szCs w:val="22"/>
          <w:b w:val="0"/>
          <w:bCs w:val="0"/>
        </w:rPr>
        <w:t xml:space="preserve">1.2 Payment Method: Payment shall be made by [PAYMENT METHOD].</w:t>
      </w:r>
    </w:p>
    <w:p>
      <w:pPr>
        <w:spacing w:line="276" w:lineRule="auto"/>
      </w:pPr>
      <w:r>
        <w:rPr>
          <w:rFonts w:ascii="Times New Roman" w:hAnsi="Times New Roman" w:eastAsia="Times New Roman" w:cs="Times New Roman"/>
          <w:sz w:val="22"/>
          <w:szCs w:val="22"/>
          <w:b w:val="0"/>
          <w:bCs w:val="0"/>
        </w:rPr>
        <w:t xml:space="preserve">1.3 Payment Date: Payment shall be made on [PAYMENT DATE].</w:t>
      </w:r>
    </w:p>
    <w:p>
      <w:pPr>
        <w:spacing w:line="276" w:lineRule="auto"/>
      </w:pPr>
      <w:r>
        <w:rPr>
          <w:rFonts w:ascii="Times New Roman" w:hAnsi="Times New Roman" w:eastAsia="Times New Roman" w:cs="Times New Roman"/>
          <w:sz w:val="22"/>
          <w:szCs w:val="22"/>
          <w:b w:val="0"/>
          <w:bCs w:val="0"/>
        </w:rPr>
        <w:t xml:space="preserve">1.4 Receipt of Payment: Seller acknowledges receipt of the full purchase price unless otherwise stated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TRANSFER OF OWNERSHIP</w:t>
      </w:r>
    </w:p>
    <w:p>
      <w:pPr>
        <w:spacing w:line="276" w:lineRule="auto"/>
      </w:pPr>
      <w:r>
        <w:rPr>
          <w:rFonts w:ascii="Times New Roman" w:hAnsi="Times New Roman" w:eastAsia="Times New Roman" w:cs="Times New Roman"/>
          <w:sz w:val="22"/>
          <w:szCs w:val="22"/>
          <w:b w:val="0"/>
          <w:bCs w:val="0"/>
        </w:rPr>
        <w:t xml:space="preserve">2.1 Transfer: Seller hereby sells, transfers, and conveys to Buyer all right, title, and interest in and to the Trailer described above.</w:t>
      </w:r>
    </w:p>
    <w:p>
      <w:pPr>
        <w:spacing w:line="276" w:lineRule="auto"/>
      </w:pPr>
      <w:r>
        <w:rPr>
          <w:rFonts w:ascii="Times New Roman" w:hAnsi="Times New Roman" w:eastAsia="Times New Roman" w:cs="Times New Roman"/>
          <w:sz w:val="22"/>
          <w:szCs w:val="22"/>
          <w:b w:val="0"/>
          <w:bCs w:val="0"/>
        </w:rPr>
        <w:t xml:space="preserve">2.2 Free and Clear: The Trailer is sold free and clear of all liens, encumbrances, claims, and security interests, except as expressly stated in Section 2.3.</w:t>
      </w:r>
    </w:p>
    <w:p>
      <w:pPr>
        <w:spacing w:line="276" w:lineRule="auto"/>
      </w:pPr>
      <w:r>
        <w:rPr>
          <w:rFonts w:ascii="Times New Roman" w:hAnsi="Times New Roman" w:eastAsia="Times New Roman" w:cs="Times New Roman"/>
          <w:sz w:val="22"/>
          <w:szCs w:val="22"/>
          <w:b w:val="0"/>
          <w:bCs w:val="0"/>
        </w:rPr>
        <w:t xml:space="preserve">2.3 Existing Liens: [DESCRIBE ANY EXISTING LIENS OR STATE NONE].</w:t>
      </w:r>
    </w:p>
    <w:p>
      <w:pPr>
        <w:spacing w:line="276" w:lineRule="auto"/>
      </w:pPr>
      <w:r>
        <w:rPr>
          <w:rFonts w:ascii="Times New Roman" w:hAnsi="Times New Roman" w:eastAsia="Times New Roman" w:cs="Times New Roman"/>
          <w:sz w:val="22"/>
          <w:szCs w:val="22"/>
          <w:b w:val="0"/>
          <w:bCs w:val="0"/>
        </w:rPr>
        <w:t xml:space="preserve">2.4 Title Documents: Seller shall deliver to Buyer the certificate of title, manufacturer's statement of origin, or other ownership documents for the Trailer on or before [TITLE DELIVERY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REPRESENTATIONS AND WARRANTIES OF SELLER</w:t>
      </w:r>
    </w:p>
    <w:p>
      <w:pPr>
        <w:spacing w:line="276" w:lineRule="auto"/>
      </w:pPr>
      <w:r>
        <w:rPr>
          <w:rFonts w:ascii="Times New Roman" w:hAnsi="Times New Roman" w:eastAsia="Times New Roman" w:cs="Times New Roman"/>
          <w:sz w:val="22"/>
          <w:szCs w:val="22"/>
          <w:b w:val="0"/>
          <w:bCs w:val="0"/>
        </w:rPr>
        <w:t xml:space="preserve">3.1 Authority: Seller represents that Seller is the lawful owner of the Trailer and has full authority to sell the Trailer.</w:t>
      </w:r>
    </w:p>
    <w:p>
      <w:pPr>
        <w:spacing w:line="276" w:lineRule="auto"/>
      </w:pPr>
      <w:r>
        <w:rPr>
          <w:rFonts w:ascii="Times New Roman" w:hAnsi="Times New Roman" w:eastAsia="Times New Roman" w:cs="Times New Roman"/>
          <w:sz w:val="22"/>
          <w:szCs w:val="22"/>
          <w:b w:val="0"/>
          <w:bCs w:val="0"/>
        </w:rPr>
        <w:t xml:space="preserve">3.2 Title: Seller represents that Seller has good and marketable title to the Trailer.</w:t>
      </w:r>
    </w:p>
    <w:p>
      <w:pPr>
        <w:spacing w:line="276" w:lineRule="auto"/>
      </w:pPr>
      <w:r>
        <w:rPr>
          <w:rFonts w:ascii="Times New Roman" w:hAnsi="Times New Roman" w:eastAsia="Times New Roman" w:cs="Times New Roman"/>
          <w:sz w:val="22"/>
          <w:szCs w:val="22"/>
          <w:b w:val="0"/>
          <w:bCs w:val="0"/>
        </w:rPr>
        <w:t xml:space="preserve">3.3 No Undisclosed Defects: Seller represents that to the best of Seller's knowledge, there are no undisclosed defects in the Trailer except as disclosed in writing to Buyer.</w:t>
      </w:r>
    </w:p>
    <w:p>
      <w:pPr>
        <w:spacing w:line="276" w:lineRule="auto"/>
      </w:pPr>
      <w:r>
        <w:rPr>
          <w:rFonts w:ascii="Times New Roman" w:hAnsi="Times New Roman" w:eastAsia="Times New Roman" w:cs="Times New Roman"/>
          <w:sz w:val="22"/>
          <w:szCs w:val="22"/>
          <w:b w:val="0"/>
          <w:bCs w:val="0"/>
        </w:rPr>
        <w:t xml:space="preserve">3.4 No Odometer or Usage Fraud: Seller represents that the usage information provided is accurate to the best of Seller's knowledge.</w:t>
      </w:r>
    </w:p>
    <w:p>
      <w:pPr>
        <w:spacing w:line="276" w:lineRule="auto"/>
      </w:pPr>
      <w:r>
        <w:rPr>
          <w:rFonts w:ascii="Times New Roman" w:hAnsi="Times New Roman" w:eastAsia="Times New Roman" w:cs="Times New Roman"/>
          <w:sz w:val="22"/>
          <w:szCs w:val="22"/>
          <w:b w:val="0"/>
          <w:bCs w:val="0"/>
        </w:rPr>
        <w:t xml:space="preserve">3.5 Disclaimer: Except as expressly stated in this Bill of Sale, the Trailer is sold "AS IS, WHERE IS," and Seller disclaims all warranties, express or implied, including any implied warranty of merchantability or fitness for a particular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REPRESENTATIONS AND WARRANTIES OF BUYER</w:t>
      </w:r>
    </w:p>
    <w:p>
      <w:pPr>
        <w:spacing w:line="276" w:lineRule="auto"/>
      </w:pPr>
      <w:r>
        <w:rPr>
          <w:rFonts w:ascii="Times New Roman" w:hAnsi="Times New Roman" w:eastAsia="Times New Roman" w:cs="Times New Roman"/>
          <w:sz w:val="22"/>
          <w:szCs w:val="22"/>
          <w:b w:val="0"/>
          <w:bCs w:val="0"/>
        </w:rPr>
        <w:t xml:space="preserve">4.1 Acceptance: Buyer accepts the Trailer in its present condition.</w:t>
      </w:r>
    </w:p>
    <w:p>
      <w:pPr>
        <w:spacing w:line="276" w:lineRule="auto"/>
      </w:pPr>
      <w:r>
        <w:rPr>
          <w:rFonts w:ascii="Times New Roman" w:hAnsi="Times New Roman" w:eastAsia="Times New Roman" w:cs="Times New Roman"/>
          <w:sz w:val="22"/>
          <w:szCs w:val="22"/>
          <w:b w:val="0"/>
          <w:bCs w:val="0"/>
        </w:rPr>
        <w:t xml:space="preserve">4.2 Inspection: Buyer acknowledges that Buyer has had the opportunity to inspect the Trailer and is satisfied with its condition.</w:t>
      </w:r>
    </w:p>
    <w:p>
      <w:pPr>
        <w:spacing w:line="276" w:lineRule="auto"/>
      </w:pPr>
      <w:r>
        <w:rPr>
          <w:rFonts w:ascii="Times New Roman" w:hAnsi="Times New Roman" w:eastAsia="Times New Roman" w:cs="Times New Roman"/>
          <w:sz w:val="22"/>
          <w:szCs w:val="22"/>
          <w:b w:val="0"/>
          <w:bCs w:val="0"/>
        </w:rPr>
        <w:t xml:space="preserve">4.3 Authority: Buyer represents that Buyer has full authority to enter into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RISK OF LOSS AND DELIVERY</w:t>
      </w:r>
    </w:p>
    <w:p>
      <w:pPr>
        <w:spacing w:line="276" w:lineRule="auto"/>
      </w:pPr>
      <w:r>
        <w:rPr>
          <w:rFonts w:ascii="Times New Roman" w:hAnsi="Times New Roman" w:eastAsia="Times New Roman" w:cs="Times New Roman"/>
          <w:sz w:val="22"/>
          <w:szCs w:val="22"/>
          <w:b w:val="0"/>
          <w:bCs w:val="0"/>
        </w:rPr>
        <w:t xml:space="preserve">5.1 Delivery: Seller shall deliver the Trailer to Buyer at [DELIVERY LOCATION] on or before [DELIVERY DATE].</w:t>
      </w:r>
    </w:p>
    <w:p>
      <w:pPr>
        <w:spacing w:line="276" w:lineRule="auto"/>
      </w:pPr>
      <w:r>
        <w:rPr>
          <w:rFonts w:ascii="Times New Roman" w:hAnsi="Times New Roman" w:eastAsia="Times New Roman" w:cs="Times New Roman"/>
          <w:sz w:val="22"/>
          <w:szCs w:val="22"/>
          <w:b w:val="0"/>
          <w:bCs w:val="0"/>
        </w:rPr>
        <w:t xml:space="preserve">5.2 Risk of Loss: Risk of loss or damage to the Trailer shall pass to Buyer upon [TRANSFER OF POSSESSION OR OTHER EVENT].</w:t>
      </w:r>
    </w:p>
    <w:p>
      <w:pPr>
        <w:spacing w:line="276" w:lineRule="auto"/>
      </w:pPr>
      <w:r>
        <w:rPr>
          <w:rFonts w:ascii="Times New Roman" w:hAnsi="Times New Roman" w:eastAsia="Times New Roman" w:cs="Times New Roman"/>
          <w:sz w:val="22"/>
          <w:szCs w:val="22"/>
          <w:b w:val="0"/>
          <w:bCs w:val="0"/>
        </w:rPr>
        <w:t xml:space="preserve">5.3 Delivery Costs: Delivery costs, if any, shall be borne by [SELLER OR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TAXES AND FEES</w:t>
      </w:r>
    </w:p>
    <w:p>
      <w:pPr>
        <w:spacing w:line="276" w:lineRule="auto"/>
      </w:pPr>
      <w:r>
        <w:rPr>
          <w:rFonts w:ascii="Times New Roman" w:hAnsi="Times New Roman" w:eastAsia="Times New Roman" w:cs="Times New Roman"/>
          <w:sz w:val="22"/>
          <w:szCs w:val="22"/>
          <w:b w:val="0"/>
          <w:bCs w:val="0"/>
        </w:rPr>
        <w:t xml:space="preserve">6.1 Sales Tax: Any applicable sales tax shall be paid by [SELLER OR BUYER].</w:t>
      </w:r>
    </w:p>
    <w:p>
      <w:pPr>
        <w:spacing w:line="276" w:lineRule="auto"/>
      </w:pPr>
      <w:r>
        <w:rPr>
          <w:rFonts w:ascii="Times New Roman" w:hAnsi="Times New Roman" w:eastAsia="Times New Roman" w:cs="Times New Roman"/>
          <w:sz w:val="22"/>
          <w:szCs w:val="22"/>
          <w:b w:val="0"/>
          <w:bCs w:val="0"/>
        </w:rPr>
        <w:t xml:space="preserve">6.2 Transfer Fees: Any title transfer fees, registration fees, or other governmental fees shall be paid by [SELLER OR BUYER].</w:t>
      </w:r>
    </w:p>
    <w:p>
      <w:pPr>
        <w:spacing w:line="276" w:lineRule="auto"/>
      </w:pPr>
      <w:r>
        <w:rPr>
          <w:rFonts w:ascii="Times New Roman" w:hAnsi="Times New Roman" w:eastAsia="Times New Roman" w:cs="Times New Roman"/>
          <w:sz w:val="22"/>
          <w:szCs w:val="22"/>
          <w:b w:val="0"/>
          <w:bCs w:val="0"/>
        </w:rPr>
        <w:t xml:space="preserve">6.3 Other Taxes: Any other taxes or fees associated with this sale shall be paid by [SELLER OR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INDEMNIFICATION</w:t>
      </w:r>
    </w:p>
    <w:p>
      <w:pPr>
        <w:spacing w:line="276" w:lineRule="auto"/>
      </w:pPr>
      <w:r>
        <w:rPr>
          <w:rFonts w:ascii="Times New Roman" w:hAnsi="Times New Roman" w:eastAsia="Times New Roman" w:cs="Times New Roman"/>
          <w:sz w:val="22"/>
          <w:szCs w:val="22"/>
          <w:b w:val="0"/>
          <w:bCs w:val="0"/>
        </w:rPr>
        <w:t xml:space="preserve">7.1 Seller Indemnification: Seller shall indemnify, defend, and hold harmless Buyer from any claims, damages, losses, or liabilities arising out of Seller's ownership or use of the Trailer prior to the date of sale.</w:t>
      </w:r>
    </w:p>
    <w:p>
      <w:pPr>
        <w:spacing w:line="276" w:lineRule="auto"/>
      </w:pPr>
      <w:r>
        <w:rPr>
          <w:rFonts w:ascii="Times New Roman" w:hAnsi="Times New Roman" w:eastAsia="Times New Roman" w:cs="Times New Roman"/>
          <w:sz w:val="22"/>
          <w:szCs w:val="22"/>
          <w:b w:val="0"/>
          <w:bCs w:val="0"/>
        </w:rPr>
        <w:t xml:space="preserve">7.2 Buyer Indemnification: Buyer shall indemnify, defend, and hold harmless Seller from any claims, damages, losses, or liabilities arising out of Buyer's ownership or use of the Trailer on or after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 AND DISPUTE RESOLUTION</w:t>
      </w:r>
    </w:p>
    <w:p>
      <w:pPr>
        <w:spacing w:line="276" w:lineRule="auto"/>
      </w:pPr>
      <w:r>
        <w:rPr>
          <w:rFonts w:ascii="Times New Roman" w:hAnsi="Times New Roman" w:eastAsia="Times New Roman" w:cs="Times New Roman"/>
          <w:sz w:val="22"/>
          <w:szCs w:val="22"/>
          <w:b w:val="0"/>
          <w:bCs w:val="0"/>
        </w:rPr>
        <w:t xml:space="preserve">8.1 Governing Law: This Bill of Sale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8.2 Dispute Resolution: Any dispute arising out of or relating to this Bill of Sale shall be resolved by [ARBITRATION OR COURT PROCEEDINGS] in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MISCELLANEOUS</w:t>
      </w:r>
    </w:p>
    <w:p>
      <w:pPr>
        <w:spacing w:line="276" w:lineRule="auto"/>
      </w:pPr>
      <w:r>
        <w:rPr>
          <w:rFonts w:ascii="Times New Roman" w:hAnsi="Times New Roman" w:eastAsia="Times New Roman" w:cs="Times New Roman"/>
          <w:sz w:val="22"/>
          <w:szCs w:val="22"/>
          <w:b w:val="0"/>
          <w:bCs w:val="0"/>
        </w:rPr>
        <w:t xml:space="preserve">9.1 Entire Agreement: This Bill of Sale constitutes the entire agreement between the parties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9.2 Amendments: This Bill of Sale may not be amended except in writing signed by both parties.</w:t>
      </w:r>
    </w:p>
    <w:p>
      <w:pPr>
        <w:spacing w:line="276" w:lineRule="auto"/>
      </w:pPr>
      <w:r>
        <w:rPr>
          <w:rFonts w:ascii="Times New Roman" w:hAnsi="Times New Roman" w:eastAsia="Times New Roman" w:cs="Times New Roman"/>
          <w:sz w:val="22"/>
          <w:szCs w:val="22"/>
          <w:b w:val="0"/>
          <w:bCs w:val="0"/>
        </w:rPr>
        <w:t xml:space="preserve">9.3 Severability: If any provision of this Bill of Sale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9.4 Binding Effect: This Bill of Sale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9.5 Counterparts: This Bill of Sale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9.6 Notices: All notices under this Bill of Sale shall be in writing and sent to the addresses listed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Bill of Sale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SELLER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Signature: [SELLER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[SELLER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Signature: [BUYER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[BUYER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DATE], before me, the undersigned notary public, personally appeared [SELLER NAME] and [BUYER NAME], known to me or proved to me on the basis of satisfactory evidence to be the persons whose names are subscribed to this Bill of Sale, and acknowledged to me that they executed the same in their authorized capacities.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[NOTARY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[NOTARY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2026-10-09T09:31:50+00:00</dcterms:created>
  <dcterms:modified xsi:type="dcterms:W3CDTF">2026-10-09T09:31:50+00:00</dcterms:modified>
</cp:coreProperties>
</file>

<file path=docProps/custom.xml><?xml version="1.0" encoding="utf-8"?>
<Properties xmlns="http://schemas.openxmlformats.org/officeDocument/2006/custom-properties" xmlns:vt="http://schemas.openxmlformats.org/officeDocument/2006/docPropsVTypes"/>
</file>