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 CREDITOR NOTIFICATION AND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[BULK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[BULK SELLER ADDRESS]</w:t>
      </w:r>
    </w:p>
    <w:p>
      <w:pPr>
        <w:spacing w:line="276" w:lineRule="auto"/>
      </w:pPr>
      <w:r>
        <w:rPr>
          <w:rFonts w:ascii="Times New Roman" w:hAnsi="Times New Roman" w:eastAsia="Times New Roman" w:cs="Times New Roman"/>
          <w:sz w:val="22"/>
          <w:szCs w:val="22"/>
          <w:b w:val="0"/>
          <w:bCs w:val="0"/>
        </w:rPr>
        <w:t xml:space="preserve">[BULK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spacing w:line="276" w:lineRule="auto"/>
      </w:pPr>
      <w:r>
        <w:rPr>
          <w:rFonts w:ascii="Times New Roman" w:hAnsi="Times New Roman" w:eastAsia="Times New Roman" w:cs="Times New Roman"/>
          <w:sz w:val="22"/>
          <w:szCs w:val="22"/>
          <w:b w:val="0"/>
          <w:bCs w:val="0"/>
        </w:rPr>
        <w:t xml:space="preserve">[ESCROW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[BULK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[BULK BUYER ADDRESS]</w:t>
      </w:r>
    </w:p>
    <w:p>
      <w:pPr>
        <w:spacing w:line="276" w:lineRule="auto"/>
      </w:pPr>
      <w:r>
        <w:rPr>
          <w:rFonts w:ascii="Times New Roman" w:hAnsi="Times New Roman" w:eastAsia="Times New Roman" w:cs="Times New Roman"/>
          <w:sz w:val="22"/>
          <w:szCs w:val="22"/>
          <w:b w:val="0"/>
          <w:bCs w:val="0"/>
        </w:rPr>
        <w:t xml:space="preserve">[BULK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NOTIFICATION OF BULK SALE AND ESTABLISHMENT OF ESCROW OF SALE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Seller: [BULK SELLER NAME], with its principal place of business at [BULK SELLER ADDRESS] ("Seller").</w:t>
      </w:r>
    </w:p>
    <w:p>
      <w:pPr>
        <w:spacing w:line="276" w:lineRule="auto"/>
      </w:pPr>
      <w:r>
        <w:rPr>
          <w:rFonts w:ascii="Times New Roman" w:hAnsi="Times New Roman" w:eastAsia="Times New Roman" w:cs="Times New Roman"/>
          <w:sz w:val="22"/>
          <w:szCs w:val="22"/>
          <w:b w:val="0"/>
          <w:bCs w:val="0"/>
        </w:rPr>
        <w:t xml:space="preserve">1.2 Buyer: [BULK BUYER NAME], with its principal place of business at [BULK BUYER ADDRESS] ("Buyer").</w:t>
      </w:r>
    </w:p>
    <w:p>
      <w:pPr>
        <w:spacing w:line="276" w:lineRule="auto"/>
      </w:pPr>
      <w:r>
        <w:rPr>
          <w:rFonts w:ascii="Times New Roman" w:hAnsi="Times New Roman" w:eastAsia="Times New Roman" w:cs="Times New Roman"/>
          <w:sz w:val="22"/>
          <w:szCs w:val="22"/>
          <w:b w:val="0"/>
          <w:bCs w:val="0"/>
        </w:rPr>
        <w:t xml:space="preserve">1.3 Escrow Agent: [ESCROW AGENT NAME], with its principal place of business at [ESCROW AGENT ADDRESS] ("Escrow Agent").</w:t>
      </w:r>
    </w:p>
    <w:p>
      <w:pPr>
        <w:spacing w:line="276" w:lineRule="auto"/>
      </w:pPr>
      <w:r>
        <w:rPr>
          <w:rFonts w:ascii="Times New Roman" w:hAnsi="Times New Roman" w:eastAsia="Times New Roman" w:cs="Times New Roman"/>
          <w:sz w:val="22"/>
          <w:szCs w:val="22"/>
          <w:b w:val="0"/>
          <w:bCs w:val="0"/>
        </w:rPr>
        <w:t xml:space="preserve">1.4 Sale of Business Assets: Seller has agreed to sell to Buyer, and Buyer has agreed to purchase from Seller, certain assets of Seller's business, including but not limited to inventory, equipment, fixtures, goodwill, and other tangible and intangible assets, pursuant to that certain Asset Purchase Agreement dated [ASSET PURCHASE AGREEMENT DATE] (the "Sale").</w:t>
      </w:r>
    </w:p>
    <w:p>
      <w:pPr>
        <w:spacing w:line="276" w:lineRule="auto"/>
      </w:pPr>
      <w:r>
        <w:rPr>
          <w:rFonts w:ascii="Times New Roman" w:hAnsi="Times New Roman" w:eastAsia="Times New Roman" w:cs="Times New Roman"/>
          <w:sz w:val="22"/>
          <w:szCs w:val="22"/>
          <w:b w:val="0"/>
          <w:bCs w:val="0"/>
        </w:rPr>
        <w:t xml:space="preserve">1.5 Purpose: This Agreement is made to notify creditors of Seller of the Sale, to establish an escrow of the proceeds of the Sale for the benefit of creditors, and to set forth the rights and obligations of the parties with respect to such notification and escrow.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BULK SALE</w:t>
      </w:r>
    </w:p>
    <w:p>
      <w:pPr>
        <w:spacing w:line="276" w:lineRule="auto"/>
      </w:pPr>
      <w:r>
        <w:rPr>
          <w:rFonts w:ascii="Times New Roman" w:hAnsi="Times New Roman" w:eastAsia="Times New Roman" w:cs="Times New Roman"/>
          <w:sz w:val="22"/>
          <w:szCs w:val="22"/>
          <w:b w:val="0"/>
          <w:bCs w:val="0"/>
        </w:rPr>
        <w:t xml:space="preserve">2.1 Business Name: [SELLER BUSINESS NAME]</w:t>
      </w:r>
    </w:p>
    <w:p>
      <w:pPr>
        <w:spacing w:line="276" w:lineRule="auto"/>
      </w:pPr>
      <w:r>
        <w:rPr>
          <w:rFonts w:ascii="Times New Roman" w:hAnsi="Times New Roman" w:eastAsia="Times New Roman" w:cs="Times New Roman"/>
          <w:sz w:val="22"/>
          <w:szCs w:val="22"/>
          <w:b w:val="0"/>
          <w:bCs w:val="0"/>
        </w:rPr>
        <w:t xml:space="preserve">2.2 Business Address: [SELLER BUSINESS ADDRESS]</w:t>
      </w:r>
    </w:p>
    <w:p>
      <w:pPr>
        <w:spacing w:line="276" w:lineRule="auto"/>
      </w:pPr>
      <w:r>
        <w:rPr>
          <w:rFonts w:ascii="Times New Roman" w:hAnsi="Times New Roman" w:eastAsia="Times New Roman" w:cs="Times New Roman"/>
          <w:sz w:val="22"/>
          <w:szCs w:val="22"/>
          <w:b w:val="0"/>
          <w:bCs w:val="0"/>
        </w:rPr>
        <w:t xml:space="preserve">2.3 Nature of Business: [DESCRIPTION OF SELLER BUSINESS]</w:t>
      </w:r>
    </w:p>
    <w:p>
      <w:pPr>
        <w:spacing w:line="276" w:lineRule="auto"/>
      </w:pPr>
      <w:r>
        <w:rPr>
          <w:rFonts w:ascii="Times New Roman" w:hAnsi="Times New Roman" w:eastAsia="Times New Roman" w:cs="Times New Roman"/>
          <w:sz w:val="22"/>
          <w:szCs w:val="22"/>
          <w:b w:val="0"/>
          <w:bCs w:val="0"/>
        </w:rPr>
        <w:t xml:space="preserve">2.4 Assets to Be Transferred: [DESCRIPTION OF ASSETS TO BE TRANSFERRED]</w:t>
      </w:r>
    </w:p>
    <w:p>
      <w:pPr>
        <w:spacing w:line="276" w:lineRule="auto"/>
      </w:pPr>
      <w:r>
        <w:rPr>
          <w:rFonts w:ascii="Times New Roman" w:hAnsi="Times New Roman" w:eastAsia="Times New Roman" w:cs="Times New Roman"/>
          <w:sz w:val="22"/>
          <w:szCs w:val="22"/>
          <w:b w:val="0"/>
          <w:bCs w:val="0"/>
        </w:rPr>
        <w:t xml:space="preserve">2.5 Excluded Assets: [DESCRIPTION OF EXCLUDED ASSETS, IF ANY]</w:t>
      </w:r>
    </w:p>
    <w:p>
      <w:pPr>
        <w:spacing w:line="276" w:lineRule="auto"/>
      </w:pPr>
      <w:r>
        <w:rPr>
          <w:rFonts w:ascii="Times New Roman" w:hAnsi="Times New Roman" w:eastAsia="Times New Roman" w:cs="Times New Roman"/>
          <w:sz w:val="22"/>
          <w:szCs w:val="22"/>
          <w:b w:val="0"/>
          <w:bCs w:val="0"/>
        </w:rPr>
        <w:t xml:space="preserve">2.6 Purchase Price: [TOTAL PURCHASE PRICE]</w:t>
      </w:r>
    </w:p>
    <w:p>
      <w:pPr>
        <w:spacing w:line="276" w:lineRule="auto"/>
      </w:pPr>
      <w:r>
        <w:rPr>
          <w:rFonts w:ascii="Times New Roman" w:hAnsi="Times New Roman" w:eastAsia="Times New Roman" w:cs="Times New Roman"/>
          <w:sz w:val="22"/>
          <w:szCs w:val="22"/>
          <w:b w:val="0"/>
          <w:bCs w:val="0"/>
        </w:rPr>
        <w:t xml:space="preserve">2.7 Payment Terms: [DESCRIPTION OF PAYMENT TERMS]</w:t>
      </w:r>
    </w:p>
    <w:p>
      <w:pPr>
        <w:spacing w:line="276" w:lineRule="auto"/>
      </w:pPr>
      <w:r>
        <w:rPr>
          <w:rFonts w:ascii="Times New Roman" w:hAnsi="Times New Roman" w:eastAsia="Times New Roman" w:cs="Times New Roman"/>
          <w:sz w:val="22"/>
          <w:szCs w:val="22"/>
          <w:b w:val="0"/>
          <w:bCs w:val="0"/>
        </w:rPr>
        <w:t xml:space="preserve">2.8 Closing Date: [CLOSING DATE]</w:t>
      </w:r>
    </w:p>
    <w:p>
      <w:pPr>
        <w:spacing w:line="276" w:lineRule="auto"/>
      </w:pPr>
      <w:r>
        <w:rPr>
          <w:rFonts w:ascii="Times New Roman" w:hAnsi="Times New Roman" w:eastAsia="Times New Roman" w:cs="Times New Roman"/>
          <w:sz w:val="22"/>
          <w:szCs w:val="22"/>
          <w:b w:val="0"/>
          <w:bCs w:val="0"/>
        </w:rPr>
        <w:t xml:space="preserve">2.9 Location of Records: [ADDRESS WHERE BUSINESS RECORDS ARE LOCATED]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CREDITOR NOTIFICATION</w:t>
      </w:r>
    </w:p>
    <w:p>
      <w:pPr>
        <w:spacing w:line="276" w:lineRule="auto"/>
      </w:pPr>
      <w:r>
        <w:rPr>
          <w:rFonts w:ascii="Times New Roman" w:hAnsi="Times New Roman" w:eastAsia="Times New Roman" w:cs="Times New Roman"/>
          <w:sz w:val="22"/>
          <w:szCs w:val="22"/>
          <w:b w:val="0"/>
          <w:bCs w:val="0"/>
        </w:rPr>
        <w:t xml:space="preserve">3.1 Notice to Creditors: Seller shall, not less than [NUMBER] days prior to the Closing Date, send written notice of the Sale to each known creditor of Seller, in the form attached hereto as Exhibit A.</w:t>
      </w:r>
    </w:p>
    <w:p>
      <w:pPr>
        <w:spacing w:line="276" w:lineRule="auto"/>
      </w:pPr>
      <w:r>
        <w:rPr>
          <w:rFonts w:ascii="Times New Roman" w:hAnsi="Times New Roman" w:eastAsia="Times New Roman" w:cs="Times New Roman"/>
          <w:sz w:val="22"/>
          <w:szCs w:val="22"/>
          <w:b w:val="0"/>
          <w:bCs w:val="0"/>
        </w:rPr>
        <w:t xml:space="preserve">3.2 Publication: Seller shall publish notice of the Sale in a newspaper of general circulation in [COUNTY, STATE] once a week for [NUMBER] consecutive weeks, with the first publication occurring not less than [NUMBER] days prior to the Closing Date.</w:t>
      </w:r>
    </w:p>
    <w:p>
      <w:pPr>
        <w:spacing w:line="276" w:lineRule="auto"/>
      </w:pPr>
      <w:r>
        <w:rPr>
          <w:rFonts w:ascii="Times New Roman" w:hAnsi="Times New Roman" w:eastAsia="Times New Roman" w:cs="Times New Roman"/>
          <w:sz w:val="22"/>
          <w:szCs w:val="22"/>
          <w:b w:val="0"/>
          <w:bCs w:val="0"/>
        </w:rPr>
        <w:t xml:space="preserve">3.3 Filing With Governmental Authority: Seller shall file notice of the Sale with [GOVERNMENTAL AUTHORITY NAME] in accordance with [APPLICABLE STATUTE OR REGULATION].</w:t>
      </w:r>
    </w:p>
    <w:p>
      <w:pPr>
        <w:spacing w:line="276" w:lineRule="auto"/>
      </w:pPr>
      <w:r>
        <w:rPr>
          <w:rFonts w:ascii="Times New Roman" w:hAnsi="Times New Roman" w:eastAsia="Times New Roman" w:cs="Times New Roman"/>
          <w:sz w:val="22"/>
          <w:szCs w:val="22"/>
          <w:b w:val="0"/>
          <w:bCs w:val="0"/>
        </w:rPr>
        <w:t xml:space="preserve">3.4 List of Creditors: Seller shall deliver to Escrow Agent, on or before [DATE], a sworn list of all creditors of Seller, including names, addresses, and amounts owed, in the form attached hereto as Exhibit B.</w:t>
      </w:r>
    </w:p>
    <w:p>
      <w:pPr>
        <w:spacing w:line="276" w:lineRule="auto"/>
      </w:pPr>
      <w:r>
        <w:rPr>
          <w:rFonts w:ascii="Times New Roman" w:hAnsi="Times New Roman" w:eastAsia="Times New Roman" w:cs="Times New Roman"/>
          <w:sz w:val="22"/>
          <w:szCs w:val="22"/>
          <w:b w:val="0"/>
          <w:bCs w:val="0"/>
        </w:rPr>
        <w:t xml:space="preserve">3.5 Supplemental List: Seller shall promptly supplement the list of creditors upon becoming aware of any creditor not previously listed.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ESCROW OF SALE PROCEEDS</w:t>
      </w:r>
    </w:p>
    <w:p>
      <w:pPr>
        <w:spacing w:line="276" w:lineRule="auto"/>
      </w:pPr>
      <w:r>
        <w:rPr>
          <w:rFonts w:ascii="Times New Roman" w:hAnsi="Times New Roman" w:eastAsia="Times New Roman" w:cs="Times New Roman"/>
          <w:sz w:val="22"/>
          <w:szCs w:val="22"/>
          <w:b w:val="0"/>
          <w:bCs w:val="0"/>
        </w:rPr>
        <w:t xml:space="preserve">4.1 Establishment of Escrow: Buyer shall deposit the entire proceeds of the Sale, or such portion thereof as required by applicable law, with Escrow Agent at the Closing.</w:t>
      </w:r>
    </w:p>
    <w:p>
      <w:pPr>
        <w:spacing w:line="276" w:lineRule="auto"/>
      </w:pPr>
      <w:r>
        <w:rPr>
          <w:rFonts w:ascii="Times New Roman" w:hAnsi="Times New Roman" w:eastAsia="Times New Roman" w:cs="Times New Roman"/>
          <w:sz w:val="22"/>
          <w:szCs w:val="22"/>
          <w:b w:val="0"/>
          <w:bCs w:val="0"/>
        </w:rPr>
        <w:t xml:space="preserve">4.2 Amount Deposited: The amount to be deposited in escrow shall be [ESCROW AMOUNT], representing [PERCENTAGE]% of the Purchase Price.</w:t>
      </w:r>
    </w:p>
    <w:p>
      <w:pPr>
        <w:spacing w:line="276" w:lineRule="auto"/>
      </w:pPr>
      <w:r>
        <w:rPr>
          <w:rFonts w:ascii="Times New Roman" w:hAnsi="Times New Roman" w:eastAsia="Times New Roman" w:cs="Times New Roman"/>
          <w:sz w:val="22"/>
          <w:szCs w:val="22"/>
          <w:b w:val="0"/>
          <w:bCs w:val="0"/>
        </w:rPr>
        <w:t xml:space="preserve">4.3 Escrow Account: Escrow Agent shall hold the escrowed funds in a separate, interest-bearing account at [FINANCIAL INSTITUTION NAME], designated as an escrow account for the benefit of Seller's creditors.</w:t>
      </w:r>
    </w:p>
    <w:p>
      <w:pPr>
        <w:spacing w:line="276" w:lineRule="auto"/>
      </w:pPr>
      <w:r>
        <w:rPr>
          <w:rFonts w:ascii="Times New Roman" w:hAnsi="Times New Roman" w:eastAsia="Times New Roman" w:cs="Times New Roman"/>
          <w:sz w:val="22"/>
          <w:szCs w:val="22"/>
          <w:b w:val="0"/>
          <w:bCs w:val="0"/>
        </w:rPr>
        <w:t xml:space="preserve">4.4 Interest: All interest earned on the escrowed funds shall be added to and become part of the escrow fund.</w:t>
      </w:r>
    </w:p>
    <w:p>
      <w:pPr>
        <w:spacing w:line="276" w:lineRule="auto"/>
      </w:pPr>
      <w:r>
        <w:rPr>
          <w:rFonts w:ascii="Times New Roman" w:hAnsi="Times New Roman" w:eastAsia="Times New Roman" w:cs="Times New Roman"/>
          <w:sz w:val="22"/>
          <w:szCs w:val="22"/>
          <w:b w:val="0"/>
          <w:bCs w:val="0"/>
        </w:rPr>
        <w:t xml:space="preserve">4.5 Disbursement Conditions: Escrow Agent shall disburse the escrowed funds only in accordance with the provisions of this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CLAIMS OF CREDITORS</w:t>
      </w:r>
    </w:p>
    <w:p>
      <w:pPr>
        <w:spacing w:line="276" w:lineRule="auto"/>
      </w:pPr>
      <w:r>
        <w:rPr>
          <w:rFonts w:ascii="Times New Roman" w:hAnsi="Times New Roman" w:eastAsia="Times New Roman" w:cs="Times New Roman"/>
          <w:sz w:val="22"/>
          <w:szCs w:val="22"/>
          <w:b w:val="0"/>
          <w:bCs w:val="0"/>
        </w:rPr>
        <w:t xml:space="preserve">5.1 Submission of Claims: Each creditor of Seller shall submit a written claim to Escrow Agent at [ESCROW AGENT ADDRESS] within [NUMBER] days after the date of the last publication of notice, setting forth the amount and nature of the claim.</w:t>
      </w:r>
    </w:p>
    <w:p>
      <w:pPr>
        <w:spacing w:line="276" w:lineRule="auto"/>
      </w:pPr>
      <w:r>
        <w:rPr>
          <w:rFonts w:ascii="Times New Roman" w:hAnsi="Times New Roman" w:eastAsia="Times New Roman" w:cs="Times New Roman"/>
          <w:sz w:val="22"/>
          <w:szCs w:val="22"/>
          <w:b w:val="0"/>
          <w:bCs w:val="0"/>
        </w:rPr>
        <w:t xml:space="preserve">5.2 Form of Claim: Claims shall be submitted in the form attached hereto as Exhibit C, and shall be signed by the creditor or its authorized representative.</w:t>
      </w:r>
    </w:p>
    <w:p>
      <w:pPr>
        <w:spacing w:line="276" w:lineRule="auto"/>
      </w:pPr>
      <w:r>
        <w:rPr>
          <w:rFonts w:ascii="Times New Roman" w:hAnsi="Times New Roman" w:eastAsia="Times New Roman" w:cs="Times New Roman"/>
          <w:sz w:val="22"/>
          <w:szCs w:val="22"/>
          <w:b w:val="0"/>
          <w:bCs w:val="0"/>
        </w:rPr>
        <w:t xml:space="preserve">5.3 Verification: Escrow Agent may require creditors to provide reasonable documentation in support of their claims.</w:t>
      </w:r>
    </w:p>
    <w:p>
      <w:pPr>
        <w:spacing w:line="276" w:lineRule="auto"/>
      </w:pPr>
      <w:r>
        <w:rPr>
          <w:rFonts w:ascii="Times New Roman" w:hAnsi="Times New Roman" w:eastAsia="Times New Roman" w:cs="Times New Roman"/>
          <w:sz w:val="22"/>
          <w:szCs w:val="22"/>
          <w:b w:val="0"/>
          <w:bCs w:val="0"/>
        </w:rPr>
        <w:t xml:space="preserve">5.4 Disputed Claims: Any claim disputed by Seller or Buyer shall be resolved in accordance with Section 8 of this Agreement.</w:t>
      </w:r>
    </w:p>
    <w:p>
      <w:pPr>
        <w:spacing w:line="276" w:lineRule="auto"/>
      </w:pPr>
      <w:r>
        <w:rPr>
          <w:rFonts w:ascii="Times New Roman" w:hAnsi="Times New Roman" w:eastAsia="Times New Roman" w:cs="Times New Roman"/>
          <w:sz w:val="22"/>
          <w:szCs w:val="22"/>
          <w:b w:val="0"/>
          <w:bCs w:val="0"/>
        </w:rPr>
        <w:t xml:space="preserve">5.5 Bar Date: Claims not submitted by the bar date of [CLAIM BAR DATE] shall be forever barred,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PAYMENT OF CREDITOR CLAIMS</w:t>
      </w:r>
    </w:p>
    <w:p>
      <w:pPr>
        <w:spacing w:line="276" w:lineRule="auto"/>
      </w:pPr>
      <w:r>
        <w:rPr>
          <w:rFonts w:ascii="Times New Roman" w:hAnsi="Times New Roman" w:eastAsia="Times New Roman" w:cs="Times New Roman"/>
          <w:sz w:val="22"/>
          <w:szCs w:val="22"/>
          <w:b w:val="0"/>
          <w:bCs w:val="0"/>
        </w:rPr>
        <w:t xml:space="preserve">6.1 Priority: Escrow Agent shall pay creditor claims from the escrow fund in accordance with the priorities established by applicable law, including [APPLICABLE PRIORITY STATUTE].</w:t>
      </w:r>
    </w:p>
    <w:p>
      <w:pPr>
        <w:spacing w:line="276" w:lineRule="auto"/>
      </w:pPr>
      <w:r>
        <w:rPr>
          <w:rFonts w:ascii="Times New Roman" w:hAnsi="Times New Roman" w:eastAsia="Times New Roman" w:cs="Times New Roman"/>
          <w:sz w:val="22"/>
          <w:szCs w:val="22"/>
          <w:b w:val="0"/>
          <w:bCs w:val="0"/>
        </w:rPr>
        <w:t xml:space="preserve">6.2 Pro Rata Distribution: If the escrow fund is insufficient to pay all valid claims in full, Escrow Agent shall distribute the escrow fund pro rata among creditors of the same priority.</w:t>
      </w:r>
    </w:p>
    <w:p>
      <w:pPr>
        <w:spacing w:line="276" w:lineRule="auto"/>
      </w:pPr>
      <w:r>
        <w:rPr>
          <w:rFonts w:ascii="Times New Roman" w:hAnsi="Times New Roman" w:eastAsia="Times New Roman" w:cs="Times New Roman"/>
          <w:sz w:val="22"/>
          <w:szCs w:val="22"/>
          <w:b w:val="0"/>
          <w:bCs w:val="0"/>
        </w:rPr>
        <w:t xml:space="preserve">6.3 Timing of Distribution: Escrow Agent shall make distributions to creditors within [NUMBER] days after the later of (a) the claim bar date, or (b) the resolution of all disputed claims.</w:t>
      </w:r>
    </w:p>
    <w:p>
      <w:pPr>
        <w:spacing w:line="276" w:lineRule="auto"/>
      </w:pPr>
      <w:r>
        <w:rPr>
          <w:rFonts w:ascii="Times New Roman" w:hAnsi="Times New Roman" w:eastAsia="Times New Roman" w:cs="Times New Roman"/>
          <w:sz w:val="22"/>
          <w:szCs w:val="22"/>
          <w:b w:val="0"/>
          <w:bCs w:val="0"/>
        </w:rPr>
        <w:t xml:space="preserve">6.4 Payment Method: Payments shall be made by check or wire transfer to the address or account designated by each creditor in its claim.</w:t>
      </w:r>
    </w:p>
    <w:p>
      <w:pPr>
        <w:spacing w:line="276" w:lineRule="auto"/>
      </w:pPr>
      <w:r>
        <w:rPr>
          <w:rFonts w:ascii="Times New Roman" w:hAnsi="Times New Roman" w:eastAsia="Times New Roman" w:cs="Times New Roman"/>
          <w:sz w:val="22"/>
          <w:szCs w:val="22"/>
          <w:b w:val="0"/>
          <w:bCs w:val="0"/>
        </w:rPr>
        <w:t xml:space="preserve">6.5 Surplus: Any funds remaining in escrow after payment of all valid creditor claims shall be disbursed to Seller within [NUMBER] days after final distribution to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SELLER'S REPRESENTATIONS AND WARRANTIES</w:t>
      </w:r>
    </w:p>
    <w:p>
      <w:pPr>
        <w:spacing w:line="276" w:lineRule="auto"/>
      </w:pPr>
      <w:r>
        <w:rPr>
          <w:rFonts w:ascii="Times New Roman" w:hAnsi="Times New Roman" w:eastAsia="Times New Roman" w:cs="Times New Roman"/>
          <w:sz w:val="22"/>
          <w:szCs w:val="22"/>
          <w:b w:val="0"/>
          <w:bCs w:val="0"/>
        </w:rPr>
        <w:t xml:space="preserve">7.1 Seller represents and warrants that the list of creditors delivered pursuant to Section</w:t>
      </w:r>
    </w:p>
    <w:p>
      <w:pPr>
        <w:spacing w:line="276" w:lineRule="auto"/>
      </w:pPr>
      <w:r>
        <w:rPr>
          <w:rFonts w:ascii="Times New Roman" w:hAnsi="Times New Roman" w:eastAsia="Times New Roman" w:cs="Times New Roman"/>
          <w:sz w:val="22"/>
          <w:szCs w:val="22"/>
          <w:b w:val="0"/>
          <w:bCs w:val="0"/>
        </w:rPr>
        <w:t xml:space="preserve">3.4 is true, correct, and complete as of the date thereof.</w:t>
      </w:r>
    </w:p>
    <w:p>
      <w:pPr>
        <w:spacing w:line="276" w:lineRule="auto"/>
      </w:pPr>
      <w:r>
        <w:rPr>
          <w:rFonts w:ascii="Times New Roman" w:hAnsi="Times New Roman" w:eastAsia="Times New Roman" w:cs="Times New Roman"/>
          <w:sz w:val="22"/>
          <w:szCs w:val="22"/>
          <w:b w:val="0"/>
          <w:bCs w:val="0"/>
        </w:rPr>
        <w:t xml:space="preserve">7.2 Seller represents and warrants that it has no knowledge of any creditor not listed on the creditor list.</w:t>
      </w:r>
    </w:p>
    <w:p>
      <w:pPr>
        <w:spacing w:line="276" w:lineRule="auto"/>
      </w:pPr>
      <w:r>
        <w:rPr>
          <w:rFonts w:ascii="Times New Roman" w:hAnsi="Times New Roman" w:eastAsia="Times New Roman" w:cs="Times New Roman"/>
          <w:sz w:val="22"/>
          <w:szCs w:val="22"/>
          <w:b w:val="0"/>
          <w:bCs w:val="0"/>
        </w:rPr>
        <w:t xml:space="preserve">7.3 Seller represents and warrants that the Sale is not made with intent to hinder, delay, or defraud any creditor.</w:t>
      </w:r>
    </w:p>
    <w:p>
      <w:pPr>
        <w:spacing w:line="276" w:lineRule="auto"/>
      </w:pPr>
      <w:r>
        <w:rPr>
          <w:rFonts w:ascii="Times New Roman" w:hAnsi="Times New Roman" w:eastAsia="Times New Roman" w:cs="Times New Roman"/>
          <w:sz w:val="22"/>
          <w:szCs w:val="22"/>
          <w:b w:val="0"/>
          <w:bCs w:val="0"/>
        </w:rPr>
        <w:t xml:space="preserve">7.4 Seller represents and warrants that all notices required by this Agreement and applicable law have been or will be duly given.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DISPUTE RESOLUTION</w:t>
      </w:r>
    </w:p>
    <w:p>
      <w:pPr>
        <w:spacing w:line="276" w:lineRule="auto"/>
      </w:pPr>
      <w:r>
        <w:rPr>
          <w:rFonts w:ascii="Times New Roman" w:hAnsi="Times New Roman" w:eastAsia="Times New Roman" w:cs="Times New Roman"/>
          <w:sz w:val="22"/>
          <w:szCs w:val="22"/>
          <w:b w:val="0"/>
          <w:bCs w:val="0"/>
        </w:rPr>
        <w:t xml:space="preserve">8.1 Negotiation: The parties shall first attempt to resolve any dispute arising under this Agreement through good-faith negotiation.</w:t>
      </w:r>
    </w:p>
    <w:p>
      <w:pPr>
        <w:spacing w:line="276" w:lineRule="auto"/>
      </w:pPr>
      <w:r>
        <w:rPr>
          <w:rFonts w:ascii="Times New Roman" w:hAnsi="Times New Roman" w:eastAsia="Times New Roman" w:cs="Times New Roman"/>
          <w:sz w:val="22"/>
          <w:szCs w:val="22"/>
          <w:b w:val="0"/>
          <w:bCs w:val="0"/>
        </w:rPr>
        <w:t xml:space="preserve">8.2 Mediation: If negotiation fails, the parties shall submit the dispute to mediation before [MEDIATOR NAME OR MEDIATION PROVIDER].</w:t>
      </w:r>
    </w:p>
    <w:p>
      <w:pPr>
        <w:spacing w:line="276" w:lineRule="auto"/>
      </w:pPr>
      <w:r>
        <w:rPr>
          <w:rFonts w:ascii="Times New Roman" w:hAnsi="Times New Roman" w:eastAsia="Times New Roman" w:cs="Times New Roman"/>
          <w:sz w:val="22"/>
          <w:szCs w:val="22"/>
          <w:b w:val="0"/>
          <w:bCs w:val="0"/>
        </w:rPr>
        <w:t xml:space="preserve">8.3 Arbitration: If mediation fails, the dispute shall be resolved by binding arbitration in accordance with the rules of [ARBITRATION PROVIDER], with venue in [CITY, STATE].</w:t>
      </w:r>
    </w:p>
    <w:p>
      <w:pPr>
        <w:spacing w:line="276" w:lineRule="auto"/>
      </w:pPr>
      <w:r>
        <w:rPr>
          <w:rFonts w:ascii="Times New Roman" w:hAnsi="Times New Roman" w:eastAsia="Times New Roman" w:cs="Times New Roman"/>
          <w:sz w:val="22"/>
          <w:szCs w:val="22"/>
          <w:b w:val="0"/>
          <w:bCs w:val="0"/>
        </w:rPr>
        <w:t xml:space="preserve">8.4 Costs: The prevailing party in any dispute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ESCROW AGENT'S DUTIES AND LIABILITIES</w:t>
      </w:r>
    </w:p>
    <w:p>
      <w:pPr>
        <w:spacing w:line="276" w:lineRule="auto"/>
      </w:pPr>
      <w:r>
        <w:rPr>
          <w:rFonts w:ascii="Times New Roman" w:hAnsi="Times New Roman" w:eastAsia="Times New Roman" w:cs="Times New Roman"/>
          <w:sz w:val="22"/>
          <w:szCs w:val="22"/>
          <w:b w:val="0"/>
          <w:bCs w:val="0"/>
        </w:rPr>
        <w:t xml:space="preserve">9.1 Standard of Care: Escrow Agent shall act in good faith and with reasonable care in the performance of its duties under this Agreement.</w:t>
      </w:r>
    </w:p>
    <w:p>
      <w:pPr>
        <w:spacing w:line="276" w:lineRule="auto"/>
      </w:pPr>
      <w:r>
        <w:rPr>
          <w:rFonts w:ascii="Times New Roman" w:hAnsi="Times New Roman" w:eastAsia="Times New Roman" w:cs="Times New Roman"/>
          <w:sz w:val="22"/>
          <w:szCs w:val="22"/>
          <w:b w:val="0"/>
          <w:bCs w:val="0"/>
        </w:rPr>
        <w:t xml:space="preserve">9.2 Reliance: Escrow Agent may rely on any instrument, notice, or document reasonably believed by it to be genuine and authorized.</w:t>
      </w:r>
    </w:p>
    <w:p>
      <w:pPr>
        <w:spacing w:line="276" w:lineRule="auto"/>
      </w:pPr>
      <w:r>
        <w:rPr>
          <w:rFonts w:ascii="Times New Roman" w:hAnsi="Times New Roman" w:eastAsia="Times New Roman" w:cs="Times New Roman"/>
          <w:sz w:val="22"/>
          <w:szCs w:val="22"/>
          <w:b w:val="0"/>
          <w:bCs w:val="0"/>
        </w:rPr>
        <w:t xml:space="preserve">9.3 Indemnification: Seller and Buyer shall jointly and severally indemnify and hold harmless Escrow Agent from and against any and all claims, liabilities, losses, and expenses arising out of or in connection with its performance under this Agreement, except to the extent caused by Escrow Agent's gross negligence or willful misconduct.</w:t>
      </w:r>
    </w:p>
    <w:p>
      <w:pPr>
        <w:spacing w:line="276" w:lineRule="auto"/>
      </w:pPr>
      <w:r>
        <w:rPr>
          <w:rFonts w:ascii="Times New Roman" w:hAnsi="Times New Roman" w:eastAsia="Times New Roman" w:cs="Times New Roman"/>
          <w:sz w:val="22"/>
          <w:szCs w:val="22"/>
          <w:b w:val="0"/>
          <w:bCs w:val="0"/>
        </w:rPr>
        <w:t xml:space="preserve">9.4 Resignation: Escrow Agent may resign upon [NUMBER] days' written notice to Seller and Buyer, whereupon a successor escrow agent shall be appointed by mutual agreement of Seller and Buyer.</w:t>
      </w:r>
    </w:p>
    <w:p>
      <w:pPr>
        <w:spacing w:line="276" w:lineRule="auto"/>
      </w:pPr>
      <w:r>
        <w:rPr>
          <w:rFonts w:ascii="Times New Roman" w:hAnsi="Times New Roman" w:eastAsia="Times New Roman" w:cs="Times New Roman"/>
          <w:sz w:val="22"/>
          <w:szCs w:val="22"/>
          <w:b w:val="0"/>
          <w:bCs w:val="0"/>
        </w:rPr>
        <w:t xml:space="preserve">9.5 Fees: Escrow Agent shall be entitled to compensation for its services in the amount of [ESCROW AGENT FEE], payable [BY WHOM AND WHEN].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Seller's Indemnity: Seller shall indemnify, defend, and hold harmless Buyer and Escrow Agent from and against any claims, liabilities, damages, and expenses arising out of any breach of Seller's representations, warranties, or obligations under this Agreement.</w:t>
      </w:r>
    </w:p>
    <w:p>
      <w:pPr>
        <w:spacing w:line="276" w:lineRule="auto"/>
      </w:pPr>
      <w:r>
        <w:rPr>
          <w:rFonts w:ascii="Times New Roman" w:hAnsi="Times New Roman" w:eastAsia="Times New Roman" w:cs="Times New Roman"/>
          <w:sz w:val="22"/>
          <w:szCs w:val="22"/>
          <w:b w:val="0"/>
          <w:bCs w:val="0"/>
        </w:rPr>
        <w:t xml:space="preserve">10.2 Buyer's Indemnity: Buyer shall indemnify, defend, and hold harmless Seller and Escrow Agent from and against any claims, liabilities, damages, and expenses arising out of any breach of Buyer's representations, warranties, or obligations under this Agreement.</w:t>
      </w:r>
    </w:p>
    <w:p>
      <w:pPr>
        <w:spacing w:line="276" w:lineRule="auto"/>
      </w:pPr>
      <w:r>
        <w:rPr>
          <w:rFonts w:ascii="Times New Roman" w:hAnsi="Times New Roman" w:eastAsia="Times New Roman" w:cs="Times New Roman"/>
          <w:sz w:val="22"/>
          <w:szCs w:val="22"/>
          <w:b w:val="0"/>
          <w:bCs w:val="0"/>
        </w:rPr>
        <w:t xml:space="preserve">10.3 Survival: The indemnification obligations set forth in this Section shall survive the closing of the Sale and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Agreement shall commence on the date first written above and shall continue until the escrow fund has been fully disbursed and all obligations of the parties hereunder have been satisfied.</w:t>
      </w:r>
    </w:p>
    <w:p>
      <w:pPr>
        <w:spacing w:line="276" w:lineRule="auto"/>
      </w:pPr>
      <w:r>
        <w:rPr>
          <w:rFonts w:ascii="Times New Roman" w:hAnsi="Times New Roman" w:eastAsia="Times New Roman" w:cs="Times New Roman"/>
          <w:sz w:val="22"/>
          <w:szCs w:val="22"/>
          <w:b w:val="0"/>
          <w:bCs w:val="0"/>
        </w:rPr>
        <w:t xml:space="preserve">11.2 Termination: This Agreement may be terminated by mutual written agreement of Seller and Buyer, subject to the rights of creditors under applicable law.</w:t>
      </w:r>
    </w:p>
    <w:p>
      <w:pPr>
        <w:spacing w:line="276" w:lineRule="auto"/>
      </w:pPr>
      <w:r>
        <w:rPr>
          <w:rFonts w:ascii="Times New Roman" w:hAnsi="Times New Roman" w:eastAsia="Times New Roman" w:cs="Times New Roman"/>
          <w:sz w:val="22"/>
          <w:szCs w:val="22"/>
          <w:b w:val="0"/>
          <w:bCs w:val="0"/>
        </w:rPr>
        <w:t xml:space="preserve">11.3 Effect of Termination: Upon termination, Escrow Agent shall disburse the escrow fund in accordance with applicable law and the provisions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12.3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12.4 Notices: All notices under this Agreement shall be in writing and shall be deemed given when delivered personally, sent by certified mail, or sent by overnight courier to the addresses set forth above.</w:t>
      </w:r>
    </w:p>
    <w:p>
      <w:pPr>
        <w:spacing w:line="276" w:lineRule="auto"/>
      </w:pPr>
      <w:r>
        <w:rPr>
          <w:rFonts w:ascii="Times New Roman" w:hAnsi="Times New Roman" w:eastAsia="Times New Roman" w:cs="Times New Roman"/>
          <w:sz w:val="22"/>
          <w:szCs w:val="22"/>
          <w:b w:val="0"/>
          <w:bCs w:val="0"/>
        </w:rPr>
        <w:t xml:space="preserve">12.5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12.6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12.7 Assignment: This Agreement may not be assigned by any party without the prior written consent of the other parties.</w:t>
      </w:r>
    </w:p>
    <w:p>
      <w:pPr>
        <w:spacing w:line="276" w:lineRule="auto"/>
      </w:pPr>
      <w:r>
        <w:rPr>
          <w:rFonts w:ascii="Times New Roman" w:hAnsi="Times New Roman" w:eastAsia="Times New Roman" w:cs="Times New Roman"/>
          <w:sz w:val="22"/>
          <w:szCs w:val="22"/>
          <w:b w:val="0"/>
          <w:bCs w:val="0"/>
        </w:rPr>
        <w:t xml:space="preserve">12.8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12.9 Further Assurances: Each party shall execute and deliver such further instruments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Bulk Sale Creditor Notification and Escrow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[BULK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[BULK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NOTICE TO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NOTICE TO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SWORN LIST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SWORN LIST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CREDITOR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CREDITOR CLAIM]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2026-10-24T06:34:26+00:00</dcterms:created>
  <dcterms:modified xsi:type="dcterms:W3CDTF">2026-10-24T06:34:26+00:00</dcterms:modified>
</cp:coreProperties>
</file>

<file path=docProps/custom.xml><?xml version="1.0" encoding="utf-8"?>
<Properties xmlns="http://schemas.openxmlformats.org/officeDocument/2006/custom-properties" xmlns:vt="http://schemas.openxmlformats.org/officeDocument/2006/docPropsVTypes"/>
</file>