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BUSINESS DISPUTE CLAIM SETTLEMENT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Business Dispute Claim Settlement Agreement ("Agreement") is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ENTITY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Settlement of Business Dispute Regarding [BRIEF DESCRIPTION OF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RECITALS</w:t>
      </w:r>
    </w:p>
    <w:p>
      <w:pPr>
        <w:spacing w:line="276" w:lineRule="auto"/>
      </w:pPr>
      <w:r>
        <w:rPr>
          <w:rFonts w:ascii="Times New Roman" w:hAnsi="Times New Roman" w:eastAsia="Times New Roman" w:cs="Times New Roman"/>
          <w:sz w:val="22"/>
          <w:szCs w:val="22"/>
          <w:b w:val="0"/>
          <w:bCs w:val="0"/>
        </w:rPr>
        <w:t xml:space="preserve">1.1 Identification of Parties: This Agreement is made by and between [CLAIMANT LEGAL NAME] ("Claimant") and [RESPONDENT LEGAL NAME] ("Respondent"). Claimant and Respondent are each referred to herein individually as a "Party" and collectively as the "Parties."</w:t>
      </w:r>
    </w:p>
    <w:p>
      <w:pPr>
        <w:spacing w:line="276" w:lineRule="auto"/>
      </w:pPr>
      <w:r>
        <w:rPr>
          <w:rFonts w:ascii="Times New Roman" w:hAnsi="Times New Roman" w:eastAsia="Times New Roman" w:cs="Times New Roman"/>
          <w:sz w:val="22"/>
          <w:szCs w:val="22"/>
          <w:b w:val="0"/>
          <w:bCs w:val="0"/>
        </w:rPr>
        <w:t xml:space="preserve">1.2 Recitals: The Parties are involved in a dispute concerning [DESCRIPTION OF DISPUTE] (the "Dispute"). The Parties desire to fully and finally settle and resolve the Dispute without admission of liability by any Party, on the terms and conditions set forth in this Agreement.</w:t>
      </w:r>
    </w:p>
    <w:p>
      <w:pPr>
        <w:spacing w:line="276" w:lineRule="auto"/>
      </w:pPr>
      <w:r>
        <w:rPr>
          <w:rFonts w:ascii="Times New Roman" w:hAnsi="Times New Roman" w:eastAsia="Times New Roman" w:cs="Times New Roman"/>
          <w:sz w:val="22"/>
          <w:szCs w:val="22"/>
          <w:b w:val="0"/>
          <w:bCs w:val="0"/>
        </w:rPr>
        <w:t xml:space="preserve">1.3 No Admission of Liability: This Agreement is a compromise of disputed claims. Neither this Agreement nor any of its terms shall be construed as an admission of liability, fault, or wrongdoing by any Party, all of which are expressly denied.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DEFINITIONS</w:t>
      </w:r>
    </w:p>
    <w:p>
      <w:pPr>
        <w:spacing w:line="276" w:lineRule="auto"/>
      </w:pPr>
      <w:r>
        <w:rPr>
          <w:rFonts w:ascii="Times New Roman" w:hAnsi="Times New Roman" w:eastAsia="Times New Roman" w:cs="Times New Roman"/>
          <w:sz w:val="22"/>
          <w:szCs w:val="22"/>
          <w:b w:val="0"/>
          <w:bCs w:val="0"/>
        </w:rPr>
        <w:t xml:space="preserve">2.1 "Settlement Amount" means the total sum of [SETTLEMENT AMOUNT IN WORDS AND FIGURES] payable by [PAYING PARTY NAME] to [RECEIVING PARTY NAME]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w:t>
      </w:r>
    </w:p>
    <w:p>
      <w:pPr>
        <w:spacing w:line="276" w:lineRule="auto"/>
      </w:pPr>
      <w:r>
        <w:rPr>
          <w:rFonts w:ascii="Times New Roman" w:hAnsi="Times New Roman" w:eastAsia="Times New Roman" w:cs="Times New Roman"/>
          <w:sz w:val="22"/>
          <w:szCs w:val="22"/>
          <w:b w:val="0"/>
          <w:bCs w:val="0"/>
        </w:rPr>
        <w:t xml:space="preserve">2.2 "Effective Date" means [EFFECTIVE DATE].</w:t>
      </w:r>
    </w:p>
    <w:p>
      <w:pPr>
        <w:spacing w:line="276" w:lineRule="auto"/>
      </w:pPr>
      <w:r>
        <w:rPr>
          <w:rFonts w:ascii="Times New Roman" w:hAnsi="Times New Roman" w:eastAsia="Times New Roman" w:cs="Times New Roman"/>
          <w:sz w:val="22"/>
          <w:szCs w:val="22"/>
          <w:b w:val="0"/>
          <w:bCs w:val="0"/>
        </w:rPr>
        <w:t xml:space="preserve">2.3 "Released Claims" means all claims, demands, causes of action, obligations, damages, and liabilities of every kind and nature, whether known or unknown, arising out of or relating to the Dispute, as more fully described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w:t>
      </w:r>
    </w:p>
    <w:p>
      <w:pPr>
        <w:spacing w:line="276" w:lineRule="auto"/>
      </w:pPr>
      <w:r>
        <w:rPr>
          <w:rFonts w:ascii="Times New Roman" w:hAnsi="Times New Roman" w:eastAsia="Times New Roman" w:cs="Times New Roman"/>
          <w:sz w:val="22"/>
          <w:szCs w:val="22"/>
          <w:b w:val="0"/>
          <w:bCs w:val="0"/>
        </w:rPr>
        <w:t xml:space="preserve">2.4 "Confidential Information" means the terms of this</w:t>
      </w:r>
    </w:p>
    <w:p>
      <w:pPr>
        <w:spacing w:line="276" w:lineRule="auto"/>
      </w:pPr>
      <w:r>
        <w:rPr>
          <w:rFonts w:ascii="Times New Roman" w:hAnsi="Times New Roman" w:eastAsia="Times New Roman" w:cs="Times New Roman"/>
          <w:sz w:val="22"/>
          <w:szCs w:val="22"/>
          <w:b w:val="0"/>
          <w:bCs w:val="0"/>
        </w:rPr>
        <w:t xml:space="preserve">Agreement and all facts and circumstances relating to the Dispute, subject to the exceptions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SETTLEMENT PAYMENT</w:t>
      </w:r>
    </w:p>
    <w:p>
      <w:pPr>
        <w:spacing w:line="276" w:lineRule="auto"/>
      </w:pPr>
      <w:r>
        <w:rPr>
          <w:rFonts w:ascii="Times New Roman" w:hAnsi="Times New Roman" w:eastAsia="Times New Roman" w:cs="Times New Roman"/>
          <w:sz w:val="22"/>
          <w:szCs w:val="22"/>
          <w:b w:val="0"/>
          <w:bCs w:val="0"/>
        </w:rPr>
        <w:t xml:space="preserve">3.1 Settlement Amount: [PAYING PARTY NAME] shall pay to [RECEIVING PARTY NAME] the total Settlement Amount of [SETTLEMENT AMOUNT IN WORDS AND FIGURES] ([SETTLEMENT AMOUNT IN FIGURES]).</w:t>
      </w:r>
    </w:p>
    <w:p>
      <w:pPr>
        <w:spacing w:line="276" w:lineRule="auto"/>
      </w:pPr>
      <w:r>
        <w:rPr>
          <w:rFonts w:ascii="Times New Roman" w:hAnsi="Times New Roman" w:eastAsia="Times New Roman" w:cs="Times New Roman"/>
          <w:sz w:val="22"/>
          <w:szCs w:val="22"/>
          <w:b w:val="0"/>
          <w:bCs w:val="0"/>
        </w:rPr>
        <w:t xml:space="preserve">3.2 Payment Schedule: The Settlement Amount shall be paid as follows: [PAYMENT SCHEDULE DESCRIPTION, INCLUDING DATES AND AMOUNTS].</w:t>
      </w:r>
    </w:p>
    <w:p>
      <w:pPr>
        <w:spacing w:line="276" w:lineRule="auto"/>
      </w:pPr>
      <w:r>
        <w:rPr>
          <w:rFonts w:ascii="Times New Roman" w:hAnsi="Times New Roman" w:eastAsia="Times New Roman" w:cs="Times New Roman"/>
          <w:sz w:val="22"/>
          <w:szCs w:val="22"/>
          <w:b w:val="0"/>
          <w:bCs w:val="0"/>
        </w:rPr>
        <w:t xml:space="preserve">3.3 Method of Payment: Payments shall be made by [PAYMENT METHOD] to [PAYEE ACCOUNT OR ADDRESS DETAILS] or by such other method as the Parties may agree in writing.</w:t>
      </w:r>
    </w:p>
    <w:p>
      <w:pPr>
        <w:spacing w:line="276" w:lineRule="auto"/>
      </w:pPr>
      <w:r>
        <w:rPr>
          <w:rFonts w:ascii="Times New Roman" w:hAnsi="Times New Roman" w:eastAsia="Times New Roman" w:cs="Times New Roman"/>
          <w:sz w:val="22"/>
          <w:szCs w:val="22"/>
          <w:b w:val="0"/>
          <w:bCs w:val="0"/>
        </w:rPr>
        <w:t xml:space="preserve">3.4 Late Payment: Any payment not made when due shall bear interest at the rate of [INTEREST RATE]% per annum from the due date until paid in full.</w:t>
      </w:r>
    </w:p>
    <w:p>
      <w:pPr>
        <w:spacing w:line="276" w:lineRule="auto"/>
      </w:pPr>
      <w:r>
        <w:rPr>
          <w:rFonts w:ascii="Times New Roman" w:hAnsi="Times New Roman" w:eastAsia="Times New Roman" w:cs="Times New Roman"/>
          <w:sz w:val="22"/>
          <w:szCs w:val="22"/>
          <w:b w:val="0"/>
          <w:bCs w:val="0"/>
        </w:rPr>
        <w:t xml:space="preserve">3.5 Tax Treatment: Each Party shall be responsible for its own taxes arising from the Settlement Amount. The Parties agree that the Settlement Amount shall be allocated as follows: [TAX ALLOCATION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OF CLAIMS</w:t>
      </w:r>
    </w:p>
    <w:p>
      <w:pPr>
        <w:spacing w:line="276" w:lineRule="auto"/>
      </w:pPr>
      <w:r>
        <w:rPr>
          <w:rFonts w:ascii="Times New Roman" w:hAnsi="Times New Roman" w:eastAsia="Times New Roman" w:cs="Times New Roman"/>
          <w:sz w:val="22"/>
          <w:szCs w:val="22"/>
          <w:b w:val="0"/>
          <w:bCs w:val="0"/>
        </w:rPr>
        <w:t xml:space="preserve">4.1 Release by Claimant: Upon receipt of the Settlement Amount in full, Claimant, on behalf of itself and its officers, directors, employees, agents, successors, and assigns, hereby fully and forever releases and discharges Respondent and its officers, directors, employees, agents, successors, and assigns from any and all Released Claims.</w:t>
      </w:r>
    </w:p>
    <w:p>
      <w:pPr>
        <w:spacing w:line="276" w:lineRule="auto"/>
      </w:pPr>
      <w:r>
        <w:rPr>
          <w:rFonts w:ascii="Times New Roman" w:hAnsi="Times New Roman" w:eastAsia="Times New Roman" w:cs="Times New Roman"/>
          <w:sz w:val="22"/>
          <w:szCs w:val="22"/>
          <w:b w:val="0"/>
          <w:bCs w:val="0"/>
        </w:rPr>
        <w:t xml:space="preserve">4.2 Release by Respondent: Upon payment of the Settlement Amount in full, Respondent, on behalf of itself and its officers, directors, employees, agents, successors, and assigns, hereby fully and forever releases and discharges Claimant and its officers, directors, employees, agents, successors, and assigns from any and all Released Claims.</w:t>
      </w:r>
    </w:p>
    <w:p>
      <w:pPr>
        <w:spacing w:line="276" w:lineRule="auto"/>
      </w:pPr>
      <w:r>
        <w:rPr>
          <w:rFonts w:ascii="Times New Roman" w:hAnsi="Times New Roman" w:eastAsia="Times New Roman" w:cs="Times New Roman"/>
          <w:sz w:val="22"/>
          <w:szCs w:val="22"/>
          <w:b w:val="0"/>
          <w:bCs w:val="0"/>
        </w:rPr>
        <w:t xml:space="preserve">4.3 Scope of Release: The releases in this Section 4 extend to all claims arising out of or relating to the Dispute, including but not limited to claims for breach of contract, breach of warranty, fraud, misrepresentation, negligence, and any statutory or common law claims, whether known or unknown as of the Effective Date.</w:t>
      </w:r>
    </w:p>
    <w:p>
      <w:pPr>
        <w:spacing w:line="276" w:lineRule="auto"/>
      </w:pPr>
      <w:r>
        <w:rPr>
          <w:rFonts w:ascii="Times New Roman" w:hAnsi="Times New Roman" w:eastAsia="Times New Roman" w:cs="Times New Roman"/>
          <w:sz w:val="22"/>
          <w:szCs w:val="22"/>
          <w:b w:val="0"/>
          <w:bCs w:val="0"/>
        </w:rPr>
        <w:t xml:space="preserve">4.4 Unknown Claims: Each Party expressly waives and relinquishes any and all rights and benefits under any statute or common law principle that would otherwise limit the effect of a general release to claims known or suspected to exist in its favor at the time of execution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NO PENDING OR FUTURE LITIGATION</w:t>
      </w:r>
    </w:p>
    <w:p>
      <w:pPr>
        <w:spacing w:line="276" w:lineRule="auto"/>
      </w:pPr>
      <w:r>
        <w:rPr>
          <w:rFonts w:ascii="Times New Roman" w:hAnsi="Times New Roman" w:eastAsia="Times New Roman" w:cs="Times New Roman"/>
          <w:sz w:val="22"/>
          <w:szCs w:val="22"/>
          <w:b w:val="0"/>
          <w:bCs w:val="0"/>
        </w:rPr>
        <w:t xml:space="preserve">5.1 Dismissal of Proceedings: Within [NUMBER] business days after the Effective Date, the Parties shall cause any pending litigation, arbitration, or other proceedings relating to the Dispute to be dismissed with prejudice, each Party to bear its own costs and attorneys' fees, except as otherwise provided in this Agreement.</w:t>
      </w:r>
    </w:p>
    <w:p>
      <w:pPr>
        <w:spacing w:line="276" w:lineRule="auto"/>
      </w:pPr>
      <w:r>
        <w:rPr>
          <w:rFonts w:ascii="Times New Roman" w:hAnsi="Times New Roman" w:eastAsia="Times New Roman" w:cs="Times New Roman"/>
          <w:sz w:val="22"/>
          <w:szCs w:val="22"/>
          <w:b w:val="0"/>
          <w:bCs w:val="0"/>
        </w:rPr>
        <w:t xml:space="preserve">5.2 Covenant Not to Sue: Each Party covenants and agrees not to commence, maintain, or participate in any lawsuit, arbitration, or other proceeding against the other Party relating to the Released Claims, except to enforce the terms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RELEASED CLAIMS</w:t>
      </w:r>
    </w:p>
    <w:p>
      <w:pPr>
        <w:spacing w:line="276" w:lineRule="auto"/>
      </w:pPr>
      <w:r>
        <w:rPr>
          <w:rFonts w:ascii="Times New Roman" w:hAnsi="Times New Roman" w:eastAsia="Times New Roman" w:cs="Times New Roman"/>
          <w:sz w:val="22"/>
          <w:szCs w:val="22"/>
          <w:b w:val="0"/>
          <w:bCs w:val="0"/>
        </w:rPr>
        <w:t xml:space="preserve">6.1 Description of Released Claims: The Released Claims include, without limitation, [DETAILED DESCRIPTION OF CLAIMS BEING RELEASED].</w:t>
      </w:r>
    </w:p>
    <w:p>
      <w:pPr>
        <w:spacing w:line="276" w:lineRule="auto"/>
      </w:pPr>
      <w:r>
        <w:rPr>
          <w:rFonts w:ascii="Times New Roman" w:hAnsi="Times New Roman" w:eastAsia="Times New Roman" w:cs="Times New Roman"/>
          <w:sz w:val="22"/>
          <w:szCs w:val="22"/>
          <w:b w:val="0"/>
          <w:bCs w:val="0"/>
        </w:rPr>
        <w:t xml:space="preserve">6.2 Carve-Outs: The Released Claims do not include [DESCRIPTION OF ANY CLAIMS OR OBLIGATIONS NOT RELEASED, IF ANY].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CONFIDENTIALITY</w:t>
      </w:r>
    </w:p>
    <w:p>
      <w:pPr>
        <w:spacing w:line="276" w:lineRule="auto"/>
      </w:pPr>
      <w:r>
        <w:rPr>
          <w:rFonts w:ascii="Times New Roman" w:hAnsi="Times New Roman" w:eastAsia="Times New Roman" w:cs="Times New Roman"/>
          <w:sz w:val="22"/>
          <w:szCs w:val="22"/>
          <w:b w:val="0"/>
          <w:bCs w:val="0"/>
        </w:rPr>
        <w:t xml:space="preserve">7.1 Confidentiality Obligation: The Parties agree to keep the terms of this Agreement and all Confidential Information strictly confidential and not to disclose such information to any third party, except as permitted in Section 7.2.</w:t>
      </w:r>
    </w:p>
    <w:p>
      <w:pPr>
        <w:spacing w:line="276" w:lineRule="auto"/>
      </w:pPr>
      <w:r>
        <w:rPr>
          <w:rFonts w:ascii="Times New Roman" w:hAnsi="Times New Roman" w:eastAsia="Times New Roman" w:cs="Times New Roman"/>
          <w:sz w:val="22"/>
          <w:szCs w:val="22"/>
          <w:b w:val="0"/>
          <w:bCs w:val="0"/>
        </w:rPr>
        <w:t xml:space="preserve">7.2 Permitted Disclosures: A Party may disclose Confidential Information: (a) to its attorneys, accountants, and financial advisors who have a need to know and are bound by confidentiality obligations; (b) as required by law, regulation, or court order, provided the disclosing Party gives prompt notice to the other Party; and (c) to enforce this Agreement.</w:t>
      </w:r>
    </w:p>
    <w:p>
      <w:pPr>
        <w:spacing w:line="276" w:lineRule="auto"/>
      </w:pPr>
      <w:r>
        <w:rPr>
          <w:rFonts w:ascii="Times New Roman" w:hAnsi="Times New Roman" w:eastAsia="Times New Roman" w:cs="Times New Roman"/>
          <w:sz w:val="22"/>
          <w:szCs w:val="22"/>
          <w:b w:val="0"/>
          <w:bCs w:val="0"/>
        </w:rPr>
        <w:t xml:space="preserve">7.3 Public Statements: Neither Party shall make any public statement or communication regarding the Dispute or this Agreement without the prior written consent of the other Party, except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NON-DISPARAGEMENT</w:t>
      </w:r>
    </w:p>
    <w:p>
      <w:pPr>
        <w:spacing w:line="276" w:lineRule="auto"/>
      </w:pPr>
      <w:r>
        <w:rPr>
          <w:rFonts w:ascii="Times New Roman" w:hAnsi="Times New Roman" w:eastAsia="Times New Roman" w:cs="Times New Roman"/>
          <w:sz w:val="22"/>
          <w:szCs w:val="22"/>
          <w:b w:val="0"/>
          <w:bCs w:val="0"/>
        </w:rPr>
        <w:t xml:space="preserve">8.1 Mutual Non-Disparagement: Each Party agrees not to make any disparaging, defamatory, or negative statements about the other Party, its officers, directors, employees, or agents, whether orally or in writing, to any third party.</w:t>
      </w:r>
    </w:p>
    <w:p>
      <w:pPr>
        <w:spacing w:line="276" w:lineRule="auto"/>
      </w:pPr>
      <w:r>
        <w:rPr>
          <w:rFonts w:ascii="Times New Roman" w:hAnsi="Times New Roman" w:eastAsia="Times New Roman" w:cs="Times New Roman"/>
          <w:sz w:val="22"/>
          <w:szCs w:val="22"/>
          <w:b w:val="0"/>
          <w:bCs w:val="0"/>
        </w:rPr>
        <w:t xml:space="preserve">8.2 Exceptions: Nothing in this Section 8 shall prohibit a Party from making truthful statements in connection with legal proceedings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REPRESENTATIONS AND WARRANTIES</w:t>
      </w:r>
    </w:p>
    <w:p>
      <w:pPr>
        <w:spacing w:line="276" w:lineRule="auto"/>
      </w:pPr>
      <w:r>
        <w:rPr>
          <w:rFonts w:ascii="Times New Roman" w:hAnsi="Times New Roman" w:eastAsia="Times New Roman" w:cs="Times New Roman"/>
          <w:sz w:val="22"/>
          <w:szCs w:val="22"/>
          <w:b w:val="0"/>
          <w:bCs w:val="0"/>
        </w:rPr>
        <w:t xml:space="preserve">9.1 Authority: Each Party represents and warrants that it has full power and authority to enter into this Agreement and that the person signing on its behalf is duly authorized to do so.</w:t>
      </w:r>
    </w:p>
    <w:p>
      <w:pPr>
        <w:spacing w:line="276" w:lineRule="auto"/>
      </w:pPr>
      <w:r>
        <w:rPr>
          <w:rFonts w:ascii="Times New Roman" w:hAnsi="Times New Roman" w:eastAsia="Times New Roman" w:cs="Times New Roman"/>
          <w:sz w:val="22"/>
          <w:szCs w:val="22"/>
          <w:b w:val="0"/>
          <w:bCs w:val="0"/>
        </w:rPr>
        <w:t xml:space="preserve">9.2 No Assignment: Each Party represents and warrants that it has not assigned or transferred any of the Released Claims to any third party.</w:t>
      </w:r>
    </w:p>
    <w:p>
      <w:pPr>
        <w:spacing w:line="276" w:lineRule="auto"/>
      </w:pPr>
      <w:r>
        <w:rPr>
          <w:rFonts w:ascii="Times New Roman" w:hAnsi="Times New Roman" w:eastAsia="Times New Roman" w:cs="Times New Roman"/>
          <w:sz w:val="22"/>
          <w:szCs w:val="22"/>
          <w:b w:val="0"/>
          <w:bCs w:val="0"/>
        </w:rPr>
        <w:t xml:space="preserve">9.3 Advice of Counsel: Each Party represents and warrants that it has had the opportunity to consult with independent legal counsel of its choosing regarding this Agreement and enters into this Agreement voluntarily and knowingly.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INDEMNIFICATION</w:t>
      </w:r>
    </w:p>
    <w:p>
      <w:pPr>
        <w:spacing w:line="276" w:lineRule="auto"/>
      </w:pPr>
      <w:r>
        <w:rPr>
          <w:rFonts w:ascii="Times New Roman" w:hAnsi="Times New Roman" w:eastAsia="Times New Roman" w:cs="Times New Roman"/>
          <w:sz w:val="22"/>
          <w:szCs w:val="22"/>
          <w:b w:val="0"/>
          <w:bCs w:val="0"/>
        </w:rPr>
        <w:t xml:space="preserve">10.1 Indemnification by Claimant: Claimant shall indemnify, defend, and hold harmless Respondent from and against any and all claims, losses, liabilities, damages, costs, and expenses (including reasonable attorneys' fees) arising out of any breach of this Agreement by Claimant.</w:t>
      </w:r>
    </w:p>
    <w:p>
      <w:pPr>
        <w:spacing w:line="276" w:lineRule="auto"/>
      </w:pPr>
      <w:r>
        <w:rPr>
          <w:rFonts w:ascii="Times New Roman" w:hAnsi="Times New Roman" w:eastAsia="Times New Roman" w:cs="Times New Roman"/>
          <w:sz w:val="22"/>
          <w:szCs w:val="22"/>
          <w:b w:val="0"/>
          <w:bCs w:val="0"/>
        </w:rPr>
        <w:t xml:space="preserve">10.2 Indemnification by Respondent: Respondent shall indemnify, defend, and hold harmless Claimant from and against any and all claims, losses, liabilities, damages, costs, and expenses (including reasonable attorneys' fees) arising out of any breach of this Agreement by 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GOVERNING LAW AND DISPUTE RESOLUTION</w:t>
      </w:r>
    </w:p>
    <w:p>
      <w:pPr>
        <w:spacing w:line="276" w:lineRule="auto"/>
      </w:pPr>
      <w:r>
        <w:rPr>
          <w:rFonts w:ascii="Times New Roman" w:hAnsi="Times New Roman" w:eastAsia="Times New Roman" w:cs="Times New Roman"/>
          <w:sz w:val="22"/>
          <w:szCs w:val="22"/>
          <w:b w:val="0"/>
          <w:bCs w:val="0"/>
        </w:rPr>
        <w:t xml:space="preserve">11.1 Governing Law: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11.2 Dispute Resolution: Any dispute arising out of or relating to this Agreement shall be resolved by [DISPUTE RESOLUTION MECHANISM, E.G., BINDING ARBITRATION, MEDIATION, OR LITIGATION] in [VENUE OR JURISDICTION].</w:t>
      </w:r>
    </w:p>
    <w:p>
      <w:pPr>
        <w:spacing w:line="276" w:lineRule="auto"/>
      </w:pPr>
      <w:r>
        <w:rPr>
          <w:rFonts w:ascii="Times New Roman" w:hAnsi="Times New Roman" w:eastAsia="Times New Roman" w:cs="Times New Roman"/>
          <w:sz w:val="22"/>
          <w:szCs w:val="22"/>
          <w:b w:val="0"/>
          <w:bCs w:val="0"/>
        </w:rPr>
        <w:t xml:space="preserve">11.3 Attorneys' Fees: In any action to enforce this Agreement, the prevailing Party shall be entitled to recover its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GENERAL PROVISIONS</w:t>
      </w:r>
    </w:p>
    <w:p>
      <w:pPr>
        <w:spacing w:line="276" w:lineRule="auto"/>
      </w:pPr>
      <w:r>
        <w:rPr>
          <w:rFonts w:ascii="Times New Roman" w:hAnsi="Times New Roman" w:eastAsia="Times New Roman" w:cs="Times New Roman"/>
          <w:sz w:val="22"/>
          <w:szCs w:val="22"/>
          <w:b w:val="0"/>
          <w:bCs w:val="0"/>
        </w:rPr>
        <w:t xml:space="preserve">12.1 Entire Agreement: This Agreement constitutes the entire agreement between the Parties with respect to the subject matter hereof and supersedes all prior and contemporaneous agreements, understandings, and negotiations, whether written or oral.</w:t>
      </w:r>
    </w:p>
    <w:p>
      <w:pPr>
        <w:spacing w:line="276" w:lineRule="auto"/>
      </w:pPr>
      <w:r>
        <w:rPr>
          <w:rFonts w:ascii="Times New Roman" w:hAnsi="Times New Roman" w:eastAsia="Times New Roman" w:cs="Times New Roman"/>
          <w:sz w:val="22"/>
          <w:szCs w:val="22"/>
          <w:b w:val="0"/>
          <w:bCs w:val="0"/>
        </w:rPr>
        <w:t xml:space="preserve">12.2 Amendment: This Agreement may not be amended or modified except by a written instrument signed by both Parties.</w:t>
      </w:r>
    </w:p>
    <w:p>
      <w:pPr>
        <w:spacing w:line="276" w:lineRule="auto"/>
      </w:pPr>
      <w:r>
        <w:rPr>
          <w:rFonts w:ascii="Times New Roman" w:hAnsi="Times New Roman" w:eastAsia="Times New Roman" w:cs="Times New Roman"/>
          <w:sz w:val="22"/>
          <w:szCs w:val="22"/>
          <w:b w:val="0"/>
          <w:bCs w:val="0"/>
        </w:rPr>
        <w:t xml:space="preserve">12.3 Waiver: No waiver of any provision of this Agreement shall be deemed or constitute a waiver of any other provision, nor shall any waiver constitute a continuing waiver.</w:t>
      </w:r>
    </w:p>
    <w:p>
      <w:pPr>
        <w:spacing w:line="276" w:lineRule="auto"/>
      </w:pPr>
      <w:r>
        <w:rPr>
          <w:rFonts w:ascii="Times New Roman" w:hAnsi="Times New Roman" w:eastAsia="Times New Roman" w:cs="Times New Roman"/>
          <w:sz w:val="22"/>
          <w:szCs w:val="22"/>
          <w:b w:val="0"/>
          <w:bCs w:val="0"/>
        </w:rPr>
        <w:t xml:space="preserve">12.4 Severability: If any provision of this Agreement is held to be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12.5 Binding Effect: This Agreement shall be binding upon and inure to the benefit of the Parties and their respective successors and permitted assigns.</w:t>
      </w:r>
    </w:p>
    <w:p>
      <w:pPr>
        <w:spacing w:line="276" w:lineRule="auto"/>
      </w:pPr>
      <w:r>
        <w:rPr>
          <w:rFonts w:ascii="Times New Roman" w:hAnsi="Times New Roman" w:eastAsia="Times New Roman" w:cs="Times New Roman"/>
          <w:sz w:val="22"/>
          <w:szCs w:val="22"/>
          <w:b w:val="0"/>
          <w:bCs w:val="0"/>
        </w:rPr>
        <w:t xml:space="preserve">12.6 Counterparts: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12.7 Notices: All notices under this Agreement shall be in writing and delivered to the addresses set forth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12.8 Survival: The provisions of Sections 4, 7, 8, 10, and 11 shall survive the termination or expiration of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SIGNATURES</w:t>
      </w:r>
    </w:p>
    <w:p>
      <w:pPr>
        <w:spacing w:line="276" w:lineRule="auto"/>
      </w:pPr>
      <w:r>
        <w:rPr>
          <w:rFonts w:ascii="Times New Roman" w:hAnsi="Times New Roman" w:eastAsia="Times New Roman" w:cs="Times New Roman"/>
          <w:sz w:val="22"/>
          <w:szCs w:val="22"/>
          <w:b w:val="0"/>
          <w:bCs w:val="0"/>
        </w:rPr>
        <w:t xml:space="preserve">13.1 Execution: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[CLAIMANT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[CLAIMANT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[CLAIMANT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[CLAIMANT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[RESPONDENT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[RESPONDENT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[RESPONDENT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[RESPONDENT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NOTARIZATION</w:t>
      </w:r>
    </w:p>
    <w:p>
      <w:pPr>
        <w:spacing w:line="276" w:lineRule="auto"/>
      </w:pPr>
      <w:r>
        <w:rPr>
          <w:rFonts w:ascii="Times New Roman" w:hAnsi="Times New Roman" w:eastAsia="Times New Roman" w:cs="Times New Roman"/>
          <w:sz w:val="22"/>
          <w:szCs w:val="22"/>
          <w:b w:val="0"/>
          <w:bCs w:val="0"/>
        </w:rPr>
        <w:t xml:space="preserve">14.1 Notary Acknowledgment for Claimant: On this [DAY] day of [MONTH], [YEAR], before me, the undersigned notary public, personally appeared [CLAIMANT SIGNATORY NAME], known to me or satisfactorily proven to be the person whose name is subscribed to the within instrument, and acknowledged that he/she executed the same in his/her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[CLAIMANT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[CLAIMANT NOTARY COMMISSION EXPIRATION DATE]</w:t>
      </w:r>
    </w:p>
    <w:p>
      <w:pPr>
        <w:spacing w:line="276" w:lineRule="auto"/>
      </w:pPr>
      <w:r>
        <w:rPr>
          <w:rFonts w:ascii="Times New Roman" w:hAnsi="Times New Roman" w:eastAsia="Times New Roman" w:cs="Times New Roman"/>
          <w:sz w:val="22"/>
          <w:szCs w:val="22"/>
          <w:b w:val="0"/>
          <w:bCs w:val="0"/>
        </w:rPr>
        <w:t xml:space="preserve">14.2 Notary Acknowledgment for Respondent: On this [DAY] day of [MONTH], [YEAR], before me, the undersigned notary public, personally appeared [RESPONDENT SIGNATORY NAME], known to me or satisfactorily proven to be the person whose name is subscribed to the within instrument, and acknowledged that he/she executed the same in his/her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[RESPONDENT NOTARY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[RESPONDENT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2026-10-22T13:08:35+00:00</dcterms:created>
  <dcterms:modified xsi:type="dcterms:W3CDTF">2026-10-22T13:08:35+00:00</dcterms:modified>
</cp:coreProperties>
</file>

<file path=docProps/custom.xml><?xml version="1.0" encoding="utf-8"?>
<Properties xmlns="http://schemas.openxmlformats.org/officeDocument/2006/custom-properties" xmlns:vt="http://schemas.openxmlformats.org/officeDocument/2006/docPropsVTypes"/>
</file>