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spacing w:line="276" w:lineRule="auto"/></w:pPr><w:r><w:rPr><w:rFonts w:ascii="Times New Roman" w:hAnsi="Times New Roman" w:eastAsia="Times New Roman" w:cs="Times New Roman"/><w:sz w:val="24"/><w:szCs w:val="24"/><w:b w:val="1"/><w:bCs w:val="1"/></w:rPr><w:t xml:space="preserve">CLOUD SERVICES AGREEMENT TEMPLATE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[PROVIDER LEGAL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[PROVIDER STREET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[CITY, STATE, ZIP CODE]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[CUSTOMER LEGAL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[CUSTOMER STREET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[CITY, STATE, ZIP CODE]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EFFECTIVE DATE: [EFFECTIVE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RE: CLOUD SERVICES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This Cloud Services Agreement (the "Agreement") is entered into as of [EFFECTIVE DATE] (the "Effective Date") by and between [PROVIDER LEGAL NAME], a [PROVIDER ENTITY TYPE] organized under the laws of [PROVIDER JURISDICTION], with its principal place of business at [PROVIDER STREET ADDRESS], [CITY, STATE, ZIP CODE] ("Provider"), and [CUSTOMER LEGAL NAME], a [CUSTOMER ENTITY TYPE] organized under the laws of [CUSTOMER JURISDICTION], with its principal place of business at [CUSTOMER STREET ADDRESS], [CITY, STATE, ZIP CODE] ("Customer"). Provider and Customer may be referred to individually as a "Party" and collectively as the "Parties."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 DEFINITIONS</w:t></w:r></w:p><w:p><w:pPr><w:spacing w:line="276" w:lineRule="auto"/></w:pPr><w:r><w:rPr><w:rFonts w:ascii="Times New Roman" w:hAnsi="Times New Roman" w:eastAsia="Times New Roman" w:cs="Times New Roman"/><w:sz w:val="22"/><w:szCs w:val="22"/><w:b w:val="0"/><w:bCs w:val="0"/></w:rPr><w:t xml:space="preserve">1.1 "Affiliate" means any entity that controls, is controlled by, or is under common control with a Party, where "control" means ownership of more than fifty percent (50%) of the voting interests of such entity.</w:t></w:r></w:p><w:p><w:pPr><w:spacing w:line="276" w:lineRule="auto"/></w:pPr><w:r><w:rPr><w:rFonts w:ascii="Times New Roman" w:hAnsi="Times New Roman" w:eastAsia="Times New Roman" w:cs="Times New Roman"/><w:sz w:val="22"/><w:szCs w:val="22"/><w:b w:val="0"/><w:bCs w:val="0"/></w:rPr><w:t xml:space="preserve">1.2 "Authorized User" means an individual employee, contractor, or agent of Customer or its Affiliates who is authorized by Customer to access and use the Cloud Services under Customer's account.</w:t></w:r></w:p><w:p><w:pPr><w:spacing w:line="276" w:lineRule="auto"/></w:pPr><w:r><w:rPr><w:rFonts w:ascii="Times New Roman" w:hAnsi="Times New Roman" w:eastAsia="Times New Roman" w:cs="Times New Roman"/><w:sz w:val="22"/><w:szCs w:val="22"/><w:b w:val="0"/><w:bCs w:val="0"/></w:rPr><w:t xml:space="preserve">1.3 "Cloud Services" means the hosted services described in Exhibit A (Statement of Work) and made available by Provider to Customer under this Agreement.</w:t></w:r></w:p><w:p><w:pPr><w:spacing w:line="276" w:lineRule="auto"/></w:pPr><w:r><w:rPr><w:rFonts w:ascii="Times New Roman" w:hAnsi="Times New Roman" w:eastAsia="Times New Roman" w:cs="Times New Roman"/><w:sz w:val="22"/><w:szCs w:val="22"/><w:b w:val="0"/><w:bCs w:val="0"/></w:rPr><w:t xml:space="preserve">1.4 "Customer Data" means all data, content, and information, including Personal Data, submitted by or on behalf of Customer or its Authorized Users to the Cloud Services.</w:t></w:r></w:p><w:p><w:pPr><w:spacing w:line="276" w:lineRule="auto"/></w:pPr><w:r><w:rPr><w:rFonts w:ascii="Times New Roman" w:hAnsi="Times New Roman" w:eastAsia="Times New Roman" w:cs="Times New Roman"/><w:sz w:val="22"/><w:szCs w:val="22"/><w:b w:val="0"/><w:bCs w:val="0"/></w:rPr><w:t xml:space="preserve">1.5 "Documentation" means Provider's then-current technical and user documentation for the Cloud Services made available at [DOCUMENTATION URL] or otherwise provided by Provider.</w:t></w:r></w:p><w:p><w:pPr><w:spacing w:line="276" w:lineRule="auto"/></w:pPr><w:r><w:rPr><w:rFonts w:ascii="Times New Roman" w:hAnsi="Times New Roman" w:eastAsia="Times New Roman" w:cs="Times New Roman"/><w:sz w:val="22"/><w:szCs w:val="22"/><w:b w:val="0"/><w:bCs w:val="0"/></w:rPr><w:t xml:space="preserve">1.6 "Personal Data" means any information relating to an identified or identifiable natural person that is protected by applicable data protection laws.</w:t></w:r></w:p><w:p><w:pPr><w:spacing w:line="276" w:lineRule="auto"/></w:pPr><w:r><w:rPr><w:rFonts w:ascii="Times New Roman" w:hAnsi="Times New Roman" w:eastAsia="Times New Roman" w:cs="Times New Roman"/><w:sz w:val="22"/><w:szCs w:val="22"/><w:b w:val="0"/><w:bCs w:val="0"/></w:rPr><w:t xml:space="preserve">1.7 "Service Level Agreement" or "SLA" means the service level commitments set forth in Exhibit B.</w:t></w:r></w:p><w:p><w:pPr><w:spacing w:line="276" w:lineRule="auto"/></w:pPr><w:r><w:rPr><w:rFonts w:ascii="Times New Roman" w:hAnsi="Times New Roman" w:eastAsia="Times New Roman" w:cs="Times New Roman"/><w:sz w:val="22"/><w:szCs w:val="22"/><w:b w:val="0"/><w:bCs w:val="0"/></w:rPr><w:t xml:space="preserve">1.8 "Subscription Term" means the period during which Customer is authorized to access and use the Cloud Services, as set forth in Section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w:t></w:r></w:p><w:p><w:pPr><w:spacing w:line="276" w:lineRule="auto"/></w:pPr><w:r><w:rPr><w:rFonts w:ascii="Times New Roman" w:hAnsi="Times New Roman" w:eastAsia="Times New Roman" w:cs="Times New Roman"/><w:sz w:val="22"/><w:szCs w:val="22"/><w:b w:val="0"/><w:bCs w:val="0"/></w:rPr><w:t xml:space="preserve">1.9 "Fees" means all amounts payable by Customer to Provider</w:t></w:r></w:p><w:p><w:pPr><w:spacing w:line="276" w:lineRule="auto"/></w:pPr><w:r><w:rPr><w:rFonts w:ascii="Times New Roman" w:hAnsi="Times New Roman" w:eastAsia="Times New Roman" w:cs="Times New Roman"/><w:sz w:val="22"/><w:szCs w:val="22"/><w:b w:val="0"/><w:bCs w:val="0"/></w:rPr><w:t xml:space="preserve">for the Cloud Services as set forth in Exhibit C (Order Form).</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2. SCOPE OF SERVICES</w:t></w:r></w:p><w:p><w:pPr><w:spacing w:line="276" w:lineRule="auto"/></w:pPr><w:r><w:rPr><w:rFonts w:ascii="Times New Roman" w:hAnsi="Times New Roman" w:eastAsia="Times New Roman" w:cs="Times New Roman"/><w:sz w:val="22"/><w:szCs w:val="22"/><w:b w:val="0"/><w:bCs w:val="0"/></w:rPr><w:t xml:space="preserve">2.1 Provision of Cloud Services: Provider shall provide the Cloud Services to Customer and its Authorized Users in accordance with this Agreement, the Documentation, and the SLA.</w:t></w:r></w:p><w:p><w:pPr><w:spacing w:line="276" w:lineRule="auto"/></w:pPr><w:r><w:rPr><w:rFonts w:ascii="Times New Roman" w:hAnsi="Times New Roman" w:eastAsia="Times New Roman" w:cs="Times New Roman"/><w:sz w:val="22"/><w:szCs w:val="22"/><w:b w:val="0"/><w:bCs w:val="0"/></w:rPr><w:t xml:space="preserve">2.2 License Grant: Subject to Customer's compliance with this Agreement and payment of applicable Fees, Provider grants Customer a non-exclusive, non-transferable, non-sublicensable, worldwide right during the Subscription Term to access and use the Cloud Services solely for Customer's internal business purposes.</w:t></w:r></w:p><w:p><w:pPr><w:spacing w:line="276" w:lineRule="auto"/></w:pPr><w:r><w:rPr><w:rFonts w:ascii="Times New Roman" w:hAnsi="Times New Roman" w:eastAsia="Times New Roman" w:cs="Times New Roman"/><w:sz w:val="22"/><w:szCs w:val="22"/><w:b w:val="0"/><w:bCs w:val="0"/></w:rPr><w:t xml:space="preserve">2.3 Authorized Users: Customer is responsible for all acts and omissions of its Authorized Users. Customer shall ensure that Authorized Users comply with the terms of this Agreement and shall maintain the confidentiality of all access credentials.</w:t></w:r></w:p><w:p><w:pPr><w:spacing w:line="276" w:lineRule="auto"/></w:pPr><w:r><w:rPr><w:rFonts w:ascii="Times New Roman" w:hAnsi="Times New Roman" w:eastAsia="Times New Roman" w:cs="Times New Roman"/><w:sz w:val="22"/><w:szCs w:val="22"/><w:b w:val="0"/><w:bCs w:val="0"/></w:rPr><w:t xml:space="preserve">2.4 Restrictions: Customer shall not, and shall not permit any Authorized User or third party to: (a) copy, modify, or create derivative works of the Cloud Services; (b) reverse engineer, decompile, or disassemble the Cloud Services; (c) rent, lease, sublicense, or otherwise make the Cloud Services available to any third party; (d) use the Cloud Services to develop a competing product or service; or (e) use the Cloud Services in violation of applicable law.</w:t></w:r></w:p><w:p><w:pPr><w:spacing w:line="276" w:lineRule="auto"/></w:pPr><w:r><w:rPr><w:rFonts w:ascii="Times New Roman" w:hAnsi="Times New Roman" w:eastAsia="Times New Roman" w:cs="Times New Roman"/><w:sz w:val="22"/><w:szCs w:val="22"/><w:b w:val="0"/><w:bCs w:val="0"/></w:rPr><w:t xml:space="preserve">2.5 Service Levels: Provider shall provide the Cloud Services in accordance with the SLA set forth in Exhibit B. Customer's sole and exclusive remedy for Provider's failure to meet the SLA shall be the service credits described therein.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3. IMPLEMENTATION AND SUPPORT</w:t></w:r></w:p><w:p><w:pPr><w:spacing w:line="276" w:lineRule="auto"/></w:pPr><w:r><w:rPr><w:rFonts w:ascii="Times New Roman" w:hAnsi="Times New Roman" w:eastAsia="Times New Roman" w:cs="Times New Roman"/><w:sz w:val="22"/><w:szCs w:val="22"/><w:b w:val="0"/><w:bCs w:val="0"/></w:rPr><w:t xml:space="preserve">3.1 Implementation Services: Provider shall perform the implementation, configuration, and onboarding services described in Exhibit A in accordance with the timeline set forth therein.</w:t></w:r></w:p><w:p><w:pPr><w:spacing w:line="276" w:lineRule="auto"/></w:pPr><w:r><w:rPr><w:rFonts w:ascii="Times New Roman" w:hAnsi="Times New Roman" w:eastAsia="Times New Roman" w:cs="Times New Roman"/><w:sz w:val="22"/><w:szCs w:val="22"/><w:b w:val="0"/><w:bCs w:val="0"/></w:rPr><w:t xml:space="preserve">3.2 Support Services: Provider shall provide technical support in accordance with the support terms set forth in Exhibit B, including support hours of [SUPPORT HOURS] and response times of [RESPONSE TIMES].</w:t></w:r></w:p><w:p><w:pPr><w:spacing w:line="276" w:lineRule="auto"/></w:pPr><w:r><w:rPr><w:rFonts w:ascii="Times New Roman" w:hAnsi="Times New Roman" w:eastAsia="Times New Roman" w:cs="Times New Roman"/><w:sz w:val="22"/><w:szCs w:val="22"/><w:b w:val="0"/><w:bCs w:val="0"/></w:rPr><w:t xml:space="preserve">3.3 Customer Responsibilities: Customer shall provide timely access to personnel, systems, and information reasonably required by Provider to perform the implementation and support services.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4. TERM AND RENEWAL</w:t></w:r></w:p><w:p><w:pPr><w:spacing w:line="276" w:lineRule="auto"/></w:pPr><w:r><w:rPr><w:rFonts w:ascii="Times New Roman" w:hAnsi="Times New Roman" w:eastAsia="Times New Roman" w:cs="Times New Roman"/><w:sz w:val="22"/><w:szCs w:val="22"/><w:b w:val="0"/><w:bCs w:val="0"/></w:rPr><w:t xml:space="preserve">4.1 Initial Subscription Term: The initial Subscription Term shall commence on [SUBSCRIPTION START DATE] and continue for [INITIAL TERM LENGTH] unless earlier terminated in accordance with this Agreement.</w:t></w:r></w:p><w:p><w:pPr><w:spacing w:line="276" w:lineRule="auto"/></w:pPr><w:r><w:rPr><w:rFonts w:ascii="Times New Roman" w:hAnsi="Times New Roman" w:eastAsia="Times New Roman" w:cs="Times New Roman"/><w:sz w:val="22"/><w:szCs w:val="22"/><w:b w:val="0"/><w:bCs w:val="0"/></w:rPr><w:t xml:space="preserve">4.2 Renewal: The Subscription Term shall automatically renew for successive periods of [RENEWAL TERM LENGTH] unless either Party provides written notice of non-renewal at least [NON-RENEWAL NOTICE PERIOD] prior to the end of the then-current Subscription Term.</w:t></w:r></w:p><w:p><w:pPr><w:spacing w:line="276" w:lineRule="auto"/></w:pPr><w:r><w:rPr><w:rFonts w:ascii="Times New Roman" w:hAnsi="Times New Roman" w:eastAsia="Times New Roman" w:cs="Times New Roman"/><w:sz w:val="22"/><w:szCs w:val="22"/><w:b w:val="0"/><w:bCs w:val="0"/></w:rPr><w:t xml:space="preserve">4.3 Termination for Convenience: Either Party may terminate this Agreement for convenience upon [TERMINATION FOR CONVENIENCE NOTICE PERIOD] prior written notice to the other Party.</w:t></w:r></w:p><w:p><w:pPr><w:spacing w:line="276" w:lineRule="auto"/></w:pPr><w:r><w:rPr><w:rFonts w:ascii="Times New Roman" w:hAnsi="Times New Roman" w:eastAsia="Times New Roman" w:cs="Times New Roman"/><w:sz w:val="22"/><w:szCs w:val="22"/><w:b w:val="0"/><w:bCs w:val="0"/></w:rPr><w:t xml:space="preserve">4.4 Termination for Cause: Either Party may terminate this Agreement immediately upon written notice if the other Party materially breaches this Agreement and fails to cure such breach within [CURE PERIOD] after receipt of written notice describing the breach.</w:t></w:r></w:p><w:p><w:pPr><w:spacing w:line="276" w:lineRule="auto"/></w:pPr><w:r><w:rPr><w:rFonts w:ascii="Times New Roman" w:hAnsi="Times New Roman" w:eastAsia="Times New Roman" w:cs="Times New Roman"/><w:sz w:val="22"/><w:szCs w:val="22"/><w:b w:val="0"/><w:bCs w:val="0"/></w:rPr><w:t xml:space="preserve">4.5 Effect of Termination: Upon termination or expiration of this Agreement, Customer's right to access and use the Cloud Services shall cease, and Provider shall make Customer Data available for export in accordance with Section 7.5.</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5. FEES AND PAYMENT</w:t></w:r></w:p><w:p><w:pPr><w:spacing w:line="276" w:lineRule="auto"/></w:pPr><w:r><w:rPr><w:rFonts w:ascii="Times New Roman" w:hAnsi="Times New Roman" w:eastAsia="Times New Roman" w:cs="Times New Roman"/><w:sz w:val="22"/><w:szCs w:val="22"/><w:b w:val="0"/><w:bCs w:val="0"/></w:rPr><w:t xml:space="preserve">5.1 Fees: Customer shall pay the Fees set forth in Exhibit C in accordance with the payment terms specified therein.</w:t></w:r></w:p><w:p><w:pPr><w:spacing w:line="276" w:lineRule="auto"/></w:pPr><w:r><w:rPr><w:rFonts w:ascii="Times New Roman" w:hAnsi="Times New Roman" w:eastAsia="Times New Roman" w:cs="Times New Roman"/><w:sz w:val="22"/><w:szCs w:val="22"/><w:b w:val="0"/><w:bCs w:val="0"/></w:rPr><w:t xml:space="preserve">5.2 Payment Terms: Unless otherwise specified in Exhibit C, Provider shall invoice Customer [INVOICING FREQUENCY], and Customer shall pay all undisputed invoices within [PAYMENT TERMS] days of the invoice date.</w:t></w:r></w:p><w:p><w:pPr><w:spacing w:line="276" w:lineRule="auto"/></w:pPr><w:r><w:rPr><w:rFonts w:ascii="Times New Roman" w:hAnsi="Times New Roman" w:eastAsia="Times New Roman" w:cs="Times New Roman"/><w:sz w:val="22"/><w:szCs w:val="22"/><w:b w:val="0"/><w:bCs w:val="0"/></w:rPr><w:t xml:space="preserve">5.3 Late Payment: Any undisputed amount not paid when due shall accrue interest at the lesser of [LATE PAYMENT RATE] per month or the maximum rate permitted by applicable law.</w:t></w:r></w:p><w:p><w:pPr><w:spacing w:line="276" w:lineRule="auto"/></w:pPr><w:r><w:rPr><w:rFonts w:ascii="Times New Roman" w:hAnsi="Times New Roman" w:eastAsia="Times New Roman" w:cs="Times New Roman"/><w:sz w:val="22"/><w:szCs w:val="22"/><w:b w:val="0"/><w:bCs w:val="0"/></w:rPr><w:t xml:space="preserve">5.4 Taxes: Fees are exclusive of all taxes, levies, and duties. Customer shall be responsible for all sales, use, value-added, and similar taxes arising from this Agreement, excluding taxes based on Provider's net income.</w:t></w:r></w:p><w:p><w:pPr><w:spacing w:line="276" w:lineRule="auto"/></w:pPr><w:r><w:rPr><w:rFonts w:ascii="Times New Roman" w:hAnsi="Times New Roman" w:eastAsia="Times New Roman" w:cs="Times New Roman"/><w:sz w:val="22"/><w:szCs w:val="22"/><w:b w:val="0"/><w:bCs w:val="0"/></w:rPr><w:t xml:space="preserve">5.5 Fee Increases: Provider may increase the Fees for any renewal Subscription Term by providing written notice to Customer at least [FEE INCREASE NOTICE PERIOD] prior to the start of such renewal term, provided that such increase shall not exceed [MAXIMUM FEE INCREASE PERCENTAGE] per year.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6. CONFIDENTIALITY</w:t></w:r></w:p><w:p><w:pPr><w:spacing w:line="276" w:lineRule="auto"/></w:pPr><w:r><w:rPr><w:rFonts w:ascii="Times New Roman" w:hAnsi="Times New Roman" w:eastAsia="Times New Roman" w:cs="Times New Roman"/><w:sz w:val="22"/><w:szCs w:val="22"/><w:b w:val="0"/><w:bCs w:val="0"/></w:rPr><w:t xml:space="preserve">6.1 Definition: "Confidential Information" means any non-public information disclosed by one Party to the other Party, whether orally or in writing, that is designated as confidential or that reasonably should be understood to be confidential given the nature of the information and circumstances of disclosure.</w:t></w:r></w:p><w:p><w:pPr><w:spacing w:line="276" w:lineRule="auto"/></w:pPr><w:r><w:rPr><w:rFonts w:ascii="Times New Roman" w:hAnsi="Times New Roman" w:eastAsia="Times New Roman" w:cs="Times New Roman"/><w:sz w:val="22"/><w:szCs w:val="22"/><w:b w:val="0"/><w:bCs w:val="0"/></w:rPr><w:t xml:space="preserve">6.2 Obligations: The receiving Party shall: (a) use Confidential Information solely to perform its obligations under this Agreement; (b) protect Confidential Information using at least the same degree of care it uses to protect its own confidential information, and in no event less than reasonable care; and (c) not disclose Confidential Information to any third party except to its employees, contractors, and advisors who have a need to know and are bound by confidentiality obligations at least as protective as those in this Agreement.</w:t></w:r></w:p><w:p><w:pPr><w:spacing w:line="276" w:lineRule="auto"/></w:pPr><w:r><w:rPr><w:rFonts w:ascii="Times New Roman" w:hAnsi="Times New Roman" w:eastAsia="Times New Roman" w:cs="Times New Roman"/><w:sz w:val="22"/><w:szCs w:val="22"/><w:b w:val="0"/><w:bCs w:val="0"/></w:rPr><w:t xml:space="preserve">6.3 Exclusions: Confidential Information does not include information that: (a) is or becomes publicly available through no fault of the receiving Party; (b) was rightfully known to the receiving Party prior to disclosure; (c) is rightfully received from a third party without restriction; or (d) is independently developed without use of Confidential Information.</w:t></w:r></w:p><w:p><w:pPr><w:spacing w:line="276" w:lineRule="auto"/></w:pPr><w:r><w:rPr><w:rFonts w:ascii="Times New Roman" w:hAnsi="Times New Roman" w:eastAsia="Times New Roman" w:cs="Times New Roman"/><w:sz w:val="22"/><w:szCs w:val="22"/><w:b w:val="0"/><w:bCs w:val="0"/></w:rPr><w:t xml:space="preserve">6.4 Duration: The obligations in this Section 6 shall survive for [CONFIDENTIALITY SURVIVAL PERIOD] following termination or expiration of this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7. DATA PROTECTION AND PRIVACY</w:t></w:r></w:p><w:p><w:pPr><w:spacing w:line="276" w:lineRule="auto"/></w:pPr><w:r><w:rPr><w:rFonts w:ascii="Times New Roman" w:hAnsi="Times New Roman" w:eastAsia="Times New Roman" w:cs="Times New Roman"/><w:sz w:val="22"/><w:szCs w:val="22"/><w:b w:val="0"/><w:bCs w:val="0"/></w:rPr><w:t xml:space="preserve">7.1 Data Processing: Provider shall process Customer Data, including Personal Data, solely in accordance with Customer's documented instructions and this Agreement, and shall implement appropriate technical and organizational measures to protect Customer Data.</w:t></w:r></w:p><w:p><w:pPr><w:spacing w:line="276" w:lineRule="auto"/></w:pPr><w:r><w:rPr><w:rFonts w:ascii="Times New Roman" w:hAnsi="Times New Roman" w:eastAsia="Times New Roman" w:cs="Times New Roman"/><w:sz w:val="22"/><w:szCs w:val="22"/><w:b w:val="0"/><w:bCs w:val="0"/></w:rPr><w:t xml:space="preserve">7.2 Data Processing Agreement: The Parties shall execute a Data Processing Agreement in the form attached as Exhibit D, which shall govern the processing of Personal Data under this Agreement.</w:t></w:r></w:p><w:p><w:pPr><w:spacing w:line="276" w:lineRule="auto"/></w:pPr><w:r><w:rPr><w:rFonts w:ascii="Times New Roman" w:hAnsi="Times New Roman" w:eastAsia="Times New Roman" w:cs="Times New Roman"/><w:sz w:val="22"/><w:szCs w:val="22"/><w:b w:val="0"/><w:bCs w:val="0"/></w:rPr><w:t xml:space="preserve">7.3 Security: Provider shall maintain administrative, physical, and technical safeguards designed to protect the security, confidentiality, and integrity of Customer Data, as further described in Exhibit D.</w:t></w:r></w:p><w:p><w:pPr><w:spacing w:line="276" w:lineRule="auto"/></w:pPr><w:r><w:rPr><w:rFonts w:ascii="Times New Roman" w:hAnsi="Times New Roman" w:eastAsia="Times New Roman" w:cs="Times New Roman"/><w:sz w:val="22"/><w:szCs w:val="22"/><w:b w:val="0"/><w:bCs w:val="0"/></w:rPr><w:t xml:space="preserve">7.4 Security Incidents: Provider shall notify Customer without undue delay, and in any event within [BREACH NOTIFICATION PERIOD] hours, after becoming aware of any unauthorized access to or disclosure of Customer Data.</w:t></w:r></w:p><w:p><w:pPr><w:spacing w:line="276" w:lineRule="auto"/></w:pPr><w:r><w:rPr><w:rFonts w:ascii="Times New Roman" w:hAnsi="Times New Roman" w:eastAsia="Times New Roman" w:cs="Times New Roman"/><w:sz w:val="22"/><w:szCs w:val="22"/><w:b w:val="0"/><w:bCs w:val="0"/></w:rPr><w:t xml:space="preserve">7.5 Data Return and Deletion: Upon termination or expiration of this Agreement, Provider shall, at Customer's election, return or delete all Customer Data within [DATA RETURN PERIOD] days, except as required by applicable law to retain such data.</w:t></w:r></w:p><w:p><w:pPr><w:spacing w:line="276" w:lineRule="auto"/></w:pPr><w:r><w:rPr><w:rFonts w:ascii="Times New Roman" w:hAnsi="Times New Roman" w:eastAsia="Times New Roman" w:cs="Times New Roman"/><w:sz w:val="22"/><w:szCs w:val="22"/><w:b w:val="0"/><w:bCs w:val="0"/></w:rPr><w:t xml:space="preserve">7.6 Subprocessors: Provider may engage subprocessors to process Customer Data, provided that Provider imposes data protection obligations on such subprocessors that are no less protective than those in this Agreement and provides Customer with notice of any new subprocessors as described in Exhibit 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8. INTELLECTUAL PROPERTY</w:t></w:r></w:p><w:p><w:pPr><w:spacing w:line="276" w:lineRule="auto"/></w:pPr><w:r><w:rPr><w:rFonts w:ascii="Times New Roman" w:hAnsi="Times New Roman" w:eastAsia="Times New Roman" w:cs="Times New Roman"/><w:sz w:val="22"/><w:szCs w:val="22"/><w:b w:val="0"/><w:bCs w:val="0"/></w:rPr><w:t xml:space="preserve">8.1 Provider IP: Provider retains all right, title, and interest in and to the Cloud Services, Documentation, and all related intellectual property rights. No rights are granted to Customer except as expressly set forth in this Agreement.</w:t></w:r></w:p><w:p><w:pPr><w:spacing w:line="276" w:lineRule="auto"/></w:pPr><w:r><w:rPr><w:rFonts w:ascii="Times New Roman" w:hAnsi="Times New Roman" w:eastAsia="Times New Roman" w:cs="Times New Roman"/><w:sz w:val="22"/><w:szCs w:val="22"/><w:b w:val="0"/><w:bCs w:val="0"/></w:rPr><w:t xml:space="preserve">8.2 Customer Data: Customer retains all right, title, and interest in and to Customer Data. Customer grants Provider a limited license to access and use Customer Data solely to provide the Cloud Services and perform its obligations under this Agreement.</w:t></w:r></w:p><w:p><w:pPr><w:spacing w:line="276" w:lineRule="auto"/></w:pPr><w:r><w:rPr><w:rFonts w:ascii="Times New Roman" w:hAnsi="Times New Roman" w:eastAsia="Times New Roman" w:cs="Times New Roman"/><w:sz w:val="22"/><w:szCs w:val="22"/><w:b w:val="0"/><w:bCs w:val="0"/></w:rPr><w:t xml:space="preserve">8.3 Feedback: If Customer provides Provider with feedback or suggestions regarding the Cloud Services, Provider may use such feedback without restriction or obligation to Customer.</w:t></w:r></w:p><w:p><w:pPr><w:spacing w:line="276" w:lineRule="auto"/></w:pPr><w:r><w:rPr><w:rFonts w:ascii="Times New Roman" w:hAnsi="Times New Roman" w:eastAsia="Times New Roman" w:cs="Times New Roman"/><w:sz w:val="22"/><w:szCs w:val="22"/><w:b w:val="0"/><w:bCs w:val="0"/></w:rPr><w:t xml:space="preserve">8.4 Deliverables: Ownership of any custom deliverables created by Provider under Exhibit A shall be as specified in Exhibit A.</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9. WARRANTIES</w:t></w:r></w:p><w:p><w:pPr><w:spacing w:line="276" w:lineRule="auto"/></w:pPr><w:r><w:rPr><w:rFonts w:ascii="Times New Roman" w:hAnsi="Times New Roman" w:eastAsia="Times New Roman" w:cs="Times New Roman"/><w:sz w:val="22"/><w:szCs w:val="22"/><w:b w:val="0"/><w:bCs w:val="0"/></w:rPr><w:t xml:space="preserve">9.1 Provider Warranties: Provider warrants that: (a) the Cloud Services will perform materially in accordance with the Documentation; (b) the Cloud Services will be provided in a professional and workmanlike manner; and (c) Provider will comply with all applicable laws in performing its obligations under this Agreement.</w:t></w:r></w:p><w:p><w:pPr><w:spacing w:line="276" w:lineRule="auto"/></w:pPr><w:r><w:rPr><w:rFonts w:ascii="Times New Roman" w:hAnsi="Times New Roman" w:eastAsia="Times New Roman" w:cs="Times New Roman"/><w:sz w:val="22"/><w:szCs w:val="22"/><w:b w:val="0"/><w:bCs w:val="0"/></w:rPr><w:t xml:space="preserve">9.2 Customer Warranties: Customer warrants that: (a) it has the right to provide Customer Data to Provider; (b) Customer Data does not infringe the intellectual property rights of any third party; and (c) its use of the Cloud Services will comply with applicable law.</w:t></w:r></w:p><w:p><w:pPr><w:spacing w:line="276" w:lineRule="auto"/></w:pPr><w:r><w:rPr><w:rFonts w:ascii="Times New Roman" w:hAnsi="Times New Roman" w:eastAsia="Times New Roman" w:cs="Times New Roman"/><w:sz w:val="22"/><w:szCs w:val="22"/><w:b w:val="0"/><w:bCs w:val="0"/></w:rPr><w:t xml:space="preserve">9.3 Remedy: Customer's sole and exclusive remedy for breach of the warranty in Section 9.1(a) shall be for Provider to use commercially reasonable efforts to correct the non-conformity, or if Provider is unable to do so within [WARRANTY REMEDY PERIOD] days, Customer may terminate the affected Cloud Services and receive a pro rata refund of prepaid Fees for the unused portion of the Subscription Term.</w:t></w:r></w:p><w:p><w:pPr><w:spacing w:line="276" w:lineRule="auto"/></w:pPr><w:r><w:rPr><w:rFonts w:ascii="Times New Roman" w:hAnsi="Times New Roman" w:eastAsia="Times New Roman" w:cs="Times New Roman"/><w:sz w:val="22"/><w:szCs w:val="22"/><w:b w:val="0"/><w:bCs w:val="0"/></w:rPr><w:t xml:space="preserve">9.4 Disclaimer: EXCEPT AS EXPRESSLY SET FORTH IN THIS AGREEMENT, THE CLOUD SERVICES ARE PROVIDED "AS IS," AND PROVIDER DISCLAIMS ALL OTHER WARRANTIES, EXPRESS OR IMPLIED, INCLUDING WARRANTIES OF MERCHANTABILITY, FITNESS FOR A PARTICULAR PURPOSE, AND NON-INFRINGEMENT.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10. INDEMNIFICATION</w:t></w:r></w:p><w:p><w:pPr><w:spacing w:line="276" w:lineRule="auto"/></w:pPr><w:r><w:rPr><w:rFonts w:ascii="Times New Roman" w:hAnsi="Times New Roman" w:eastAsia="Times New Roman" w:cs="Times New Roman"/><w:sz w:val="22"/><w:szCs w:val="22"/><w:b w:val="0"/><w:bCs w:val="0"/></w:rPr><w:t xml:space="preserve">10.1 Provider Indemnification: Provider shall defend, indemnify, and hold harmless Customer from and against any third-party claims, damages, liabilities, costs, and expenses (including reasonable attorneys' fees) arising from allegations that the Cloud Services infringe or misappropriate any patent, copyright, trademark, or trade secret of a third party.</w:t></w:r></w:p><w:p><w:pPr><w:spacing w:line="276" w:lineRule="auto"/></w:pPr><w:r><w:rPr><w:rFonts w:ascii="Times New Roman" w:hAnsi="Times New Roman" w:eastAsia="Times New Roman" w:cs="Times New Roman"/><w:sz w:val="22"/><w:szCs w:val="22"/><w:b w:val="0"/><w:bCs w:val="0"/></w:rPr><w:t xml:space="preserve">10.2 Customer Indemnification: Customer shall defend, indemnify, and hold harmless Provider from and against any third-party claims, damages, liabilities, costs, and expenses (including reasonable attorneys' fees) arising from: (a) Customer Data; (b) Customer's breach of Section 2.4; or (c) Customer's violation of applicable law.</w:t></w:r></w:p><w:p><w:pPr><w:spacing w:line="276" w:lineRule="auto"/></w:pPr><w:r><w:rPr><w:rFonts w:ascii="Times New Roman" w:hAnsi="Times New Roman" w:eastAsia="Times New Roman" w:cs="Times New Roman"/><w:sz w:val="22"/><w:szCs w:val="22"/><w:b w:val="0"/><w:bCs w:val="0"/></w:rPr><w:t xml:space="preserve">10.3 Indemnification Procedure: The indemnified Party shall promptly notify the indemnifying Party of any claim, provide reasonable cooperation in the defense, and permit the indemnifying Party to control the defense and settlement, provided that no settlement imposing obligations on the indemnified Party shall be entered into without its prior written consent.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11. LIMITATION OF LIABILITY</w:t></w:r></w:p><w:p><w:pPr><w:spacing w:line="276" w:lineRule="auto"/></w:pPr><w:r><w:rPr><w:rFonts w:ascii="Times New Roman" w:hAnsi="Times New Roman" w:eastAsia="Times New Roman" w:cs="Times New Roman"/><w:sz w:val="22"/><w:szCs w:val="22"/><w:b w:val="0"/><w:bCs w:val="0"/></w:rPr><w:t xml:space="preserve">11.1 Exclusion of Consequential Damages: NEITHER PARTY SHALL BE LIABLE FOR ANY INDIRECT, INCIDENTAL, SPECIAL, CONSEQUENTIAL, OR PUNITIVE DAMAGES, OR FOR ANY LOSS OF PROFITS, REVENUE, DATA, OR BUSINESS OPPORTUNITY, ARISING OUT OF OR RELATED TO THIS AGREEMENT, EVEN IF ADVISED OF THE POSSIBILITY OF SUCH DAMAGES.</w:t></w:r></w:p><w:p><w:pPr><w:spacing w:line="276" w:lineRule="auto"/></w:pPr><w:r><w:rPr><w:rFonts w:ascii="Times New Roman" w:hAnsi="Times New Roman" w:eastAsia="Times New Roman" w:cs="Times New Roman"/><w:sz w:val="22"/><w:szCs w:val="22"/><w:b w:val="0"/><w:bCs w:val="0"/></w:rPr><w:t xml:space="preserve">11.2 Cap on Liability: EXCEPT FOR EXCLUDED CLAIMS, EACH PARTY'S TOTAL AGGREGATE LIABILITY ARISING OUT OF OR RELATED TO THIS AGREEMENT SHALL NOT EXCEED [LIABILITY CAP AMOUNT] OR THE FEES PAID OR PAYABLE BY CUSTOMER IN THE [LIABILITY CAP PERIOD] PRECEDING THE EVENT GIVING RISE TO THE CLAIM, WHICHEVER IS GREATER.</w:t></w:r></w:p><w:p><w:pPr><w:spacing w:line="276" w:lineRule="auto"/></w:pPr><w:r><w:rPr><w:rFonts w:ascii="Times New Roman" w:hAnsi="Times New Roman" w:eastAsia="Times New Roman" w:cs="Times New Roman"/><w:sz w:val="22"/><w:szCs w:val="22"/><w:b w:val="0"/><w:bCs w:val="0"/></w:rPr><w:t xml:space="preserve">11.3 Excluded Claims: The limitations in Section</w:t></w:r></w:p><w:p><w:pPr><w:spacing w:line="276" w:lineRule="auto"/></w:pPr><w:r><w:rPr><w:rFonts w:ascii="Times New Roman" w:hAnsi="Times New Roman" w:eastAsia="Times New Roman" w:cs="Times New Roman"/><w:sz w:val="22"/><w:szCs w:val="22"/><w:b w:val="0"/><w:bCs w:val="0"/></w:rPr><w:t xml:space="preserve">11.2 shall not apply to: (a) a Party's indemnification obligations under Section 10; (b) breach of confidentiality obligations under Section 6; (c) Customer's payment obligations; or (d) a Party's gross negligence or willful misconduct.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12. INSURANCE</w:t></w:r></w:p><w:p><w:pPr><w:spacing w:line="276" w:lineRule="auto"/></w:pPr><w:r><w:rPr><w:rFonts w:ascii="Times New Roman" w:hAnsi="Times New Roman" w:eastAsia="Times New Roman" w:cs="Times New Roman"/><w:sz w:val="22"/><w:szCs w:val="22"/><w:b w:val="0"/><w:bCs w:val="0"/></w:rPr><w:t xml:space="preserve">12.1 Provider shall maintain, at its own expense, insurance coverage with reputable insurers, including: (a) commercial general liability insurance with limits of not less than [CGL INSURANCE LIMIT]; (b) professional liability or technology errors and omissions insurance with limits of not less than [E&O INSURANCE LIMIT]; and (c) cyber liability insurance with limits of not less than [CYBER INSURANCE LIMIT].</w:t></w:r></w:p><w:p><w:pPr><w:spacing w:line="276" w:lineRule="auto"/></w:pPr><w:r><w:rPr><w:rFonts w:ascii="Times New Roman" w:hAnsi="Times New Roman" w:eastAsia="Times New Roman" w:cs="Times New Roman"/><w:sz w:val="22"/><w:szCs w:val="22"/><w:b w:val="0"/><w:bCs w:val="0"/></w:rPr><w:t xml:space="preserve">12.2 Provider shall provide Customer with certificates of insurance upon request and shall provide at least [INSURANCE NOTICE PERIOD] days' notice of cancellation or material reduction in coverage.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13. SUSPENSION OF SERVICES</w:t></w:r></w:p><w:p><w:pPr><w:spacing w:line="276" w:lineRule="auto"/></w:pPr><w:r><w:rPr><w:rFonts w:ascii="Times New Roman" w:hAnsi="Times New Roman" w:eastAsia="Times New Roman" w:cs="Times New Roman"/><w:sz w:val="22"/><w:szCs w:val="22"/><w:b w:val="0"/><w:bCs w:val="0"/></w:rPr><w:t xml:space="preserve">13.1 Provider may suspend Customer's access to the Cloud Services if: (a) Customer fails to pay undisputed Fees within [SUSPENSION PAYMENT GRACE PERIOD] days after the due date; (b) Customer's use of the Cloud Services poses a security risk or materially adversely affects the Cloud Services or other customers; or (c) suspension is required by applicable law.</w:t></w:r></w:p><w:p><w:pPr><w:spacing w:line="276" w:lineRule="auto"/></w:pPr><w:r><w:rPr><w:rFonts w:ascii="Times New Roman" w:hAnsi="Times New Roman" w:eastAsia="Times New Roman" w:cs="Times New Roman"/><w:sz w:val="22"/><w:szCs w:val="22"/><w:b w:val="0"/><w:bCs w:val="0"/></w:rPr><w:t xml:space="preserve">13.2 Provider shall provide Customer with prior written notice of any suspension where reasonably practicable and shall restore access promptly upon resolution of the underlying issue.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14. COMPLIANCE WITH LAWS</w:t></w:r></w:p><w:p><w:pPr><w:spacing w:line="276" w:lineRule="auto"/></w:pPr><w:r><w:rPr><w:rFonts w:ascii="Times New Roman" w:hAnsi="Times New Roman" w:eastAsia="Times New Roman" w:cs="Times New Roman"/><w:sz w:val="22"/><w:szCs w:val="22"/><w:b w:val="0"/><w:bCs w:val="0"/></w:rPr><w:t xml:space="preserve">14.1 Each Party shall comply with all applicable laws, rules, and regulations in connection with this Agreement, including applicable data protection, export control, and anti-corruption laws.</w:t></w:r></w:p><w:p><w:pPr><w:spacing w:line="276" w:lineRule="auto"/></w:pPr><w:r><w:rPr><w:rFonts w:ascii="Times New Roman" w:hAnsi="Times New Roman" w:eastAsia="Times New Roman" w:cs="Times New Roman"/><w:sz w:val="22"/><w:szCs w:val="22"/><w:b w:val="0"/><w:bCs w:val="0"/></w:rPr><w:t xml:space="preserve">14.2 Customer shall not use the Cloud Services in any manner that would violate applicable export control or sanctions laws, and represents that neither Customer nor its Authorized Users are located in a country subject to comprehensive sanctions.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15. DISPUTE RESOLUTION</w:t></w:r></w:p><w:p><w:pPr><w:spacing w:line="276" w:lineRule="auto"/></w:pPr><w:r><w:rPr><w:rFonts w:ascii="Times New Roman" w:hAnsi="Times New Roman" w:eastAsia="Times New Roman" w:cs="Times New Roman"/><w:sz w:val="22"/><w:szCs w:val="22"/><w:b w:val="0"/><w:bCs w:val="0"/></w:rPr><w:t xml:space="preserve">15.1 Negotiation: The Parties shall attempt in good faith to resolve any dispute arising out of or relating to this Agreement through senior-level negotiations for a period of [NEGOTIATION PERIOD] days before initiating formal proceedings.</w:t></w:r></w:p><w:p><w:pPr><w:spacing w:line="276" w:lineRule="auto"/></w:pPr><w:r><w:rPr><w:rFonts w:ascii="Times New Roman" w:hAnsi="Times New Roman" w:eastAsia="Times New Roman" w:cs="Times New Roman"/><w:sz w:val="22"/><w:szCs w:val="22"/><w:b w:val="0"/><w:bCs w:val="0"/></w:rPr><w:t xml:space="preserve">15.2 Mediation: If the dispute is not resolved through negotiation, the Parties shall submit the dispute to mediation administered by [MEDIATION PROVIDER] in [MEDIATION LOCATION] before initiating arbitration or litigation.</w:t></w:r></w:p><w:p><w:pPr><w:spacing w:line="276" w:lineRule="auto"/></w:pPr><w:r><w:rPr><w:rFonts w:ascii="Times New Roman" w:hAnsi="Times New Roman" w:eastAsia="Times New Roman" w:cs="Times New Roman"/><w:sz w:val="22"/><w:szCs w:val="22"/><w:b w:val="0"/><w:bCs w:val="0"/></w:rPr><w:t xml:space="preserve">15.3 Governing Law: This Agreement shall be governed by and construed in accordance with the laws of [GOVERNING LAW JURISDICTION], without regard to its conflict of laws principles.</w:t></w:r></w:p><w:p><w:pPr><w:spacing w:line="276" w:lineRule="auto"/></w:pPr><w:r><w:rPr><w:rFonts w:ascii="Times New Roman" w:hAnsi="Times New Roman" w:eastAsia="Times New Roman" w:cs="Times New Roman"/><w:sz w:val="22"/><w:szCs w:val="22"/><w:b w:val="0"/><w:bCs w:val="0"/></w:rPr><w:t xml:space="preserve">15.4 Venue: Any legal action arising out of or relating to this Agreement shall be brought exclusively in the courts located in [VENUE LOCATION], and each Party consents to the personal jurisdiction of such courts.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16. GENERAL PROVISIONS</w:t></w:r></w:p><w:p><w:pPr><w:spacing w:line="276" w:lineRule="auto"/></w:pPr><w:r><w:rPr><w:rFonts w:ascii="Times New Roman" w:hAnsi="Times New Roman" w:eastAsia="Times New Roman" w:cs="Times New Roman"/><w:sz w:val="22"/><w:szCs w:val="22"/><w:b w:val="0"/><w:bCs w:val="0"/></w:rPr><w:t xml:space="preserve">16.1 Entire Agreement: This Agreement, together with all Exhibits, constitutes the entire agreement between the Parties with respect to its subject matter and supersedes all prior agreements and understandings.</w:t></w:r></w:p><w:p><w:pPr><w:spacing w:line="276" w:lineRule="auto"/></w:pPr><w:r><w:rPr><w:rFonts w:ascii="Times New Roman" w:hAnsi="Times New Roman" w:eastAsia="Times New Roman" w:cs="Times New Roman"/><w:sz w:val="22"/><w:szCs w:val="22"/><w:b w:val="0"/><w:bCs w:val="0"/></w:rPr><w:t xml:space="preserve">16.2 Amendment: This Agreement may not be amended except by a written instrument signed by authorized representatives of both Parties.</w:t></w:r></w:p><w:p><w:pPr><w:spacing w:line="276" w:lineRule="auto"/></w:pPr><w:r><w:rPr><w:rFonts w:ascii="Times New Roman" w:hAnsi="Times New Roman" w:eastAsia="Times New Roman" w:cs="Times New Roman"/><w:sz w:val="22"/><w:szCs w:val="22"/><w:b w:val="0"/><w:bCs w:val="0"/></w:rPr><w:t xml:space="preserve">16.3 Assignment: Neither Party may assign this Agreement without the prior written consent of the other Party, except in connection with a merger, acquisition, or sale of all or substantially all of its assets.</w:t></w:r></w:p><w:p><w:pPr><w:spacing w:line="276" w:lineRule="auto"/></w:pPr><w:r><w:rPr><w:rFonts w:ascii="Times New Roman" w:hAnsi="Times New Roman" w:eastAsia="Times New Roman" w:cs="Times New Roman"/><w:sz w:val="22"/><w:szCs w:val="22"/><w:b w:val="0"/><w:bCs w:val="0"/></w:rPr><w:t xml:space="preserve">16.4 Notices: All notices under this Agreement shall be in writing and delivered to the addresses set forth above or to [NOTICE EMAIL ADDRESS], and shall be deemed given upon receipt.</w:t></w:r></w:p><w:p><w:pPr><w:spacing w:line="276" w:lineRule="auto"/></w:pPr><w:r><w:rPr><w:rFonts w:ascii="Times New Roman" w:hAnsi="Times New Roman" w:eastAsia="Times New Roman" w:cs="Times New Roman"/><w:sz w:val="22"/><w:szCs w:val="22"/><w:b w:val="0"/><w:bCs w:val="0"/></w:rPr><w:t xml:space="preserve">16.5 Force Majeure: Neither Party shall be liable for any delay or failure to perform resulting from causes beyond its reasonable control, including acts of God, natural disasters, war, terrorism, epidemics, or governmental actions.</w:t></w:r></w:p><w:p><w:pPr><w:spacing w:line="276" w:lineRule="auto"/></w:pPr><w:r><w:rPr><w:rFonts w:ascii="Times New Roman" w:hAnsi="Times New Roman" w:eastAsia="Times New Roman" w:cs="Times New Roman"/><w:sz w:val="22"/><w:szCs w:val="22"/><w:b w:val="0"/><w:bCs w:val="0"/></w:rPr><w:t xml:space="preserve">16.6 Severability: If any provision of this Agreement is held to be invalid or unenforceable, the remaining provisions shall remain in full force and effect.</w:t></w:r></w:p><w:p><w:pPr><w:spacing w:line="276" w:lineRule="auto"/></w:pPr><w:r><w:rPr><w:rFonts w:ascii="Times New Roman" w:hAnsi="Times New Roman" w:eastAsia="Times New Roman" w:cs="Times New Roman"/><w:sz w:val="22"/><w:szCs w:val="22"/><w:b w:val="0"/><w:bCs w:val="0"/></w:rPr><w:t xml:space="preserve">16.7 Waiver: No waiver of any provision of this Agreement shall be effective unless in writing and signed by the waiving Party.</w:t></w:r></w:p><w:p><w:pPr><w:spacing w:line="276" w:lineRule="auto"/></w:pPr><w:r><w:rPr><w:rFonts w:ascii="Times New Roman" w:hAnsi="Times New Roman" w:eastAsia="Times New Roman" w:cs="Times New Roman"/><w:sz w:val="22"/><w:szCs w:val="22"/><w:b w:val="0"/><w:bCs w:val="0"/></w:rPr><w:t xml:space="preserve">16.8 Independent Contractors: The Parties are independent contractors, and nothing in this Agreement shall create a partnership, joint venture, or employment relationship between them.</w:t></w:r></w:p><w:p><w:pPr><w:spacing w:line="276" w:lineRule="auto"/></w:pPr><w:r><w:rPr><w:rFonts w:ascii="Times New Roman" w:hAnsi="Times New Roman" w:eastAsia="Times New Roman" w:cs="Times New Roman"/><w:sz w:val="22"/><w:szCs w:val="22"/><w:b w:val="0"/><w:bCs w:val="0"/></w:rPr><w:t xml:space="preserve">16.9 Counterparts: This Agreement may be executed in counterparts, each of which shall be deemed an original and all of which together shall constitute one instrument.</w:t></w:r></w:p><w:p><w:pPr><w:spacing w:line="276" w:lineRule="auto"/></w:pPr><w:r><w:rPr><w:rFonts w:ascii="Times New Roman" w:hAnsi="Times New Roman" w:eastAsia="Times New Roman" w:cs="Times New Roman"/><w:sz w:val="22"/><w:szCs w:val="22"/><w:b w:val="0"/><w:bCs w:val="0"/></w:rPr><w:t xml:space="preserve">16.10 Survival: Sections 1, 5, 6, 7.5, 8, 9.4, 10, 11, 15, and 16 shall survive termination or expiration of this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17. SIGNATURES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IN WITNESS WHEREOF, the Parties have executed this Agreement as of the Effective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PROVIDER: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[PROVIDER LEGAL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By: [PROVIDER SIGNATORY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Title: [PROVIDER SIGNATORY TITLE]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Date: [PROVIDER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CUSTOMER: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[CUSTOMER LEGAL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By: [CUSTOMER SIGNATORY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Title: [CUSTOMER SIGNATORY TITLE]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Date: [CUSTOMER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EXHIBIT A - STATEMENT OF WORK</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[AUTHORIZED USERS COUNT]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[IMPLEMENTATION SCOPE DESCRIPTION]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[IMPLEMENTATION TIMELINE]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[CUSTOM DELIVERABLES DESCRIPTION]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[DELIVERABLES OWNERSHIP TERMS]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EXHIBIT B - SERVICE LEVEL AGREEMENT AND SUPPORT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[UPTIME COMMITMENT PERCENTAGE]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[SERVICE CREDIT SCHEDULE]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[SUPPORT HOURS]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[RESPONSE TIMES]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[SUPPORT CHANNELS]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EXHIBIT C - ORDER FORM AND FEES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[SUBSCRIPTION PLAN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[FEES AMOUNT]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[INVOICING FREQUENCY]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[PAYMENT TERMS]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[BILLING CONTACT EMAIL]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EXHIBIT D - DATA PROCESSING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[DATA PROCESSING TERMS]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[SUBPROCESSOR LIST]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[SECURITY MEASURES DESCRIPTION]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[DATA BREACH NOTIFICATION PROCEDURES]</w:t></w:r></w:p><w:p><w:pPr><w:rPr><w:rFonts w:ascii="Times New Roman" w:hAnsi="Times New Roman" w:eastAsia="Times New Roman" w:cs="Times New Roman"/><w:sz w:val="22"/><w:szCs w:val="22"/></w:rPr></w:pPr></w:p><w:p><w:pPr><w:rPr><w:rFonts w:ascii="Times New Roman" w:hAnsi="Times New Roman" w:eastAsia="Times New Roman" w:cs="Times New Roman"/><w:sz w:val="22"/><w:szCs w:val="22"/></w:rPr></w:pPr></w:p><w:p><w:pPr/><w:r><w:rPr><w:rFonts w:ascii="Times New Roman" w:hAnsi="Times New Roman" w:eastAsia="Times New Roman" w:cs="Times New Roman"/><w:color w:val="64748B"/><w:sz w:val="18"/><w:szCs w:val="18"/><w:i w:val="1"/><w:iCs w:val="1"/></w:rPr><w:t xml:space="preserve">Downloaded from www.printablelegaldoc.com</w:t></w:r></w:p><w:p><w:hyperlink r:id="rId7" w:history="1"><w:r><w:rPr><w:rFonts w:ascii="Times New Roman" w:hAnsi="Times New Roman" w:eastAsia="Times New Roman" w:cs="Times New Roman"/><w:color w:val="0563C1"/><w:sz w:val="18"/><w:szCs w:val="18"/><w:u w:val="single"/></w:rPr><w:t xml:space="preserve">https://www.printablelegaldoc.com/</w:t></w:r></w:hyperlink></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2026-10-26T10:17:52+00:00</dcterms:created>
  <dcterms:modified xsi:type="dcterms:W3CDTF">2026-10-26T10:17:52+00:00</dcterms:modified>
</cp:coreProperties>
</file>

<file path=docProps/custom.xml><?xml version="1.0" encoding="utf-8"?>
<Properties xmlns="http://schemas.openxmlformats.org/officeDocument/2006/custom-properties" xmlns:vt="http://schemas.openxmlformats.org/officeDocument/2006/docPropsVTypes"/>
</file>