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CONSTRUCTION SITE LIABILITY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OWNER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CONTRACTOR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[SUBCONTRACTOR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CARRIER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CARRIER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CONSTRUCTION SITE LIABILITY ACKNOWLEDGMENT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PROJECT INFORMATION</w:t>
      </w:r>
    </w:p>
    <w:p>
      <w:pPr>
        <w:spacing w:line="276" w:lineRule="auto"/>
      </w:pPr>
      <w:r>
        <w:rPr>
          <w:rFonts w:ascii="Times New Roman" w:hAnsi="Times New Roman" w:eastAsia="Times New Roman" w:cs="Times New Roman"/>
          <w:sz w:val="22"/>
          <w:szCs w:val="22"/>
          <w:b w:val="0"/>
          <w:bCs w:val="0"/>
        </w:rPr>
        <w:t xml:space="preserve">1.1 Project Owner: This Construction Site Liability Form is entered into by and between [PROJECT OWNER NAME], hereinafter referred to as the "Owner," whose principal address is [PROJECT OWNER ADDRESS].</w:t>
      </w:r>
    </w:p>
    <w:p>
      <w:pPr>
        <w:spacing w:line="276" w:lineRule="auto"/>
      </w:pPr>
      <w:r>
        <w:rPr>
          <w:rFonts w:ascii="Times New Roman" w:hAnsi="Times New Roman" w:eastAsia="Times New Roman" w:cs="Times New Roman"/>
          <w:sz w:val="22"/>
          <w:szCs w:val="22"/>
          <w:b w:val="0"/>
          <w:bCs w:val="0"/>
        </w:rPr>
        <w:t xml:space="preserve">1.2 General Contractor: [GENERAL CONTRACTOR NAME], hereinafter referred to as the "General Contractor," whose principal address is [GENERAL CONTRACTOR ADDRESS].</w:t>
      </w:r>
    </w:p>
    <w:p>
      <w:pPr>
        <w:spacing w:line="276" w:lineRule="auto"/>
      </w:pPr>
      <w:r>
        <w:rPr>
          <w:rFonts w:ascii="Times New Roman" w:hAnsi="Times New Roman" w:eastAsia="Times New Roman" w:cs="Times New Roman"/>
          <w:sz w:val="22"/>
          <w:szCs w:val="22"/>
          <w:b w:val="0"/>
          <w:bCs w:val="0"/>
        </w:rPr>
        <w:t xml:space="preserve">1.3 Subcontractor: [SUBCONTRACTOR NAME], hereinafter referred to as the "Subcontractor," whose principal address is [SUBCONTRACTOR ADDRESS].</w:t>
      </w:r>
    </w:p>
    <w:p>
      <w:pPr>
        <w:spacing w:line="276" w:lineRule="auto"/>
      </w:pPr>
      <w:r>
        <w:rPr>
          <w:rFonts w:ascii="Times New Roman" w:hAnsi="Times New Roman" w:eastAsia="Times New Roman" w:cs="Times New Roman"/>
          <w:sz w:val="22"/>
          <w:szCs w:val="22"/>
          <w:b w:val="0"/>
          <w:bCs w:val="0"/>
        </w:rPr>
        <w:t xml:space="preserve">1.4 Project Description: The construction project is located at [PROJECT ADDRESS], [CITY], [STATE] [ZIP CODE], and is described as [PROJECT DESCRIPTION].</w:t>
      </w:r>
    </w:p>
    <w:p>
      <w:pPr>
        <w:spacing w:line="276" w:lineRule="auto"/>
      </w:pPr>
      <w:r>
        <w:rPr>
          <w:rFonts w:ascii="Times New Roman" w:hAnsi="Times New Roman" w:eastAsia="Times New Roman" w:cs="Times New Roman"/>
          <w:sz w:val="22"/>
          <w:szCs w:val="22"/>
          <w:b w:val="0"/>
          <w:bCs w:val="0"/>
        </w:rPr>
        <w:t xml:space="preserve">1.5 Project Commencement Date: [PROJECT COMMENCEMENT DATE].</w:t>
      </w:r>
    </w:p>
    <w:p>
      <w:pPr>
        <w:spacing w:line="276" w:lineRule="auto"/>
      </w:pPr>
      <w:r>
        <w:rPr>
          <w:rFonts w:ascii="Times New Roman" w:hAnsi="Times New Roman" w:eastAsia="Times New Roman" w:cs="Times New Roman"/>
          <w:sz w:val="22"/>
          <w:szCs w:val="22"/>
          <w:b w:val="0"/>
          <w:bCs w:val="0"/>
        </w:rPr>
        <w:t xml:space="preserve">1.6 Project Completion Date: [PROJECT COMPLETION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WORK AND SITE ACCESS</w:t>
      </w:r>
    </w:p>
    <w:p>
      <w:pPr>
        <w:spacing w:line="276" w:lineRule="auto"/>
      </w:pPr>
      <w:r>
        <w:rPr>
          <w:rFonts w:ascii="Times New Roman" w:hAnsi="Times New Roman" w:eastAsia="Times New Roman" w:cs="Times New Roman"/>
          <w:sz w:val="22"/>
          <w:szCs w:val="22"/>
          <w:b w:val="0"/>
          <w:bCs w:val="0"/>
        </w:rPr>
        <w:t xml:space="preserve">2.1 Scope of Work: The Subcontractor agrees to perform the following work: [SCOPE OF WORK DESCRIPTION].</w:t>
      </w:r>
    </w:p>
    <w:p>
      <w:pPr>
        <w:spacing w:line="276" w:lineRule="auto"/>
      </w:pPr>
      <w:r>
        <w:rPr>
          <w:rFonts w:ascii="Times New Roman" w:hAnsi="Times New Roman" w:eastAsia="Times New Roman" w:cs="Times New Roman"/>
          <w:sz w:val="22"/>
          <w:szCs w:val="22"/>
          <w:b w:val="0"/>
          <w:bCs w:val="0"/>
        </w:rPr>
        <w:t xml:space="preserve">2.2 Site Access: The Subcontractor shall have access to the construction site during the following hours: [SITE ACCESS HOURS].</w:t>
      </w:r>
    </w:p>
    <w:p>
      <w:pPr>
        <w:spacing w:line="276" w:lineRule="auto"/>
      </w:pPr>
      <w:r>
        <w:rPr>
          <w:rFonts w:ascii="Times New Roman" w:hAnsi="Times New Roman" w:eastAsia="Times New Roman" w:cs="Times New Roman"/>
          <w:sz w:val="22"/>
          <w:szCs w:val="22"/>
          <w:b w:val="0"/>
          <w:bCs w:val="0"/>
        </w:rPr>
        <w:t xml:space="preserve">2.3 Site Conditions: The Subcontractor acknowledges that it has inspected the construction site and accepts the existing conditions as of [SITE INSPECTION DATE].</w:t>
      </w:r>
    </w:p>
    <w:p>
      <w:pPr>
        <w:spacing w:line="276" w:lineRule="auto"/>
      </w:pPr>
      <w:r>
        <w:rPr>
          <w:rFonts w:ascii="Times New Roman" w:hAnsi="Times New Roman" w:eastAsia="Times New Roman" w:cs="Times New Roman"/>
          <w:sz w:val="22"/>
          <w:szCs w:val="22"/>
          <w:b w:val="0"/>
          <w:bCs w:val="0"/>
        </w:rPr>
        <w:t xml:space="preserve">2.4 Utilities and Services: The Owner shall provide the following utilities and services at the site: [UTILITIES AND SERVICES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INSURANCE REQUIREMENTS</w:t>
      </w:r>
    </w:p>
    <w:p>
      <w:pPr>
        <w:spacing w:line="276" w:lineRule="auto"/>
      </w:pPr>
      <w:r>
        <w:rPr>
          <w:rFonts w:ascii="Times New Roman" w:hAnsi="Times New Roman" w:eastAsia="Times New Roman" w:cs="Times New Roman"/>
          <w:sz w:val="22"/>
          <w:szCs w:val="22"/>
          <w:b w:val="0"/>
          <w:bCs w:val="0"/>
        </w:rPr>
        <w:t xml:space="preserve">3.1 General Liability Insurance: The Subcontractor shall maintain commercial general liability insurance with limits of not less than [GENERAL LIABILITY LIMIT] per occurrence and [GENERAL LIABILITY AGGREGATE] aggregate.</w:t>
      </w:r>
    </w:p>
    <w:p>
      <w:pPr>
        <w:spacing w:line="276" w:lineRule="auto"/>
      </w:pPr>
      <w:r>
        <w:rPr>
          <w:rFonts w:ascii="Times New Roman" w:hAnsi="Times New Roman" w:eastAsia="Times New Roman" w:cs="Times New Roman"/>
          <w:sz w:val="22"/>
          <w:szCs w:val="22"/>
          <w:b w:val="0"/>
          <w:bCs w:val="0"/>
        </w:rPr>
        <w:t xml:space="preserve">3.2 Workers' Compensation Insurance: The Subcontractor shall maintain workers' compensation insurance as required by the laws of the State of [STATE], with statutory limits and employer's liability limits of not less than [EMPLOYERS LIABILITY LIMIT].</w:t>
      </w:r>
    </w:p>
    <w:p>
      <w:pPr>
        <w:spacing w:line="276" w:lineRule="auto"/>
      </w:pPr>
      <w:r>
        <w:rPr>
          <w:rFonts w:ascii="Times New Roman" w:hAnsi="Times New Roman" w:eastAsia="Times New Roman" w:cs="Times New Roman"/>
          <w:sz w:val="22"/>
          <w:szCs w:val="22"/>
          <w:b w:val="0"/>
          <w:bCs w:val="0"/>
        </w:rPr>
        <w:t xml:space="preserve">3.3 Automobile Liability Insurance: The Subcontractor shall maintain automobile liability insurance covering all owned, hired, and non-owned vehicles with limits of not less than [AUTO LIABILITY LIMIT] combined single limit.</w:t>
      </w:r>
    </w:p>
    <w:p>
      <w:pPr>
        <w:spacing w:line="276" w:lineRule="auto"/>
      </w:pPr>
      <w:r>
        <w:rPr>
          <w:rFonts w:ascii="Times New Roman" w:hAnsi="Times New Roman" w:eastAsia="Times New Roman" w:cs="Times New Roman"/>
          <w:sz w:val="22"/>
          <w:szCs w:val="22"/>
          <w:b w:val="0"/>
          <w:bCs w:val="0"/>
        </w:rPr>
        <w:t xml:space="preserve">3.4 Umbrella or Excess Liability Insurance: The Subcontractor shall maintain umbrella or excess liability insurance with limits of not less than [UMBRELLA LIABILITY LIMIT] per occurrence.</w:t>
      </w:r>
    </w:p>
    <w:p>
      <w:pPr>
        <w:spacing w:line="276" w:lineRule="auto"/>
      </w:pPr>
      <w:r>
        <w:rPr>
          <w:rFonts w:ascii="Times New Roman" w:hAnsi="Times New Roman" w:eastAsia="Times New Roman" w:cs="Times New Roman"/>
          <w:sz w:val="22"/>
          <w:szCs w:val="22"/>
          <w:b w:val="0"/>
          <w:bCs w:val="0"/>
        </w:rPr>
        <w:t xml:space="preserve">3.5 Certificate of Insurance: The Subcontractor shall provide a certificate of insurance evidencing all required coverage to the Owner and General Contractor prior to commencing work. The certificate shall name [ADDITIONAL INSURED NAME] as an additional insured.</w:t>
      </w:r>
    </w:p>
    <w:p>
      <w:pPr>
        <w:spacing w:line="276" w:lineRule="auto"/>
      </w:pPr>
      <w:r>
        <w:rPr>
          <w:rFonts w:ascii="Times New Roman" w:hAnsi="Times New Roman" w:eastAsia="Times New Roman" w:cs="Times New Roman"/>
          <w:sz w:val="22"/>
          <w:szCs w:val="22"/>
          <w:b w:val="0"/>
          <w:bCs w:val="0"/>
        </w:rPr>
        <w:t xml:space="preserve">3.6 Insurance Carrier Rating: All insurance carriers shall have an A.M. Best rating of not less than [AM BEST RATING].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Indemnification by Subcontractor: The Subcontractor shall indemnify, defend, and hold harmless the Owner, General Contractor, and their respective officers, directors, employees, agents, and representatives from and against any and all claims, damages, losses, liabilities, costs, and expenses, including reasonable attorneys' fees, arising out of or resulting from the performance of the Subcontractor's work under this agreement.</w:t>
      </w:r>
    </w:p>
    <w:p>
      <w:pPr>
        <w:spacing w:line="276" w:lineRule="auto"/>
      </w:pPr>
      <w:r>
        <w:rPr>
          <w:rFonts w:ascii="Times New Roman" w:hAnsi="Times New Roman" w:eastAsia="Times New Roman" w:cs="Times New Roman"/>
          <w:sz w:val="22"/>
          <w:szCs w:val="22"/>
          <w:b w:val="0"/>
          <w:bCs w:val="0"/>
        </w:rPr>
        <w:t xml:space="preserve">4.2 Indemnification by General Contractor: The General Contractor shall indemnify, defend, and hold harmless the Owner and its officers, directors, employees, agents, and representatives from and against any and all claims, damages, losses, liabilities, costs, and expenses, including reasonable attorneys' fees, arising out of or resulting from the General Contractor's negligent acts or omissions.</w:t>
      </w:r>
    </w:p>
    <w:p>
      <w:pPr>
        <w:spacing w:line="276" w:lineRule="auto"/>
      </w:pPr>
      <w:r>
        <w:rPr>
          <w:rFonts w:ascii="Times New Roman" w:hAnsi="Times New Roman" w:eastAsia="Times New Roman" w:cs="Times New Roman"/>
          <w:sz w:val="22"/>
          <w:szCs w:val="22"/>
          <w:b w:val="0"/>
          <w:bCs w:val="0"/>
        </w:rPr>
        <w:t xml:space="preserve">4.3 Indemnification by Owner: The Owner shall indemnify, defend, and hold harmless the General Contractor and Subcontractor from and against any and all claims, damages, losses, liabilities, costs, and expenses, including reasonable attorneys' fees, arising out of or resulting from the Owner's negligent acts or omissions.</w:t>
      </w:r>
    </w:p>
    <w:p>
      <w:pPr>
        <w:spacing w:line="276" w:lineRule="auto"/>
      </w:pPr>
      <w:r>
        <w:rPr>
          <w:rFonts w:ascii="Times New Roman" w:hAnsi="Times New Roman" w:eastAsia="Times New Roman" w:cs="Times New Roman"/>
          <w:sz w:val="22"/>
          <w:szCs w:val="22"/>
          <w:b w:val="0"/>
          <w:bCs w:val="0"/>
        </w:rPr>
        <w:t xml:space="preserve">4.4 Survival: The indemnification obligations under this section shall survive the completion of the work and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WAIVER OF LIABILITY AND RELEASE</w:t>
      </w:r>
    </w:p>
    <w:p>
      <w:pPr>
        <w:spacing w:line="276" w:lineRule="auto"/>
      </w:pPr>
      <w:r>
        <w:rPr>
          <w:rFonts w:ascii="Times New Roman" w:hAnsi="Times New Roman" w:eastAsia="Times New Roman" w:cs="Times New Roman"/>
          <w:sz w:val="22"/>
          <w:szCs w:val="22"/>
          <w:b w:val="0"/>
          <w:bCs w:val="0"/>
        </w:rPr>
        <w:t xml:space="preserve">5.1 Assumption of Risk: The Subcontractor acknowledges that construction activities involve inherent risks, including but not limited to personal injury, property damage, and death. The Subcontractor knowingly and voluntarily assumes all such risks.</w:t>
      </w:r>
    </w:p>
    <w:p>
      <w:pPr>
        <w:spacing w:line="276" w:lineRule="auto"/>
      </w:pPr>
      <w:r>
        <w:rPr>
          <w:rFonts w:ascii="Times New Roman" w:hAnsi="Times New Roman" w:eastAsia="Times New Roman" w:cs="Times New Roman"/>
          <w:sz w:val="22"/>
          <w:szCs w:val="22"/>
          <w:b w:val="0"/>
          <w:bCs w:val="0"/>
        </w:rPr>
        <w:t xml:space="preserve">5.2 Release: The Subcontractor hereby releases, waives, discharges, and covenants not to sue the Owner, General Contractor, and their respective officers, directors, employees, agents, and representatives from any and all liability for personal injury, property damage, or wrongful death arising out of or related to the Subcontractor's presence on or use of the construction site.</w:t>
      </w:r>
    </w:p>
    <w:p>
      <w:pPr>
        <w:spacing w:line="276" w:lineRule="auto"/>
      </w:pPr>
      <w:r>
        <w:rPr>
          <w:rFonts w:ascii="Times New Roman" w:hAnsi="Times New Roman" w:eastAsia="Times New Roman" w:cs="Times New Roman"/>
          <w:sz w:val="22"/>
          <w:szCs w:val="22"/>
          <w:b w:val="0"/>
          <w:bCs w:val="0"/>
        </w:rPr>
        <w:t xml:space="preserve">5.3 Scope of Release: This release applies to all claims, whether known or unknown, suspected or unsuspected, disclosed or undisclosed, arising out of or in any way connected with the Subcontractor's work on the project.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SAFETY REQUIREMENTS</w:t>
      </w:r>
    </w:p>
    <w:p>
      <w:pPr>
        <w:spacing w:line="276" w:lineRule="auto"/>
      </w:pPr>
      <w:r>
        <w:rPr>
          <w:rFonts w:ascii="Times New Roman" w:hAnsi="Times New Roman" w:eastAsia="Times New Roman" w:cs="Times New Roman"/>
          <w:sz w:val="22"/>
          <w:szCs w:val="22"/>
          <w:b w:val="0"/>
          <w:bCs w:val="0"/>
        </w:rPr>
        <w:t xml:space="preserve">6.1 Compliance with Laws: The Subcontractor shall comply with all applicable federal, state, and local safety laws, regulations, and codes, including but not limited to OSHA regulations.</w:t>
      </w:r>
    </w:p>
    <w:p>
      <w:pPr>
        <w:spacing w:line="276" w:lineRule="auto"/>
      </w:pPr>
      <w:r>
        <w:rPr>
          <w:rFonts w:ascii="Times New Roman" w:hAnsi="Times New Roman" w:eastAsia="Times New Roman" w:cs="Times New Roman"/>
          <w:sz w:val="22"/>
          <w:szCs w:val="22"/>
          <w:b w:val="0"/>
          <w:bCs w:val="0"/>
        </w:rPr>
        <w:t xml:space="preserve">6.2 Safety Program: The Subcontractor shall maintain a written safety program and shall conduct regular safety meetings and inspections.</w:t>
      </w:r>
    </w:p>
    <w:p>
      <w:pPr>
        <w:spacing w:line="276" w:lineRule="auto"/>
      </w:pPr>
      <w:r>
        <w:rPr>
          <w:rFonts w:ascii="Times New Roman" w:hAnsi="Times New Roman" w:eastAsia="Times New Roman" w:cs="Times New Roman"/>
          <w:sz w:val="22"/>
          <w:szCs w:val="22"/>
          <w:b w:val="0"/>
          <w:bCs w:val="0"/>
        </w:rPr>
        <w:t xml:space="preserve">6.3 Personal Protective Equipment: The Subcontractor shall provide and require the use of appropriate personal protective equipment for all workers on the site.</w:t>
      </w:r>
    </w:p>
    <w:p>
      <w:pPr>
        <w:spacing w:line="276" w:lineRule="auto"/>
      </w:pPr>
      <w:r>
        <w:rPr>
          <w:rFonts w:ascii="Times New Roman" w:hAnsi="Times New Roman" w:eastAsia="Times New Roman" w:cs="Times New Roman"/>
          <w:sz w:val="22"/>
          <w:szCs w:val="22"/>
          <w:b w:val="0"/>
          <w:bCs w:val="0"/>
        </w:rPr>
        <w:t xml:space="preserve">6.4 Hazard Communication: The Subcontractor shall comply with all hazard communication requirements and shall provide safety data sheets for all hazardous materials brought to the site.</w:t>
      </w:r>
    </w:p>
    <w:p>
      <w:pPr>
        <w:spacing w:line="276" w:lineRule="auto"/>
      </w:pPr>
      <w:r>
        <w:rPr>
          <w:rFonts w:ascii="Times New Roman" w:hAnsi="Times New Roman" w:eastAsia="Times New Roman" w:cs="Times New Roman"/>
          <w:sz w:val="22"/>
          <w:szCs w:val="22"/>
          <w:b w:val="0"/>
          <w:bCs w:val="0"/>
        </w:rPr>
        <w:t xml:space="preserve">6.5 Incident Reporting: The Subcontractor shall immediately report any accident, injury, or property damage occurring on the site to the General Contractor and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SITE CONDITIONS AND HAZARDS</w:t>
      </w:r>
    </w:p>
    <w:p>
      <w:pPr>
        <w:spacing w:line="276" w:lineRule="auto"/>
      </w:pPr>
      <w:r>
        <w:rPr>
          <w:rFonts w:ascii="Times New Roman" w:hAnsi="Times New Roman" w:eastAsia="Times New Roman" w:cs="Times New Roman"/>
          <w:sz w:val="22"/>
          <w:szCs w:val="22"/>
          <w:b w:val="0"/>
          <w:bCs w:val="0"/>
        </w:rPr>
        <w:t xml:space="preserve">7.1 Existing Conditions: The Subcontractor acknowledges that the site may contain hazardous conditions, including but not limited to [LIST KNOWN HAZARDS].</w:t>
      </w:r>
    </w:p>
    <w:p>
      <w:pPr>
        <w:spacing w:line="276" w:lineRule="auto"/>
      </w:pPr>
      <w:r>
        <w:rPr>
          <w:rFonts w:ascii="Times New Roman" w:hAnsi="Times New Roman" w:eastAsia="Times New Roman" w:cs="Times New Roman"/>
          <w:sz w:val="22"/>
          <w:szCs w:val="22"/>
          <w:b w:val="0"/>
          <w:bCs w:val="0"/>
        </w:rPr>
        <w:t xml:space="preserve">7.2 Underground Utilities: The Subcontractor shall contact [UTILITY NOTIFICATION SERVICE] at [UTILITY NOTIFICATION NUMBER] before commencing any excavation work.</w:t>
      </w:r>
    </w:p>
    <w:p>
      <w:pPr>
        <w:spacing w:line="276" w:lineRule="auto"/>
      </w:pPr>
      <w:r>
        <w:rPr>
          <w:rFonts w:ascii="Times New Roman" w:hAnsi="Times New Roman" w:eastAsia="Times New Roman" w:cs="Times New Roman"/>
          <w:sz w:val="22"/>
          <w:szCs w:val="22"/>
          <w:b w:val="0"/>
          <w:bCs w:val="0"/>
        </w:rPr>
        <w:t xml:space="preserve">7.3 Environmental Hazards: The Subcontractor shall take all necessary precautions to avoid disturbing hazardous materials, including asbestos, lead, and mold.</w:t>
      </w:r>
    </w:p>
    <w:p>
      <w:pPr>
        <w:spacing w:line="276" w:lineRule="auto"/>
      </w:pPr>
      <w:r>
        <w:rPr>
          <w:rFonts w:ascii="Times New Roman" w:hAnsi="Times New Roman" w:eastAsia="Times New Roman" w:cs="Times New Roman"/>
          <w:sz w:val="22"/>
          <w:szCs w:val="22"/>
          <w:b w:val="0"/>
          <w:bCs w:val="0"/>
        </w:rPr>
        <w:t xml:space="preserve">7.4 Site Security: The Subcontractor shall secure its equipment, materials, and tools at the end of each workday.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PROPERTY DAMAGE</w:t>
      </w:r>
    </w:p>
    <w:p>
      <w:pPr>
        <w:spacing w:line="276" w:lineRule="auto"/>
      </w:pPr>
      <w:r>
        <w:rPr>
          <w:rFonts w:ascii="Times New Roman" w:hAnsi="Times New Roman" w:eastAsia="Times New Roman" w:cs="Times New Roman"/>
          <w:sz w:val="22"/>
          <w:szCs w:val="22"/>
          <w:b w:val="0"/>
          <w:bCs w:val="0"/>
        </w:rPr>
        <w:t xml:space="preserve">8.1 Protection of Property: The Subcontractor shall take reasonable precautions to protect existing structures, utilities, and landscaping from damage during construction activities.</w:t>
      </w:r>
    </w:p>
    <w:p>
      <w:pPr>
        <w:spacing w:line="276" w:lineRule="auto"/>
      </w:pPr>
      <w:r>
        <w:rPr>
          <w:rFonts w:ascii="Times New Roman" w:hAnsi="Times New Roman" w:eastAsia="Times New Roman" w:cs="Times New Roman"/>
          <w:sz w:val="22"/>
          <w:szCs w:val="22"/>
          <w:b w:val="0"/>
          <w:bCs w:val="0"/>
        </w:rPr>
        <w:t xml:space="preserve">8.2 Restoration: The Subcontractor shall promptly repair or restore any property damaged by its operations to its original condition.</w:t>
      </w:r>
    </w:p>
    <w:p>
      <w:pPr>
        <w:spacing w:line="276" w:lineRule="auto"/>
      </w:pPr>
      <w:r>
        <w:rPr>
          <w:rFonts w:ascii="Times New Roman" w:hAnsi="Times New Roman" w:eastAsia="Times New Roman" w:cs="Times New Roman"/>
          <w:sz w:val="22"/>
          <w:szCs w:val="22"/>
          <w:b w:val="0"/>
          <w:bCs w:val="0"/>
        </w:rPr>
        <w:t xml:space="preserve">8.3 Reporting Damage: The Subcontractor shall immediately report any damage to existing property to the General Contractor and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LIABILITY FOR THIRD PARTIES</w:t>
      </w:r>
    </w:p>
    <w:p>
      <w:pPr>
        <w:spacing w:line="276" w:lineRule="auto"/>
      </w:pPr>
      <w:r>
        <w:rPr>
          <w:rFonts w:ascii="Times New Roman" w:hAnsi="Times New Roman" w:eastAsia="Times New Roman" w:cs="Times New Roman"/>
          <w:sz w:val="22"/>
          <w:szCs w:val="22"/>
          <w:b w:val="0"/>
          <w:bCs w:val="0"/>
        </w:rPr>
        <w:t xml:space="preserve">9.1 Third-Party Claims: The Subcontractor shall be solely responsible for any claims brought by third parties arising out of the Subcontractor's work.</w:t>
      </w:r>
    </w:p>
    <w:p>
      <w:pPr>
        <w:spacing w:line="276" w:lineRule="auto"/>
      </w:pPr>
      <w:r>
        <w:rPr>
          <w:rFonts w:ascii="Times New Roman" w:hAnsi="Times New Roman" w:eastAsia="Times New Roman" w:cs="Times New Roman"/>
          <w:sz w:val="22"/>
          <w:szCs w:val="22"/>
          <w:b w:val="0"/>
          <w:bCs w:val="0"/>
        </w:rPr>
        <w:t xml:space="preserve">9.2 Defense: The Subcontractor shall defend any third-party claims at its own expense.</w:t>
      </w:r>
    </w:p>
    <w:p>
      <w:pPr>
        <w:spacing w:line="276" w:lineRule="auto"/>
      </w:pPr>
      <w:r>
        <w:rPr>
          <w:rFonts w:ascii="Times New Roman" w:hAnsi="Times New Roman" w:eastAsia="Times New Roman" w:cs="Times New Roman"/>
          <w:sz w:val="22"/>
          <w:szCs w:val="22"/>
          <w:b w:val="0"/>
          <w:bCs w:val="0"/>
        </w:rPr>
        <w:t xml:space="preserve">9.3 Notification: The Subcontractor shall notify the Owner and General Contractor in writing within [NOTIFICATION PERIOD] days of receiving any third-party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spacing w:line="276" w:lineRule="auto"/>
      </w:pPr>
      <w:r>
        <w:rPr>
          <w:rFonts w:ascii="Times New Roman" w:hAnsi="Times New Roman" w:eastAsia="Times New Roman" w:cs="Times New Roman"/>
          <w:sz w:val="22"/>
          <w:szCs w:val="22"/>
          <w:b w:val="0"/>
          <w:bCs w:val="0"/>
        </w:rPr>
        <w:t xml:space="preserve">10.1 Mediation: Any dispute arising out of or relating to this agreement shall first be submitted to mediation in [MEDIATION LOCATION].</w:t>
      </w:r>
    </w:p>
    <w:p>
      <w:pPr>
        <w:spacing w:line="276" w:lineRule="auto"/>
      </w:pPr>
      <w:r>
        <w:rPr>
          <w:rFonts w:ascii="Times New Roman" w:hAnsi="Times New Roman" w:eastAsia="Times New Roman" w:cs="Times New Roman"/>
          <w:sz w:val="22"/>
          <w:szCs w:val="22"/>
          <w:b w:val="0"/>
          <w:bCs w:val="0"/>
        </w:rPr>
        <w:t xml:space="preserve">10.2 Arbitration: If mediation fails, the dispute shall be resolved by binding arbitration in accordance with the rules of the [ARBITRATION ASSOCIATION].</w:t>
      </w:r>
    </w:p>
    <w:p>
      <w:pPr>
        <w:spacing w:line="276" w:lineRule="auto"/>
      </w:pPr>
      <w:r>
        <w:rPr>
          <w:rFonts w:ascii="Times New Roman" w:hAnsi="Times New Roman" w:eastAsia="Times New Roman" w:cs="Times New Roman"/>
          <w:sz w:val="22"/>
          <w:szCs w:val="22"/>
          <w:b w:val="0"/>
          <w:bCs w:val="0"/>
        </w:rPr>
        <w:t xml:space="preserve">10.3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10.4 Venue: Any legal action shall be brought in the courts of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Term: This agreement shall commence on [AGREEMENT START DATE] and shall continue until [AGREEMENT END DATE], unless earlier terminated as provided herein.</w:t>
      </w:r>
    </w:p>
    <w:p>
      <w:pPr>
        <w:spacing w:line="276" w:lineRule="auto"/>
      </w:pPr>
      <w:r>
        <w:rPr>
          <w:rFonts w:ascii="Times New Roman" w:hAnsi="Times New Roman" w:eastAsia="Times New Roman" w:cs="Times New Roman"/>
          <w:sz w:val="22"/>
          <w:szCs w:val="22"/>
          <w:b w:val="0"/>
          <w:bCs w:val="0"/>
        </w:rPr>
        <w:t xml:space="preserve">11.2 Termination for Cause: Either party may terminate this agreement for cause upon [TERMINATION NOTICE PERIOD] days' written notice to the other party.</w:t>
      </w:r>
    </w:p>
    <w:p>
      <w:pPr>
        <w:spacing w:line="276" w:lineRule="auto"/>
      </w:pPr>
      <w:r>
        <w:rPr>
          <w:rFonts w:ascii="Times New Roman" w:hAnsi="Times New Roman" w:eastAsia="Times New Roman" w:cs="Times New Roman"/>
          <w:sz w:val="22"/>
          <w:szCs w:val="22"/>
          <w:b w:val="0"/>
          <w:bCs w:val="0"/>
        </w:rPr>
        <w:t xml:space="preserve">11.3 Termination for Convenience: The Owner may terminate this agreement for convenience upon [CONVENIENCE TERMINATION NOTICE PERIOD] days' written notice to the Subcontractor.</w:t>
      </w:r>
    </w:p>
    <w:p>
      <w:pPr>
        <w:spacing w:line="276" w:lineRule="auto"/>
      </w:pPr>
      <w:r>
        <w:rPr>
          <w:rFonts w:ascii="Times New Roman" w:hAnsi="Times New Roman" w:eastAsia="Times New Roman" w:cs="Times New Roman"/>
          <w:sz w:val="22"/>
          <w:szCs w:val="22"/>
          <w:b w:val="0"/>
          <w:bCs w:val="0"/>
        </w:rPr>
        <w:t xml:space="preserve">11.4 Effect of Termination: Upon termination, the Subcontractor shall immediately cease work and remove its equipment and materials from the 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12.2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12.4 Waiver: No waiver of any provision of this agreement shall be deemed a waiver of any other provision.</w:t>
      </w:r>
    </w:p>
    <w:p>
      <w:pPr>
        <w:spacing w:line="276" w:lineRule="auto"/>
      </w:pPr>
      <w:r>
        <w:rPr>
          <w:rFonts w:ascii="Times New Roman" w:hAnsi="Times New Roman" w:eastAsia="Times New Roman" w:cs="Times New Roman"/>
          <w:sz w:val="22"/>
          <w:szCs w:val="22"/>
          <w:b w:val="0"/>
          <w:bCs w:val="0"/>
        </w:rPr>
        <w:t xml:space="preserve">12.5 Assignment: The Subcontractor may not assign this agreement without the prior written consent of the Owner.</w:t>
      </w: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shall be deemed given when delivered personally or sent by certified mail, return receipt requested, to the addresses set forth above.</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Project Owner: By signing below, the Owner acknowledges that it has read, understands, and agrees to the terms and conditions of this Construction Site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NAME: [OWNER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[OWNER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[OWNER SIGNATURE DATE]</w:t>
      </w:r>
    </w:p>
    <w:p>
      <w:pPr>
        <w:spacing w:line="276" w:lineRule="auto"/>
      </w:pPr>
      <w:r>
        <w:rPr>
          <w:rFonts w:ascii="Times New Roman" w:hAnsi="Times New Roman" w:eastAsia="Times New Roman" w:cs="Times New Roman"/>
          <w:sz w:val="22"/>
          <w:szCs w:val="22"/>
          <w:b w:val="0"/>
          <w:bCs w:val="0"/>
        </w:rPr>
        <w:t xml:space="preserve">13.2 General Contractor: By signing below, the General Contractor acknowledges that it has read, understands, and agrees to the terms and conditions of this Construction Site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CONTRACTOR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CONTRACTOR NAME: [GENERAL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[GENERAL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[GENERAL CONTRACTOR SIGNATURE DATE]</w:t>
      </w:r>
    </w:p>
    <w:p>
      <w:pPr>
        <w:spacing w:line="276" w:lineRule="auto"/>
      </w:pPr>
      <w:r>
        <w:rPr>
          <w:rFonts w:ascii="Times New Roman" w:hAnsi="Times New Roman" w:eastAsia="Times New Roman" w:cs="Times New Roman"/>
          <w:sz w:val="22"/>
          <w:szCs w:val="22"/>
          <w:b w:val="0"/>
          <w:bCs w:val="0"/>
        </w:rPr>
        <w:t xml:space="preserve">13.3 Subcontractor: By signing below, the Subcontractor acknowledges that it has read, understands, and agrees to the terms and conditions of this Construction Site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SUBCONTRACTOR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SUBCONTRACTOR NAME: [SUBCONTRACTOR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[SUBCONTRACTOR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[SUBCONTRACTOR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 AND NOTARY</w:t>
      </w:r>
    </w:p>
    <w:p>
      <w:pPr>
        <w:spacing w:line="276" w:lineRule="auto"/>
      </w:pPr>
      <w:r>
        <w:rPr>
          <w:rFonts w:ascii="Times New Roman" w:hAnsi="Times New Roman" w:eastAsia="Times New Roman" w:cs="Times New Roman"/>
          <w:sz w:val="22"/>
          <w:szCs w:val="22"/>
          <w:b w:val="0"/>
          <w:bCs w:val="0"/>
        </w:rPr>
        <w:t xml:space="preserve">14.1 Witness: The parties have executed this agreement in the presence of the following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spacing w:line="276" w:lineRule="auto"/>
      </w:pPr>
      <w:r>
        <w:rPr>
          <w:rFonts w:ascii="Times New Roman" w:hAnsi="Times New Roman" w:eastAsia="Times New Roman" w:cs="Times New Roman"/>
          <w:sz w:val="22"/>
          <w:szCs w:val="22"/>
          <w:b w:val="0"/>
          <w:bCs w:val="0"/>
        </w:rPr>
        <w:t xml:space="preserve">14.2 Notary Acknowledgment: State of [STATE],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[NOTARY APPEARING NAME], known to me to be the person whose name is subscribed to the within instrument, and acknowledged that they executed the same in their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2026-10-06T13:31:22+00:00</dcterms:created>
  <dcterms:modified xsi:type="dcterms:W3CDTF">2026-10-06T13:31:22+00:00</dcterms:modified>
</cp:coreProperties>
</file>

<file path=docProps/custom.xml><?xml version="1.0" encoding="utf-8"?>
<Properties xmlns="http://schemas.openxmlformats.org/officeDocument/2006/custom-properties" xmlns:vt="http://schemas.openxmlformats.org/officeDocument/2006/docPropsVTypes"/>
</file>