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CONSULTING LETTER OF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STREET ADDRESS]</w:t>
      </w:r>
    </w:p>
    <w:p>
      <w:pPr>
        <w:spacing w:line="276" w:lineRule="auto"/>
      </w:pPr>
      <w:r>
        <w:rPr>
          <w:rFonts w:ascii="Times New Roman" w:hAnsi="Times New Roman" w:eastAsia="Times New Roman" w:cs="Times New Roman"/>
          <w:sz w:val="22"/>
          <w:szCs w:val="22"/>
          <w:b w:val="0"/>
          <w:bCs w:val="0"/>
        </w:rPr>
        <w:t xml:space="preserve">[CONSULTANT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EMAIL]</w:t>
      </w:r>
    </w:p>
    <w:p>
      <w:pPr>
        <w:spacing w:line="276" w:lineRule="auto"/>
      </w:pPr>
      <w:r>
        <w:rPr>
          <w:rFonts w:ascii="Times New Roman" w:hAnsi="Times New Roman" w:eastAsia="Times New Roman" w:cs="Times New Roman"/>
          <w:sz w:val="22"/>
          <w:szCs w:val="22"/>
          <w:b w:val="0"/>
          <w:bCs w:val="0"/>
        </w:rPr>
        <w:t xml:space="preserve">[CONSULTANT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CONSULTING SERVICES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Consulting Letter of Agreement (the "Agreement") is entered into as of [AGREEMENT DATE] (the "Effective Date") by and between [CONSULTANT NAME] ("Consultant") and [CLIENT NAME] ("Client"). Consultant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Consultant shall provide the following consulting services to Client: [DESCRIPTION OF SERVICES].</w:t>
      </w:r>
    </w:p>
    <w:p>
      <w:pPr>
        <w:spacing w:line="276" w:lineRule="auto"/>
      </w:pPr>
      <w:r>
        <w:rPr>
          <w:rFonts w:ascii="Times New Roman" w:hAnsi="Times New Roman" w:eastAsia="Times New Roman" w:cs="Times New Roman"/>
          <w:sz w:val="22"/>
          <w:szCs w:val="22"/>
          <w:b w:val="0"/>
          <w:bCs w:val="0"/>
        </w:rPr>
        <w:t xml:space="preserve">1.2 Deliverables: Consultant shall deliver the following deliverables: [DESCRIPTION OF DELIVERABLES].</w:t>
      </w:r>
    </w:p>
    <w:p>
      <w:pPr>
        <w:spacing w:line="276" w:lineRule="auto"/>
      </w:pPr>
      <w:r>
        <w:rPr>
          <w:rFonts w:ascii="Times New Roman" w:hAnsi="Times New Roman" w:eastAsia="Times New Roman" w:cs="Times New Roman"/>
          <w:sz w:val="22"/>
          <w:szCs w:val="22"/>
          <w:b w:val="0"/>
          <w:bCs w:val="0"/>
        </w:rPr>
        <w:t xml:space="preserve">1.3 Standard of Performance: Consultant shall perform the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1.4 Changes to Services: Any changes to the scope of services must be agreed upon in writing by both Parties before such changes take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TERMINATION</w:t>
      </w:r>
    </w:p>
    <w:p>
      <w:pPr>
        <w:spacing w:line="276" w:lineRule="auto"/>
      </w:pPr>
      <w:r>
        <w:rPr>
          <w:rFonts w:ascii="Times New Roman" w:hAnsi="Times New Roman" w:eastAsia="Times New Roman" w:cs="Times New Roman"/>
          <w:sz w:val="22"/>
          <w:szCs w:val="22"/>
          <w:b w:val="0"/>
          <w:bCs w:val="0"/>
        </w:rPr>
        <w:t xml:space="preserve">2.1 Commencement Date: The term of this Agreement shall commence on [START DATE].</w:t>
      </w:r>
    </w:p>
    <w:p>
      <w:pPr>
        <w:spacing w:line="276" w:lineRule="auto"/>
      </w:pPr>
      <w:r>
        <w:rPr>
          <w:rFonts w:ascii="Times New Roman" w:hAnsi="Times New Roman" w:eastAsia="Times New Roman" w:cs="Times New Roman"/>
          <w:sz w:val="22"/>
          <w:szCs w:val="22"/>
          <w:b w:val="0"/>
          <w:bCs w:val="0"/>
        </w:rPr>
        <w:t xml:space="preserve">2.2 End Date: The term shall continue until [END DATE], unless terminated earlier in accordance with this Agreement.</w:t>
      </w:r>
    </w:p>
    <w:p>
      <w:pPr>
        <w:spacing w:line="276" w:lineRule="auto"/>
      </w:pPr>
      <w:r>
        <w:rPr>
          <w:rFonts w:ascii="Times New Roman" w:hAnsi="Times New Roman" w:eastAsia="Times New Roman" w:cs="Times New Roman"/>
          <w:sz w:val="22"/>
          <w:szCs w:val="22"/>
          <w:b w:val="0"/>
          <w:bCs w:val="0"/>
        </w:rPr>
        <w:t xml:space="preserve">2.3 Termination for Convenience: Either Party may terminate this Agreement upon [NUMBER] days' written notice to the other Party.</w:t>
      </w:r>
    </w:p>
    <w:p>
      <w:pPr>
        <w:spacing w:line="276" w:lineRule="auto"/>
      </w:pPr>
      <w:r>
        <w:rPr>
          <w:rFonts w:ascii="Times New Roman" w:hAnsi="Times New Roman" w:eastAsia="Times New Roman" w:cs="Times New Roman"/>
          <w:sz w:val="22"/>
          <w:szCs w:val="22"/>
          <w:b w:val="0"/>
          <w:bCs w:val="0"/>
        </w:rPr>
        <w:t xml:space="preserve">2.4 Termination for Cause: Either Party may terminate this Agreement immediately upon written notice if the other Party materially breaches this Agreement and fails to cure such breach within [NUMBER] days after receiving written notice of the breach.</w:t>
      </w:r>
    </w:p>
    <w:p>
      <w:pPr>
        <w:spacing w:line="276" w:lineRule="auto"/>
      </w:pPr>
      <w:r>
        <w:rPr>
          <w:rFonts w:ascii="Times New Roman" w:hAnsi="Times New Roman" w:eastAsia="Times New Roman" w:cs="Times New Roman"/>
          <w:sz w:val="22"/>
          <w:szCs w:val="22"/>
          <w:b w:val="0"/>
          <w:bCs w:val="0"/>
        </w:rPr>
        <w:t xml:space="preserve">2.5 Effect of Termination: Upon termination, Client shall pay Consultant for all services performed and expenses incurred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w:t>
      </w:r>
    </w:p>
    <w:p>
      <w:pPr>
        <w:spacing w:line="276" w:lineRule="auto"/>
      </w:pPr>
      <w:r>
        <w:rPr>
          <w:rFonts w:ascii="Times New Roman" w:hAnsi="Times New Roman" w:eastAsia="Times New Roman" w:cs="Times New Roman"/>
          <w:sz w:val="22"/>
          <w:szCs w:val="22"/>
          <w:b w:val="0"/>
          <w:bCs w:val="0"/>
        </w:rPr>
        <w:t xml:space="preserve">3.1 Consulting Fee: Client shall pay Consultant a fee of [AMOUNT] per [HOUR/DAY/PROJECT/MONTH].</w:t>
      </w:r>
    </w:p>
    <w:p>
      <w:pPr>
        <w:spacing w:line="276" w:lineRule="auto"/>
      </w:pPr>
      <w:r>
        <w:rPr>
          <w:rFonts w:ascii="Times New Roman" w:hAnsi="Times New Roman" w:eastAsia="Times New Roman" w:cs="Times New Roman"/>
          <w:sz w:val="22"/>
          <w:szCs w:val="22"/>
          <w:b w:val="0"/>
          <w:bCs w:val="0"/>
        </w:rPr>
        <w:t xml:space="preserve">3.2 Payment Schedule: Consultant shall invoice Client [FREQUENCY OF INVOICING], and Client shall pay each invoice within [NUMBER] days of receipt.</w:t>
      </w:r>
    </w:p>
    <w:p>
      <w:pPr>
        <w:spacing w:line="276" w:lineRule="auto"/>
      </w:pPr>
      <w:r>
        <w:rPr>
          <w:rFonts w:ascii="Times New Roman" w:hAnsi="Times New Roman" w:eastAsia="Times New Roman" w:cs="Times New Roman"/>
          <w:sz w:val="22"/>
          <w:szCs w:val="22"/>
          <w:b w:val="0"/>
          <w:bCs w:val="0"/>
        </w:rPr>
        <w:t xml:space="preserve">3.3 Expenses: Client shall reimburse Consultant for reasonable pre-approved expenses incurred in connection with the services, including [EXAMPLES OF EXPENSES].</w:t>
      </w:r>
    </w:p>
    <w:p>
      <w:pPr>
        <w:spacing w:line="276" w:lineRule="auto"/>
      </w:pPr>
      <w:r>
        <w:rPr>
          <w:rFonts w:ascii="Times New Roman" w:hAnsi="Times New Roman" w:eastAsia="Times New Roman" w:cs="Times New Roman"/>
          <w:sz w:val="22"/>
          <w:szCs w:val="22"/>
          <w:b w:val="0"/>
          <w:bCs w:val="0"/>
        </w:rPr>
        <w:t xml:space="preserve">3.4 Late Payment: Any amount not paid when due shall accrue interest at the rate of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3.5 Taxes: Each Party shall be responsible for its own taxes arising out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INDEPENDENT CONTRACTOR STATUS</w:t>
      </w:r>
    </w:p>
    <w:p>
      <w:pPr>
        <w:spacing w:line="276" w:lineRule="auto"/>
      </w:pPr>
      <w:r>
        <w:rPr>
          <w:rFonts w:ascii="Times New Roman" w:hAnsi="Times New Roman" w:eastAsia="Times New Roman" w:cs="Times New Roman"/>
          <w:sz w:val="22"/>
          <w:szCs w:val="22"/>
          <w:b w:val="0"/>
          <w:bCs w:val="0"/>
        </w:rPr>
        <w:t xml:space="preserve">4.1 Independent Contractor: Consultant is an independent contractor and not an employee, agent, joint venturer, or partner of Client.</w:t>
      </w:r>
    </w:p>
    <w:p>
      <w:pPr>
        <w:spacing w:line="276" w:lineRule="auto"/>
      </w:pPr>
      <w:r>
        <w:rPr>
          <w:rFonts w:ascii="Times New Roman" w:hAnsi="Times New Roman" w:eastAsia="Times New Roman" w:cs="Times New Roman"/>
          <w:sz w:val="22"/>
          <w:szCs w:val="22"/>
          <w:b w:val="0"/>
          <w:bCs w:val="0"/>
        </w:rPr>
        <w:t xml:space="preserve">4.2 No Benefits: Consultant is not entitled to any employee benefits from Client, including but not limited to health insurance, retirement benefits, or workers' compensation.</w:t>
      </w:r>
    </w:p>
    <w:p>
      <w:pPr>
        <w:spacing w:line="276" w:lineRule="auto"/>
      </w:pPr>
      <w:r>
        <w:rPr>
          <w:rFonts w:ascii="Times New Roman" w:hAnsi="Times New Roman" w:eastAsia="Times New Roman" w:cs="Times New Roman"/>
          <w:sz w:val="22"/>
          <w:szCs w:val="22"/>
          <w:b w:val="0"/>
          <w:bCs w:val="0"/>
        </w:rPr>
        <w:t xml:space="preserve">4.3 Tax Responsibility: Consultant is solely responsible for all taxes, withholdings, and insurance arising from compensation paid under this Agreement.</w:t>
      </w:r>
    </w:p>
    <w:p>
      <w:pPr>
        <w:spacing w:line="276" w:lineRule="auto"/>
      </w:pPr>
      <w:r>
        <w:rPr>
          <w:rFonts w:ascii="Times New Roman" w:hAnsi="Times New Roman" w:eastAsia="Times New Roman" w:cs="Times New Roman"/>
          <w:sz w:val="22"/>
          <w:szCs w:val="22"/>
          <w:b w:val="0"/>
          <w:bCs w:val="0"/>
        </w:rPr>
        <w:t xml:space="preserve">4.4 Control: Consultant retains control over the manner, method, and means of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spacing w:line="276" w:lineRule="auto"/>
      </w:pPr>
      <w:r>
        <w:rPr>
          <w:rFonts w:ascii="Times New Roman" w:hAnsi="Times New Roman" w:eastAsia="Times New Roman" w:cs="Times New Roman"/>
          <w:sz w:val="22"/>
          <w:szCs w:val="22"/>
          <w:b w:val="0"/>
          <w:bCs w:val="0"/>
        </w:rPr>
        <w:t xml:space="preserve">5.1 Definition of Confidential Information: "Confidential Information" means all non-public information disclosed by one Party to the other, whether orally, in writing, or in any other form, that is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5.2 Obligations: Each Party shall hold the other Party's Confidential Information in strict confidence and shall not disclose it to any third party without prior written consent.</w:t>
      </w:r>
    </w:p>
    <w:p>
      <w:pPr>
        <w:spacing w:line="276" w:lineRule="auto"/>
      </w:pPr>
      <w:r>
        <w:rPr>
          <w:rFonts w:ascii="Times New Roman" w:hAnsi="Times New Roman" w:eastAsia="Times New Roman" w:cs="Times New Roman"/>
          <w:sz w:val="22"/>
          <w:szCs w:val="22"/>
          <w:b w:val="0"/>
          <w:bCs w:val="0"/>
        </w:rPr>
        <w:t xml:space="preserve">5.3 Exclusions: Confidential Information does not include information that: (a) is or becomes publicly available through no fault of the receiving Party; (b) was rightfully known to the receiving Party before disclosure; (c) is rightfully obtained from a third party without restriction; or (d) is independently developed without use of Confidential Information.</w:t>
      </w:r>
    </w:p>
    <w:p>
      <w:pPr>
        <w:spacing w:line="276" w:lineRule="auto"/>
      </w:pPr>
      <w:r>
        <w:rPr>
          <w:rFonts w:ascii="Times New Roman" w:hAnsi="Times New Roman" w:eastAsia="Times New Roman" w:cs="Times New Roman"/>
          <w:sz w:val="22"/>
          <w:szCs w:val="22"/>
          <w:b w:val="0"/>
          <w:bCs w:val="0"/>
        </w:rPr>
        <w:t xml:space="preserve">5.4 Duration: The confidentiality obligations shall survive termination of this Agreement for a period of [NUMBER]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INTELLECTUAL PROPERTY</w:t>
      </w:r>
    </w:p>
    <w:p>
      <w:pPr>
        <w:spacing w:line="276" w:lineRule="auto"/>
      </w:pPr>
      <w:r>
        <w:rPr>
          <w:rFonts w:ascii="Times New Roman" w:hAnsi="Times New Roman" w:eastAsia="Times New Roman" w:cs="Times New Roman"/>
          <w:sz w:val="22"/>
          <w:szCs w:val="22"/>
          <w:b w:val="0"/>
          <w:bCs w:val="0"/>
        </w:rPr>
        <w:t xml:space="preserve">6.1 Ownership of Work Product: All work product created by Consultant under this Agreement shall be owned by [CLIENT/CONSULTANT].</w:t>
      </w:r>
    </w:p>
    <w:p>
      <w:pPr>
        <w:spacing w:line="276" w:lineRule="auto"/>
      </w:pPr>
      <w:r>
        <w:rPr>
          <w:rFonts w:ascii="Times New Roman" w:hAnsi="Times New Roman" w:eastAsia="Times New Roman" w:cs="Times New Roman"/>
          <w:sz w:val="22"/>
          <w:szCs w:val="22"/>
          <w:b w:val="0"/>
          <w:bCs w:val="0"/>
        </w:rPr>
        <w:t xml:space="preserve">6.2 License: If Consultant retains ownership, Consultant grants Client a [EXCLUSIVE/NON-EXCLUSIVE], [TRANSFERABLE/NON-TRANSFERABLE], [SUBLICENSABLE/NON-SUBLICENSABLE] license to use the work product for [DESCRIBE PERMITTED USE].</w:t>
      </w:r>
    </w:p>
    <w:p>
      <w:pPr>
        <w:spacing w:line="276" w:lineRule="auto"/>
      </w:pPr>
      <w:r>
        <w:rPr>
          <w:rFonts w:ascii="Times New Roman" w:hAnsi="Times New Roman" w:eastAsia="Times New Roman" w:cs="Times New Roman"/>
          <w:sz w:val="22"/>
          <w:szCs w:val="22"/>
          <w:b w:val="0"/>
          <w:bCs w:val="0"/>
        </w:rPr>
        <w:t xml:space="preserve">6.3 Pre-Existing Materials: Consultant retains all rights to any pre-existing materials, tools, methodologies, and know-how used in performing the services.</w:t>
      </w:r>
    </w:p>
    <w:p>
      <w:pPr>
        <w:spacing w:line="276" w:lineRule="auto"/>
      </w:pPr>
      <w:r>
        <w:rPr>
          <w:rFonts w:ascii="Times New Roman" w:hAnsi="Times New Roman" w:eastAsia="Times New Roman" w:cs="Times New Roman"/>
          <w:sz w:val="22"/>
          <w:szCs w:val="22"/>
          <w:b w:val="0"/>
          <w:bCs w:val="0"/>
        </w:rPr>
        <w:t xml:space="preserve">6.4 Moral Rights: Consultant waives any moral rights in the work product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Consultant Representations: Consultant represents and warrants that: (a) Consultant has the authority to enter into this Agreement; (b) the services will be performed in a professional manner; and (c) the work product will not infringe upon the intellectual property rights of any third party.</w:t>
      </w:r>
    </w:p>
    <w:p>
      <w:pPr>
        <w:spacing w:line="276" w:lineRule="auto"/>
      </w:pPr>
      <w:r>
        <w:rPr>
          <w:rFonts w:ascii="Times New Roman" w:hAnsi="Times New Roman" w:eastAsia="Times New Roman" w:cs="Times New Roman"/>
          <w:sz w:val="22"/>
          <w:szCs w:val="22"/>
          <w:b w:val="0"/>
          <w:bCs w:val="0"/>
        </w:rPr>
        <w:t xml:space="preserve">7.2 Client Representations: Client represents and warrants that: (a) Client has the authority to enter into this Agreement; and (b) Client will provide accurate and timely information necessary for Consultant to perform the services.</w:t>
      </w:r>
    </w:p>
    <w:p>
      <w:pPr>
        <w:spacing w:line="276" w:lineRule="auto"/>
      </w:pPr>
      <w:r>
        <w:rPr>
          <w:rFonts w:ascii="Times New Roman" w:hAnsi="Times New Roman" w:eastAsia="Times New Roman" w:cs="Times New Roman"/>
          <w:sz w:val="22"/>
          <w:szCs w:val="22"/>
          <w:b w:val="0"/>
          <w:bCs w:val="0"/>
        </w:rPr>
        <w:t xml:space="preserve">7.3 Disclaimer: EXCEPT AS EXPRESSLY SET FORTH IN THIS AGREEMENT, CONSULTANT MAKES NO WARRANTIES, EXPRESS OR IMPLIED, INCLUDING BUT NOT LIMITED TO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LIMITATION OF LIABILITY</w:t>
      </w:r>
    </w:p>
    <w:p>
      <w:pPr>
        <w:spacing w:line="276" w:lineRule="auto"/>
      </w:pPr>
      <w:r>
        <w:rPr>
          <w:rFonts w:ascii="Times New Roman" w:hAnsi="Times New Roman" w:eastAsia="Times New Roman" w:cs="Times New Roman"/>
          <w:sz w:val="22"/>
          <w:szCs w:val="22"/>
          <w:b w:val="0"/>
          <w:bCs w:val="0"/>
        </w:rPr>
        <w:t xml:space="preserve">8.1 Cap on Liability: Except for breaches of confidentiality or intellectual property provisions, neither Party's total liability under this Agreement shall exceed the total amount paid or payable by Client to Consultant under this Agreement.</w:t>
      </w:r>
    </w:p>
    <w:p>
      <w:pPr>
        <w:spacing w:line="276" w:lineRule="auto"/>
      </w:pPr>
      <w:r>
        <w:rPr>
          <w:rFonts w:ascii="Times New Roman" w:hAnsi="Times New Roman" w:eastAsia="Times New Roman" w:cs="Times New Roman"/>
          <w:sz w:val="22"/>
          <w:szCs w:val="22"/>
          <w:b w:val="0"/>
          <w:bCs w:val="0"/>
        </w:rPr>
        <w:t xml:space="preserve">8.2 Exclusion of Consequential Damages: Neither Party shall be liable for any indirect, incidental, special, consequential, or punitive damages, including lost profits, even if advised of the possibility of such damages.</w:t>
      </w:r>
    </w:p>
    <w:p>
      <w:pPr>
        <w:spacing w:line="276" w:lineRule="auto"/>
      </w:pPr>
      <w:r>
        <w:rPr>
          <w:rFonts w:ascii="Times New Roman" w:hAnsi="Times New Roman" w:eastAsia="Times New Roman" w:cs="Times New Roman"/>
          <w:sz w:val="22"/>
          <w:szCs w:val="22"/>
          <w:b w:val="0"/>
          <w:bCs w:val="0"/>
        </w:rPr>
        <w:t xml:space="preserve">8.3 Exceptions: The limitations in this section shall not apply to: (a) a Party's indemnification obligations; (b) a Party's breach of confidentiality; or (c) a Party's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By Consultant: Consultant shall indemnify, defend, and hold harmless Client from and against any claims, damages, losses, and expenses arising out of Consultant's breach of this Agreement or negligent performance of the services.</w:t>
      </w:r>
    </w:p>
    <w:p>
      <w:pPr>
        <w:spacing w:line="276" w:lineRule="auto"/>
      </w:pPr>
      <w:r>
        <w:rPr>
          <w:rFonts w:ascii="Times New Roman" w:hAnsi="Times New Roman" w:eastAsia="Times New Roman" w:cs="Times New Roman"/>
          <w:sz w:val="22"/>
          <w:szCs w:val="22"/>
          <w:b w:val="0"/>
          <w:bCs w:val="0"/>
        </w:rPr>
        <w:t xml:space="preserve">9.2 By Client: Client shall indemnify, defend, and hold harmless Consultant from and against any claims, damages, losses, and expenses arising out of Client's breach of this Agreement or Client's use of the work product.</w:t>
      </w:r>
    </w:p>
    <w:p>
      <w:pPr>
        <w:spacing w:line="276" w:lineRule="auto"/>
      </w:pPr>
      <w:r>
        <w:rPr>
          <w:rFonts w:ascii="Times New Roman" w:hAnsi="Times New Roman" w:eastAsia="Times New Roman" w:cs="Times New Roman"/>
          <w:sz w:val="22"/>
          <w:szCs w:val="22"/>
          <w:b w:val="0"/>
          <w:bCs w:val="0"/>
        </w:rPr>
        <w:t xml:space="preserve">9.3 Procedure: The indemnified Party shall promptly notify the indemnifying Party of any claim and shall cooperate in the defense of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NON-SOLICITATION</w:t>
      </w:r>
    </w:p>
    <w:p>
      <w:pPr>
        <w:spacing w:line="276" w:lineRule="auto"/>
      </w:pPr>
      <w:r>
        <w:rPr>
          <w:rFonts w:ascii="Times New Roman" w:hAnsi="Times New Roman" w:eastAsia="Times New Roman" w:cs="Times New Roman"/>
          <w:sz w:val="22"/>
          <w:szCs w:val="22"/>
          <w:b w:val="0"/>
          <w:bCs w:val="0"/>
        </w:rPr>
        <w:t xml:space="preserve">10.1 Non-Solicitation of Employees: During the term of this Agreement and for [NUMBER] months thereafter, neither Party shall solicit for employment any employee of the other Party who was involved in the services without prior written consent.</w:t>
      </w:r>
    </w:p>
    <w:p>
      <w:pPr>
        <w:spacing w:line="276" w:lineRule="auto"/>
      </w:pPr>
      <w:r>
        <w:rPr>
          <w:rFonts w:ascii="Times New Roman" w:hAnsi="Times New Roman" w:eastAsia="Times New Roman" w:cs="Times New Roman"/>
          <w:sz w:val="22"/>
          <w:szCs w:val="22"/>
          <w:b w:val="0"/>
          <w:bCs w:val="0"/>
        </w:rPr>
        <w:t xml:space="preserve">10.2 Non-Solicitation of Clients: During the term of this Agreement and for [NUMBER] months thereafter, Client shall not directly solicit Consultant's clients for services substantially similar to those provided by Consultant.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first attempt to resolve any dispute arising out of this Agreement through good-faith negotiation.</w:t>
      </w:r>
    </w:p>
    <w:p>
      <w:pPr>
        <w:spacing w:line="276" w:lineRule="auto"/>
      </w:pPr>
      <w:r>
        <w:rPr>
          <w:rFonts w:ascii="Times New Roman" w:hAnsi="Times New Roman" w:eastAsia="Times New Roman" w:cs="Times New Roman"/>
          <w:sz w:val="22"/>
          <w:szCs w:val="22"/>
          <w:b w:val="0"/>
          <w:bCs w:val="0"/>
        </w:rPr>
        <w:t xml:space="preserve">11.2 Mediation: If negotiation fails, the Parties shall submit the dispute to mediation administered by [MEDIATION PROVIDER] in [CITY, STATE].</w:t>
      </w: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administered by [ARBITRATION PROVIDER] in [CITY, STATE] in accordance with its rules.</w:t>
      </w:r>
    </w:p>
    <w:p>
      <w:pPr>
        <w:spacing w:line="276" w:lineRule="auto"/>
      </w:pPr>
      <w:r>
        <w:rPr>
          <w:rFonts w:ascii="Times New Roman" w:hAnsi="Times New Roman" w:eastAsia="Times New Roman" w:cs="Times New Roman"/>
          <w:sz w:val="22"/>
          <w:szCs w:val="22"/>
          <w:b w:val="0"/>
          <w:bCs w:val="0"/>
        </w:rPr>
        <w:t xml:space="preserve">11.4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11.5 Venue: Any legal proceedings shall be brought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Assignment: Neither Party may assign this Agreement without the prior written consent of the other Party, except that either Party may assign this Agreement to a successor in interest.</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12.7 Force Majeure: Neither Party shall be liable for any delay or failure to perform due to causes beyond its reasonable control, including acts of God, war, terrorism, or natural disasters.</w:t>
      </w: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12.9 Survival: The provisions of this Agreement that by their nature should survive termination shall survive, including confidentiality, intellectual property, indemnification, and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[CONSULTANT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[CONSULTANT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2026-10-03T02:19:26+00:00</dcterms:created>
  <dcterms:modified xsi:type="dcterms:W3CDTF">2026-10-03T02:19:26+00:00</dcterms:modified>
</cp:coreProperties>
</file>

<file path=docProps/custom.xml><?xml version="1.0" encoding="utf-8"?>
<Properties xmlns="http://schemas.openxmlformats.org/officeDocument/2006/custom-properties" xmlns:vt="http://schemas.openxmlformats.org/officeDocument/2006/docPropsVTypes"/>
</file>