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CONTINUING GUARANTY WITHOUT SECURITY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[DESCRIPTION OF OBLIGATIONS GUARANTEED]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INTERPRETATION</w:t>
      </w:r>
    </w:p>
    <w:p>
      <w:pPr>
        <w:spacing w:line="276" w:lineRule="auto"/>
      </w:pPr>
      <w:r>
        <w:rPr>
          <w:rFonts w:ascii="Times New Roman" w:hAnsi="Times New Roman" w:eastAsia="Times New Roman" w:cs="Times New Roman"/>
          <w:sz w:val="22"/>
          <w:szCs w:val="22"/>
          <w:b w:val="0"/>
          <w:bCs w:val="0"/>
        </w:rPr>
        <w:t xml:space="preserve">1.1 Guarantor: The term "Guarantor" means [GUARANTOR NAME], together with its successors and permitted assigns.</w:t>
      </w:r>
    </w:p>
    <w:p>
      <w:pPr>
        <w:spacing w:line="276" w:lineRule="auto"/>
      </w:pPr>
      <w:r>
        <w:rPr>
          <w:rFonts w:ascii="Times New Roman" w:hAnsi="Times New Roman" w:eastAsia="Times New Roman" w:cs="Times New Roman"/>
          <w:sz w:val="22"/>
          <w:szCs w:val="22"/>
          <w:b w:val="0"/>
          <w:bCs w:val="0"/>
        </w:rPr>
        <w:t xml:space="preserve">1.2 Lender: The term "Lender" means [LENDER NAME], together with its successors and assigns.</w:t>
      </w:r>
    </w:p>
    <w:p>
      <w:pPr>
        <w:spacing w:line="276" w:lineRule="auto"/>
      </w:pPr>
      <w:r>
        <w:rPr>
          <w:rFonts w:ascii="Times New Roman" w:hAnsi="Times New Roman" w:eastAsia="Times New Roman" w:cs="Times New Roman"/>
          <w:sz w:val="22"/>
          <w:szCs w:val="22"/>
          <w:b w:val="0"/>
          <w:bCs w:val="0"/>
        </w:rPr>
        <w:t xml:space="preserve">1.3 Borrower: The term "Borrower" means [BORROWER NAME], together with its successors and permitted assigns.</w:t>
      </w:r>
    </w:p>
    <w:p>
      <w:pPr>
        <w:spacing w:line="276" w:lineRule="auto"/>
      </w:pPr>
      <w:r>
        <w:rPr>
          <w:rFonts w:ascii="Times New Roman" w:hAnsi="Times New Roman" w:eastAsia="Times New Roman" w:cs="Times New Roman"/>
          <w:sz w:val="22"/>
          <w:szCs w:val="22"/>
          <w:b w:val="0"/>
          <w:bCs w:val="0"/>
        </w:rPr>
        <w:t xml:space="preserve">1.4 Obligations: The term "Obligations" means all present and future debts, liabilities, and obligations of Borrower to Lender of every kind and description, whether direct or indirect, absolute or contingent, due or to become due, now existing or hereafter arising, including all principal, interest, fees, costs, expenses, and attorneys' fees, arising under or in connection with [DESCRIPTION OF LOAN OR CREDIT FACILITY].</w:t>
      </w:r>
    </w:p>
    <w:p>
      <w:pPr>
        <w:spacing w:line="276" w:lineRule="auto"/>
      </w:pPr>
      <w:r>
        <w:rPr>
          <w:rFonts w:ascii="Times New Roman" w:hAnsi="Times New Roman" w:eastAsia="Times New Roman" w:cs="Times New Roman"/>
          <w:sz w:val="22"/>
          <w:szCs w:val="22"/>
          <w:b w:val="0"/>
          <w:bCs w:val="0"/>
        </w:rPr>
        <w:t xml:space="preserve">1.5 Indebtedness: The term "Indebtedness" means the aggregate amount of the Obligations outstanding at any time, together with all accrued and unpaid interest, fees, costs, and expenses.</w:t>
      </w:r>
    </w:p>
    <w:p>
      <w:pPr>
        <w:spacing w:line="276" w:lineRule="auto"/>
      </w:pPr>
      <w:r>
        <w:rPr>
          <w:rFonts w:ascii="Times New Roman" w:hAnsi="Times New Roman" w:eastAsia="Times New Roman" w:cs="Times New Roman"/>
          <w:sz w:val="22"/>
          <w:szCs w:val="22"/>
          <w:b w:val="0"/>
          <w:bCs w:val="0"/>
        </w:rPr>
        <w:t xml:space="preserve">1.6 Guaranteed Obligations: The term "Guaranteed Obligations" means the Obligations, subject to the limitations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1.7 Credit Agreement: The term "Credit Agreement" means</w:t>
      </w:r>
    </w:p>
    <w:p>
      <w:pPr>
        <w:spacing w:line="276" w:lineRule="auto"/>
      </w:pPr>
      <w:r>
        <w:rPr>
          <w:rFonts w:ascii="Times New Roman" w:hAnsi="Times New Roman" w:eastAsia="Times New Roman" w:cs="Times New Roman"/>
          <w:sz w:val="22"/>
          <w:szCs w:val="22"/>
          <w:b w:val="0"/>
          <w:bCs w:val="0"/>
        </w:rPr>
        <w:t xml:space="preserve">[DESCRIPTION OF CREDIT AGREEMENT OR PROMISSORY NOTE], dated [CREDIT AGREEMENT DATE], between Borrower and Lender, as amended, restated, supplemented, or otherwise modified from time to time.</w:t>
      </w:r>
    </w:p>
    <w:p>
      <w:pPr>
        <w:spacing w:line="276" w:lineRule="auto"/>
      </w:pPr>
      <w:r>
        <w:rPr>
          <w:rFonts w:ascii="Times New Roman" w:hAnsi="Times New Roman" w:eastAsia="Times New Roman" w:cs="Times New Roman"/>
          <w:sz w:val="22"/>
          <w:szCs w:val="22"/>
          <w:b w:val="0"/>
          <w:bCs w:val="0"/>
        </w:rPr>
        <w:t xml:space="preserve">1.8 Business Day: The term "Business Day" means any day other than a Saturday, Sunday, or day on which banks in [STATE] are authorized or required to close.</w:t>
      </w:r>
    </w:p>
    <w:p>
      <w:pPr>
        <w:spacing w:line="276" w:lineRule="auto"/>
      </w:pPr>
      <w:r>
        <w:rPr>
          <w:rFonts w:ascii="Times New Roman" w:hAnsi="Times New Roman" w:eastAsia="Times New Roman" w:cs="Times New Roman"/>
          <w:sz w:val="22"/>
          <w:szCs w:val="22"/>
          <w:b w:val="0"/>
          <w:bCs w:val="0"/>
        </w:rPr>
        <w:t xml:space="preserve">1.9 Person: The term "Person" means any individual, corporation, partnership, limited liability company, trust, association, joint venture, governmental authority, or other entity.</w:t>
      </w:r>
    </w:p>
    <w:p>
      <w:pPr>
        <w:spacing w:line="276" w:lineRule="auto"/>
      </w:pPr>
      <w:r>
        <w:rPr>
          <w:rFonts w:ascii="Times New Roman" w:hAnsi="Times New Roman" w:eastAsia="Times New Roman" w:cs="Times New Roman"/>
          <w:sz w:val="22"/>
          <w:szCs w:val="22"/>
          <w:b w:val="0"/>
          <w:bCs w:val="0"/>
        </w:rPr>
        <w:t xml:space="preserve">1.10 Applicable Law: The term "Applicable Law" means all applicable statutes, regulations, rules, ordinances, codes, orders, and judicial decisions.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GUARANTY</w:t>
      </w:r>
    </w:p>
    <w:p>
      <w:pPr>
        <w:spacing w:line="276" w:lineRule="auto"/>
      </w:pPr>
      <w:r>
        <w:rPr>
          <w:rFonts w:ascii="Times New Roman" w:hAnsi="Times New Roman" w:eastAsia="Times New Roman" w:cs="Times New Roman"/>
          <w:sz w:val="22"/>
          <w:szCs w:val="22"/>
          <w:b w:val="0"/>
          <w:bCs w:val="0"/>
        </w:rPr>
        <w:t xml:space="preserve">2.1 Continuing Guaranty: Guarantor hereby irrevocably and unconditionally guarantees to Lender the full, prompt, and complete payment and performance when due (whether at stated maturity, by acceleration, or otherwise) of all Guaranteed Obligations.</w:t>
      </w:r>
    </w:p>
    <w:p>
      <w:pPr>
        <w:spacing w:line="276" w:lineRule="auto"/>
      </w:pPr>
      <w:r>
        <w:rPr>
          <w:rFonts w:ascii="Times New Roman" w:hAnsi="Times New Roman" w:eastAsia="Times New Roman" w:cs="Times New Roman"/>
          <w:sz w:val="22"/>
          <w:szCs w:val="22"/>
          <w:b w:val="0"/>
          <w:bCs w:val="0"/>
        </w:rPr>
        <w:t xml:space="preserve">2.2 Nature of Guaranty: This Guaranty is a continuing guaranty and shall remain in full force and effect until terminated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This Guaranty is a guaranty of payment and performance and</w:t>
      </w:r>
    </w:p>
    <w:p>
      <w:pPr>
        <w:spacing w:line="276" w:lineRule="auto"/>
      </w:pPr>
      <w:r>
        <w:rPr>
          <w:rFonts w:ascii="Times New Roman" w:hAnsi="Times New Roman" w:eastAsia="Times New Roman" w:cs="Times New Roman"/>
          <w:sz w:val="22"/>
          <w:szCs w:val="22"/>
          <w:b w:val="0"/>
          <w:bCs w:val="0"/>
        </w:rPr>
        <w:t xml:space="preserve">not of collection.</w:t>
      </w:r>
    </w:p>
    <w:p>
      <w:pPr>
        <w:spacing w:line="276" w:lineRule="auto"/>
      </w:pPr>
      <w:r>
        <w:rPr>
          <w:rFonts w:ascii="Times New Roman" w:hAnsi="Times New Roman" w:eastAsia="Times New Roman" w:cs="Times New Roman"/>
          <w:sz w:val="22"/>
          <w:szCs w:val="22"/>
          <w:b w:val="0"/>
          <w:bCs w:val="0"/>
        </w:rPr>
        <w:t xml:space="preserve">2.3 Absolute and Unconditional: The obligations of Guarantor under this Guaranty are absolute and unconditional, irrespective of the validity, regularity, or enforceability of any of the Guaranteed Obligations, the absence of any action to enforce the same, any waiver or consent by Lender with respect to any provision thereof, the recovery of any judgment against Borrower, or any other circumstance that might otherwise constitute a legal or equitable discharge or defense of a guarantor.</w:t>
      </w:r>
    </w:p>
    <w:p>
      <w:pPr>
        <w:spacing w:line="276" w:lineRule="auto"/>
      </w:pPr>
      <w:r>
        <w:rPr>
          <w:rFonts w:ascii="Times New Roman" w:hAnsi="Times New Roman" w:eastAsia="Times New Roman" w:cs="Times New Roman"/>
          <w:sz w:val="22"/>
          <w:szCs w:val="22"/>
          <w:b w:val="0"/>
          <w:bCs w:val="0"/>
        </w:rPr>
        <w:t xml:space="preserve">2.4 No Release: Guarantor shall not be released from its obligations under this Guaranty except by the written agreement of Lender or by payment in full of all Guaranteed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LIMITATION OF LIABILITY</w:t>
      </w:r>
    </w:p>
    <w:p>
      <w:pPr>
        <w:spacing w:line="276" w:lineRule="auto"/>
      </w:pPr>
      <w:r>
        <w:rPr>
          <w:rFonts w:ascii="Times New Roman" w:hAnsi="Times New Roman" w:eastAsia="Times New Roman" w:cs="Times New Roman"/>
          <w:sz w:val="22"/>
          <w:szCs w:val="22"/>
          <w:b w:val="0"/>
          <w:bCs w:val="0"/>
        </w:rPr>
        <w:t xml:space="preserve">3.1 Maximum Liability: Notwithstanding anything to the contrary in this Guaranty, the maximum aggregate liability of Guarantor under this Guaranty shall not exceed [MAXIMUM GUARANTY AMOUNT], together with all accrued and unpaid interest, fees, costs, and expenses relating to the Guaranteed Obligations.</w:t>
      </w:r>
    </w:p>
    <w:p>
      <w:pPr>
        <w:spacing w:line="276" w:lineRule="auto"/>
      </w:pPr>
      <w:r>
        <w:rPr>
          <w:rFonts w:ascii="Times New Roman" w:hAnsi="Times New Roman" w:eastAsia="Times New Roman" w:cs="Times New Roman"/>
          <w:sz w:val="22"/>
          <w:szCs w:val="22"/>
          <w:b w:val="0"/>
          <w:bCs w:val="0"/>
        </w:rPr>
        <w:t xml:space="preserve">3.2 Limitation for Fraudulent Transfer: If any court of competent jurisdiction determines that the obligations of Guarantor under this Guaranty would be subject to avoidance under any fraudulent transfer or similar law, the amount of the Guaranteed Obligations shall be limited to the maximum amount that would not render Guarantor's obligations subject to avoidance.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WAIVERS BY GUARANTOR</w:t>
      </w:r>
    </w:p>
    <w:p>
      <w:pPr>
        <w:spacing w:line="276" w:lineRule="auto"/>
      </w:pPr>
      <w:r>
        <w:rPr>
          <w:rFonts w:ascii="Times New Roman" w:hAnsi="Times New Roman" w:eastAsia="Times New Roman" w:cs="Times New Roman"/>
          <w:sz w:val="22"/>
          <w:szCs w:val="22"/>
          <w:b w:val="0"/>
          <w:bCs w:val="0"/>
        </w:rPr>
        <w:t xml:space="preserve">4.1 Waiver of Notice: Guarantor waives notice of acceptance of this Guaranty, notice of the incurrence of any Guaranteed Obligation, notice of any default or event of default by Borrower, notice of any demand, presentment, protest, or dishonor, and all other notices of any kind, except as expressly required by Applicable Law.</w:t>
      </w:r>
    </w:p>
    <w:p>
      <w:pPr>
        <w:spacing w:line="276" w:lineRule="auto"/>
      </w:pPr>
      <w:r>
        <w:rPr>
          <w:rFonts w:ascii="Times New Roman" w:hAnsi="Times New Roman" w:eastAsia="Times New Roman" w:cs="Times New Roman"/>
          <w:sz w:val="22"/>
          <w:szCs w:val="22"/>
          <w:b w:val="0"/>
          <w:bCs w:val="0"/>
        </w:rPr>
        <w:t xml:space="preserve">4.2 Waiver of Defenses: Guarantor waives all defenses based on suretyship or impairment of collateral, including, without limitation, the defense of the statute of limitations, the defense of laches, and any defense arising by reason of any disability or other defense of Borrower.</w:t>
      </w:r>
    </w:p>
    <w:p>
      <w:pPr>
        <w:spacing w:line="276" w:lineRule="auto"/>
      </w:pPr>
      <w:r>
        <w:rPr>
          <w:rFonts w:ascii="Times New Roman" w:hAnsi="Times New Roman" w:eastAsia="Times New Roman" w:cs="Times New Roman"/>
          <w:sz w:val="22"/>
          <w:szCs w:val="22"/>
          <w:b w:val="0"/>
          <w:bCs w:val="0"/>
        </w:rPr>
        <w:t xml:space="preserve">4.3 Waiver of Subrogation: Guarantor waives all rights of subrogation, reimbursement, indemnification, and contribution against Borrower and any other guarantor arising from or in connection with this Guaranty until all Guaranteed Obligations have been paid in full and Lender has no further commitment to lend to Borrower.</w:t>
      </w:r>
    </w:p>
    <w:p>
      <w:pPr>
        <w:spacing w:line="276" w:lineRule="auto"/>
      </w:pPr>
      <w:r>
        <w:rPr>
          <w:rFonts w:ascii="Times New Roman" w:hAnsi="Times New Roman" w:eastAsia="Times New Roman" w:cs="Times New Roman"/>
          <w:sz w:val="22"/>
          <w:szCs w:val="22"/>
          <w:b w:val="0"/>
          <w:bCs w:val="0"/>
        </w:rPr>
        <w:t xml:space="preserve">4.4 Waiver of Election of Remedies: Lender may proceed against Guarantor without first proceeding against Borrower or any other Person, and without first resorting to any security or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LENDER'S RIGHTS AND REMEDIES</w:t>
      </w:r>
    </w:p>
    <w:p>
      <w:pPr>
        <w:spacing w:line="276" w:lineRule="auto"/>
      </w:pPr>
      <w:r>
        <w:rPr>
          <w:rFonts w:ascii="Times New Roman" w:hAnsi="Times New Roman" w:eastAsia="Times New Roman" w:cs="Times New Roman"/>
          <w:sz w:val="22"/>
          <w:szCs w:val="22"/>
          <w:b w:val="0"/>
          <w:bCs w:val="0"/>
        </w:rPr>
        <w:t xml:space="preserve">5.1 Rights Cumulative: All rights and remedies of Lender under this Guaranty are cumulative and not exclusive of any rights or remedies provided by Applicable Law or in equity.</w:t>
      </w:r>
    </w:p>
    <w:p>
      <w:pPr>
        <w:spacing w:line="276" w:lineRule="auto"/>
      </w:pPr>
      <w:r>
        <w:rPr>
          <w:rFonts w:ascii="Times New Roman" w:hAnsi="Times New Roman" w:eastAsia="Times New Roman" w:cs="Times New Roman"/>
          <w:sz w:val="22"/>
          <w:szCs w:val="22"/>
          <w:b w:val="0"/>
          <w:bCs w:val="0"/>
        </w:rPr>
        <w:t xml:space="preserve">5.2 Acceleration: Upon the occurrence of any default or event of default under the Credit Agreement, Lender may declare all Guaranteed Obligations immediately due and payable, and Guarantor shall pay the same upon demand.</w:t>
      </w:r>
    </w:p>
    <w:p>
      <w:pPr>
        <w:spacing w:line="276" w:lineRule="auto"/>
      </w:pPr>
      <w:r>
        <w:rPr>
          <w:rFonts w:ascii="Times New Roman" w:hAnsi="Times New Roman" w:eastAsia="Times New Roman" w:cs="Times New Roman"/>
          <w:sz w:val="22"/>
          <w:szCs w:val="22"/>
          <w:b w:val="0"/>
          <w:bCs w:val="0"/>
        </w:rPr>
        <w:t xml:space="preserve">5.3 Demand: Lender may make demand upon Guarantor for payment of the Guaranteed Obligations at any time after the same become due and payable, without any prior notice or demand upon Borrower.</w:t>
      </w:r>
    </w:p>
    <w:p>
      <w:pPr>
        <w:spacing w:line="276" w:lineRule="auto"/>
      </w:pPr>
      <w:r>
        <w:rPr>
          <w:rFonts w:ascii="Times New Roman" w:hAnsi="Times New Roman" w:eastAsia="Times New Roman" w:cs="Times New Roman"/>
          <w:sz w:val="22"/>
          <w:szCs w:val="22"/>
          <w:b w:val="0"/>
          <w:bCs w:val="0"/>
        </w:rPr>
        <w:t xml:space="preserve">5.4 Setoff: Lender shall have the right to set off any amounts owed by Lender to Guarantor against any amounts owed by Guarantor to Lender under this Guaranty.</w:t>
      </w:r>
    </w:p>
    <w:p>
      <w:pPr>
        <w:spacing w:line="276" w:lineRule="auto"/>
      </w:pPr>
      <w:r>
        <w:rPr>
          <w:rFonts w:ascii="Times New Roman" w:hAnsi="Times New Roman" w:eastAsia="Times New Roman" w:cs="Times New Roman"/>
          <w:sz w:val="22"/>
          <w:szCs w:val="22"/>
          <w:b w:val="0"/>
          <w:bCs w:val="0"/>
        </w:rPr>
        <w:t xml:space="preserve">5.5 No Marshaling: Lender shall have no obligation to marshal any assets in favor of Guarantor or against or in payment of any Guaranteed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 OF GUARANTOR</w:t>
      </w:r>
    </w:p>
    <w:p>
      <w:pPr>
        <w:spacing w:line="276" w:lineRule="auto"/>
      </w:pPr>
      <w:r>
        <w:rPr>
          <w:rFonts w:ascii="Times New Roman" w:hAnsi="Times New Roman" w:eastAsia="Times New Roman" w:cs="Times New Roman"/>
          <w:sz w:val="22"/>
          <w:szCs w:val="22"/>
          <w:b w:val="0"/>
          <w:bCs w:val="0"/>
        </w:rPr>
        <w:t xml:space="preserve">6.1 Organization: Guarantor represents and warrants that it is duly organized, validly existing, and in good standing under the laws of [STATE OF ORGANIZATION].</w:t>
      </w:r>
    </w:p>
    <w:p>
      <w:pPr>
        <w:spacing w:line="276" w:lineRule="auto"/>
      </w:pPr>
      <w:r>
        <w:rPr>
          <w:rFonts w:ascii="Times New Roman" w:hAnsi="Times New Roman" w:eastAsia="Times New Roman" w:cs="Times New Roman"/>
          <w:sz w:val="22"/>
          <w:szCs w:val="22"/>
          <w:b w:val="0"/>
          <w:bCs w:val="0"/>
        </w:rPr>
        <w:t xml:space="preserve">6.2 Authority: Guarantor represents and warrants that it has full power and authority to execute, deliver, and perform this Guaranty and that this Guaranty constitutes its legal, valid, and binding obligation, enforceable against it in accordance with its terms.</w:t>
      </w:r>
    </w:p>
    <w:p>
      <w:pPr>
        <w:spacing w:line="276" w:lineRule="auto"/>
      </w:pPr>
      <w:r>
        <w:rPr>
          <w:rFonts w:ascii="Times New Roman" w:hAnsi="Times New Roman" w:eastAsia="Times New Roman" w:cs="Times New Roman"/>
          <w:sz w:val="22"/>
          <w:szCs w:val="22"/>
          <w:b w:val="0"/>
          <w:bCs w:val="0"/>
        </w:rPr>
        <w:t xml:space="preserve">6.3 No Conflict: Guarantor represents and warrants that the execution, delivery, and performance of this Guaranty do not and will not violate any Applicable Law or any agreement to which Guarantor is a party.</w:t>
      </w:r>
    </w:p>
    <w:p>
      <w:pPr>
        <w:spacing w:line="276" w:lineRule="auto"/>
      </w:pPr>
      <w:r>
        <w:rPr>
          <w:rFonts w:ascii="Times New Roman" w:hAnsi="Times New Roman" w:eastAsia="Times New Roman" w:cs="Times New Roman"/>
          <w:sz w:val="22"/>
          <w:szCs w:val="22"/>
          <w:b w:val="0"/>
          <w:bCs w:val="0"/>
        </w:rPr>
        <w:t xml:space="preserve">6.4 No Litigation: Guarantor represents and warrants that there is no pending or, to its knowledge, threatened litigation, arbitration, or governmental proceeding that would materially adversely affect its ability to perform its obligations under this Guaranty.</w:t>
      </w:r>
    </w:p>
    <w:p>
      <w:pPr>
        <w:spacing w:line="276" w:lineRule="auto"/>
      </w:pPr>
      <w:r>
        <w:rPr>
          <w:rFonts w:ascii="Times New Roman" w:hAnsi="Times New Roman" w:eastAsia="Times New Roman" w:cs="Times New Roman"/>
          <w:sz w:val="22"/>
          <w:szCs w:val="22"/>
          <w:b w:val="0"/>
          <w:bCs w:val="0"/>
        </w:rPr>
        <w:t xml:space="preserve">6.5 Financial Information: Guarantor represents and warrants that all financial information furnished to Lender is true, correct, and complete in all material respects and fairly presents its financial condition as of the dates thereof.</w:t>
      </w:r>
    </w:p>
    <w:p>
      <w:pPr>
        <w:spacing w:line="276" w:lineRule="auto"/>
      </w:pPr>
      <w:r>
        <w:rPr>
          <w:rFonts w:ascii="Times New Roman" w:hAnsi="Times New Roman" w:eastAsia="Times New Roman" w:cs="Times New Roman"/>
          <w:sz w:val="22"/>
          <w:szCs w:val="22"/>
          <w:b w:val="0"/>
          <w:bCs w:val="0"/>
        </w:rPr>
        <w:t xml:space="preserve">6.6 No Material Adverse Change: Guarantor represents and warrants that there has been no material adverse change in its financial condition since the date of the most recent financial information furnished to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COVENANTS OF GUARANTOR</w:t>
      </w:r>
    </w:p>
    <w:p>
      <w:pPr>
        <w:spacing w:line="276" w:lineRule="auto"/>
      </w:pPr>
      <w:r>
        <w:rPr>
          <w:rFonts w:ascii="Times New Roman" w:hAnsi="Times New Roman" w:eastAsia="Times New Roman" w:cs="Times New Roman"/>
          <w:sz w:val="22"/>
          <w:szCs w:val="22"/>
          <w:b w:val="0"/>
          <w:bCs w:val="0"/>
        </w:rPr>
        <w:t xml:space="preserve">7.1 Financial Statements: Guarantor shall furnish to Lender, within [NUMBER] days after the end of each fiscal [QUARTER/YEAR], financial statements of Guarantor in form and detail reasonably satisfactory to Lender.</w:t>
      </w:r>
    </w:p>
    <w:p>
      <w:pPr>
        <w:spacing w:line="276" w:lineRule="auto"/>
      </w:pPr>
      <w:r>
        <w:rPr>
          <w:rFonts w:ascii="Times New Roman" w:hAnsi="Times New Roman" w:eastAsia="Times New Roman" w:cs="Times New Roman"/>
          <w:sz w:val="22"/>
          <w:szCs w:val="22"/>
          <w:b w:val="0"/>
          <w:bCs w:val="0"/>
        </w:rPr>
        <w:t xml:space="preserve">7.2 Notice of Default: Guarantor shall promptly notify Lender in writing of any default or event of default under the Credit Agreement or of any event that would materially adversely affect Guarantor's ability to perform its obligations under this Guaranty.</w:t>
      </w:r>
    </w:p>
    <w:p>
      <w:pPr>
        <w:spacing w:line="276" w:lineRule="auto"/>
      </w:pPr>
      <w:r>
        <w:rPr>
          <w:rFonts w:ascii="Times New Roman" w:hAnsi="Times New Roman" w:eastAsia="Times New Roman" w:cs="Times New Roman"/>
          <w:sz w:val="22"/>
          <w:szCs w:val="22"/>
          <w:b w:val="0"/>
          <w:bCs w:val="0"/>
        </w:rPr>
        <w:t xml:space="preserve">7.3 Compliance with Law: Guarantor shall comply in all material respects with all Applicable Laws.</w:t>
      </w:r>
    </w:p>
    <w:p>
      <w:pPr>
        <w:spacing w:line="276" w:lineRule="auto"/>
      </w:pPr>
      <w:r>
        <w:rPr>
          <w:rFonts w:ascii="Times New Roman" w:hAnsi="Times New Roman" w:eastAsia="Times New Roman" w:cs="Times New Roman"/>
          <w:sz w:val="22"/>
          <w:szCs w:val="22"/>
          <w:b w:val="0"/>
          <w:bCs w:val="0"/>
        </w:rPr>
        <w:t xml:space="preserve">7.4 Maintenance of Existence: Guarantor shall maintain its existence and good standing in its jurisdiction of organization, except as otherwise permitted by Lender in writing.</w:t>
      </w:r>
    </w:p>
    <w:p>
      <w:pPr>
        <w:spacing w:line="276" w:lineRule="auto"/>
      </w:pPr>
      <w:r>
        <w:rPr>
          <w:rFonts w:ascii="Times New Roman" w:hAnsi="Times New Roman" w:eastAsia="Times New Roman" w:cs="Times New Roman"/>
          <w:sz w:val="22"/>
          <w:szCs w:val="22"/>
          <w:b w:val="0"/>
          <w:bCs w:val="0"/>
        </w:rPr>
        <w:t xml:space="preserve">7.5 Books and Records: Guarantor shall maintain complete and accurate books and records in accordance with generally accepted accounting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 SECURITY INTEREST</w:t>
      </w:r>
    </w:p>
    <w:p>
      <w:pPr>
        <w:spacing w:line="276" w:lineRule="auto"/>
      </w:pPr>
      <w:r>
        <w:rPr>
          <w:rFonts w:ascii="Times New Roman" w:hAnsi="Times New Roman" w:eastAsia="Times New Roman" w:cs="Times New Roman"/>
          <w:sz w:val="22"/>
          <w:szCs w:val="22"/>
          <w:b w:val="0"/>
          <w:bCs w:val="0"/>
        </w:rPr>
        <w:t xml:space="preserve">8.1 No Collateral: This Guaranty is an unsecured guaranty. Guarantor does not grant, and Lender does not take, any security interest in any assets of Guarantor.</w:t>
      </w:r>
    </w:p>
    <w:p>
      <w:pPr>
        <w:spacing w:line="276" w:lineRule="auto"/>
      </w:pPr>
      <w:r>
        <w:rPr>
          <w:rFonts w:ascii="Times New Roman" w:hAnsi="Times New Roman" w:eastAsia="Times New Roman" w:cs="Times New Roman"/>
          <w:sz w:val="22"/>
          <w:szCs w:val="22"/>
          <w:b w:val="0"/>
          <w:bCs w:val="0"/>
        </w:rPr>
        <w:t xml:space="preserve">8.2 No Security Agreement: This Guaranty is not a security agreement and does not create any lien, encumbrance, or security interest in favor of Lender.</w:t>
      </w:r>
    </w:p>
    <w:p>
      <w:pPr>
        <w:spacing w:line="276" w:lineRule="auto"/>
      </w:pPr>
      <w:r>
        <w:rPr>
          <w:rFonts w:ascii="Times New Roman" w:hAnsi="Times New Roman" w:eastAsia="Times New Roman" w:cs="Times New Roman"/>
          <w:sz w:val="22"/>
          <w:szCs w:val="22"/>
          <w:b w:val="0"/>
          <w:bCs w:val="0"/>
        </w:rPr>
        <w:t xml:space="preserve">8.3 Independent Obligation: The obligations of Guarantor under this Guaranty are independent of any security or collateral that may be provided by Borrower or any other Person.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SUBORDINATION</w:t>
      </w:r>
    </w:p>
    <w:p>
      <w:pPr>
        <w:spacing w:line="276" w:lineRule="auto"/>
      </w:pPr>
      <w:r>
        <w:rPr>
          <w:rFonts w:ascii="Times New Roman" w:hAnsi="Times New Roman" w:eastAsia="Times New Roman" w:cs="Times New Roman"/>
          <w:sz w:val="22"/>
          <w:szCs w:val="22"/>
          <w:b w:val="0"/>
          <w:bCs w:val="0"/>
        </w:rPr>
        <w:t xml:space="preserve">9.1 Subordination: Guarantor hereby subordinates all indebtedness now or hereafter owed to Guarantor by Borrower to the prior payment in full of all Guaranteed Obligations.</w:t>
      </w:r>
    </w:p>
    <w:p>
      <w:pPr>
        <w:spacing w:line="276" w:lineRule="auto"/>
      </w:pPr>
      <w:r>
        <w:rPr>
          <w:rFonts w:ascii="Times New Roman" w:hAnsi="Times New Roman" w:eastAsia="Times New Roman" w:cs="Times New Roman"/>
          <w:sz w:val="22"/>
          <w:szCs w:val="22"/>
          <w:b w:val="0"/>
          <w:bCs w:val="0"/>
        </w:rPr>
        <w:t xml:space="preserve">9.2 Payments Held in Trust: If any payment is received by Guarantor on account of any subordinated indebtedness in violation of this Section, Guarantor shall hold such payment in trust for Lender and promptly deliver it to Lender in the form received, to be applied to the Guaranteed Obligations.</w:t>
      </w:r>
    </w:p>
    <w:p>
      <w:pPr>
        <w:spacing w:line="276" w:lineRule="auto"/>
      </w:pPr>
      <w:r>
        <w:rPr>
          <w:rFonts w:ascii="Times New Roman" w:hAnsi="Times New Roman" w:eastAsia="Times New Roman" w:cs="Times New Roman"/>
          <w:sz w:val="22"/>
          <w:szCs w:val="22"/>
          <w:b w:val="0"/>
          <w:bCs w:val="0"/>
        </w:rPr>
        <w:t xml:space="preserve">9.3 Proof of Claim: In the event of any insolvency, bankruptcy, or receivership proceeding involving Borrower, Lender shall be entitled to file a proof of claim on behalf of Guarantor and to receive and retain all dividends and payments on account of the subordinated indebtedness.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REINSTATEMENT</w:t>
      </w:r>
    </w:p>
    <w:p>
      <w:pPr>
        <w:spacing w:line="276" w:lineRule="auto"/>
      </w:pPr>
      <w:r>
        <w:rPr>
          <w:rFonts w:ascii="Times New Roman" w:hAnsi="Times New Roman" w:eastAsia="Times New Roman" w:cs="Times New Roman"/>
          <w:sz w:val="22"/>
          <w:szCs w:val="22"/>
          <w:b w:val="0"/>
          <w:bCs w:val="0"/>
        </w:rPr>
        <w:t xml:space="preserve">10.1 Reinstatement: If any payment made by Borrower or Guarantor on account of the Guaranteed Obligations is avoided, rescinded, or recovered from Lender as a preference, fraudulent transfer, or otherwise, this Guaranty shall be reinstated and remain in full force and effect as if such payment had not been made.</w:t>
      </w:r>
    </w:p>
    <w:p>
      <w:pPr>
        <w:spacing w:line="276" w:lineRule="auto"/>
      </w:pPr>
      <w:r>
        <w:rPr>
          <w:rFonts w:ascii="Times New Roman" w:hAnsi="Times New Roman" w:eastAsia="Times New Roman" w:cs="Times New Roman"/>
          <w:sz w:val="22"/>
          <w:szCs w:val="22"/>
          <w:b w:val="0"/>
          <w:bCs w:val="0"/>
        </w:rPr>
        <w:t xml:space="preserve">10.2 Continuing Effect: The provisions of this Section shall survive the termination of this Guaranty and the payment of the Guaranteed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COSTS AND EXPENSES</w:t>
      </w:r>
    </w:p>
    <w:p>
      <w:pPr>
        <w:spacing w:line="276" w:lineRule="auto"/>
      </w:pPr>
      <w:r>
        <w:rPr>
          <w:rFonts w:ascii="Times New Roman" w:hAnsi="Times New Roman" w:eastAsia="Times New Roman" w:cs="Times New Roman"/>
          <w:sz w:val="22"/>
          <w:szCs w:val="22"/>
          <w:b w:val="0"/>
          <w:bCs w:val="0"/>
        </w:rPr>
        <w:t xml:space="preserve">11.1 Attorneys' Fees: Guarantor shall pay on demand all costs and expenses (including reasonable attorneys' fees and court costs) incurred by Lender in enforcing this Guaranty or collecting any Guaranteed Obligations.</w:t>
      </w:r>
    </w:p>
    <w:p>
      <w:pPr>
        <w:spacing w:line="276" w:lineRule="auto"/>
      </w:pPr>
      <w:r>
        <w:rPr>
          <w:rFonts w:ascii="Times New Roman" w:hAnsi="Times New Roman" w:eastAsia="Times New Roman" w:cs="Times New Roman"/>
          <w:sz w:val="22"/>
          <w:szCs w:val="22"/>
          <w:b w:val="0"/>
          <w:bCs w:val="0"/>
        </w:rPr>
        <w:t xml:space="preserve">11.2 Indemnification: Guarantor shall indemnify and hold harmless Lender from and against any and all claims, losses, liabilities, damages, and expenses arising out of or relating to this Guaranty, except to the extent caused by Lender's gross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NOTICES</w:t>
      </w:r>
    </w:p>
    <w:p>
      <w:pPr>
        <w:spacing w:line="276" w:lineRule="auto"/>
      </w:pPr>
      <w:r>
        <w:rPr>
          <w:rFonts w:ascii="Times New Roman" w:hAnsi="Times New Roman" w:eastAsia="Times New Roman" w:cs="Times New Roman"/>
          <w:sz w:val="22"/>
          <w:szCs w:val="22"/>
          <w:b w:val="0"/>
          <w:bCs w:val="0"/>
        </w:rPr>
        <w:t xml:space="preserve">12.1 Method: All notices under this Guaranty shall be in writing and shall be deemed given when delivered personally, when sent by certified mail (return receipt requested), when sent by nationally recognized overnight courier, or when sent by email with confirmation of transmission.</w:t>
      </w:r>
    </w:p>
    <w:p>
      <w:pPr>
        <w:spacing w:line="276" w:lineRule="auto"/>
      </w:pPr>
      <w:r>
        <w:rPr>
          <w:rFonts w:ascii="Times New Roman" w:hAnsi="Times New Roman" w:eastAsia="Times New Roman" w:cs="Times New Roman"/>
          <w:sz w:val="22"/>
          <w:szCs w:val="22"/>
          <w:b w:val="0"/>
          <w:bCs w:val="0"/>
        </w:rPr>
        <w:t xml:space="preserve">12.2 Addresses: Notices shall be sent to the addresses set forth on the first page of this Guaranty, or to such other address as a party may designate by written notice to the other party.</w:t>
      </w:r>
    </w:p>
    <w:p>
      <w:pPr>
        <w:spacing w:line="276" w:lineRule="auto"/>
      </w:pPr>
      <w:r>
        <w:rPr>
          <w:rFonts w:ascii="Times New Roman" w:hAnsi="Times New Roman" w:eastAsia="Times New Roman" w:cs="Times New Roman"/>
          <w:sz w:val="22"/>
          <w:szCs w:val="22"/>
          <w:b w:val="0"/>
          <w:bCs w:val="0"/>
        </w:rPr>
        <w:t xml:space="preserve">12.3 Change of Address: Any party may change its notice address by giving written notice to the other party in accordance with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GOVERNING LAW</w:t>
      </w:r>
    </w:p>
    <w:p>
      <w:pPr>
        <w:spacing w:line="276" w:lineRule="auto"/>
      </w:pPr>
      <w:r>
        <w:rPr>
          <w:rFonts w:ascii="Times New Roman" w:hAnsi="Times New Roman" w:eastAsia="Times New Roman" w:cs="Times New Roman"/>
          <w:sz w:val="22"/>
          <w:szCs w:val="22"/>
          <w:b w:val="0"/>
          <w:bCs w:val="0"/>
        </w:rPr>
        <w:t xml:space="preserve">13.1 Governing Law: This Guaranty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13.2 Consent to Jurisdiction: Guarantor irrevocably submits to the exclusive jurisdiction of the courts located in [COUNTY], [STATE], for the purpose of any suit, action, or proceeding arising out of or relating to this Guaranty.</w:t>
      </w:r>
    </w:p>
    <w:p>
      <w:pPr>
        <w:spacing w:line="276" w:lineRule="auto"/>
      </w:pPr>
      <w:r>
        <w:rPr>
          <w:rFonts w:ascii="Times New Roman" w:hAnsi="Times New Roman" w:eastAsia="Times New Roman" w:cs="Times New Roman"/>
          <w:sz w:val="22"/>
          <w:szCs w:val="22"/>
          <w:b w:val="0"/>
          <w:bCs w:val="0"/>
        </w:rPr>
        <w:t xml:space="preserve">13.3 Waiver of Venue: Guarantor waives any objection to venue in such courts and any claim that such courts are an inconvenient forum.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MISCELLANEOUS</w:t>
      </w:r>
    </w:p>
    <w:p>
      <w:pPr>
        <w:spacing w:line="276" w:lineRule="auto"/>
      </w:pPr>
      <w:r>
        <w:rPr>
          <w:rFonts w:ascii="Times New Roman" w:hAnsi="Times New Roman" w:eastAsia="Times New Roman" w:cs="Times New Roman"/>
          <w:sz w:val="22"/>
          <w:szCs w:val="22"/>
          <w:b w:val="0"/>
          <w:bCs w:val="0"/>
        </w:rPr>
        <w:t xml:space="preserve">14.1 Entire Agreement: This Guaranty constitutes the entire agreement between Guarantor and Lender with respect to its subject matter and supersedes all prior or contemporaneous agreements and understandings.</w:t>
      </w:r>
    </w:p>
    <w:p>
      <w:pPr>
        <w:spacing w:line="276" w:lineRule="auto"/>
      </w:pPr>
      <w:r>
        <w:rPr>
          <w:rFonts w:ascii="Times New Roman" w:hAnsi="Times New Roman" w:eastAsia="Times New Roman" w:cs="Times New Roman"/>
          <w:sz w:val="22"/>
          <w:szCs w:val="22"/>
          <w:b w:val="0"/>
          <w:bCs w:val="0"/>
        </w:rPr>
        <w:t xml:space="preserve">14.2 Amendment: This Guaranty may not be amended or modified except by a written instrument signed by Guarantor and Lender.</w:t>
      </w:r>
    </w:p>
    <w:p>
      <w:pPr>
        <w:spacing w:line="276" w:lineRule="auto"/>
      </w:pPr>
      <w:r>
        <w:rPr>
          <w:rFonts w:ascii="Times New Roman" w:hAnsi="Times New Roman" w:eastAsia="Times New Roman" w:cs="Times New Roman"/>
          <w:sz w:val="22"/>
          <w:szCs w:val="22"/>
          <w:b w:val="0"/>
          <w:bCs w:val="0"/>
        </w:rPr>
        <w:t xml:space="preserve">14.3 Waiver: No waiver of any provision of this Guaranty shall be effective unless in writing and signed by the party against whom the waiver is asserted.</w:t>
      </w:r>
    </w:p>
    <w:p>
      <w:pPr>
        <w:spacing w:line="276" w:lineRule="auto"/>
      </w:pPr>
      <w:r>
        <w:rPr>
          <w:rFonts w:ascii="Times New Roman" w:hAnsi="Times New Roman" w:eastAsia="Times New Roman" w:cs="Times New Roman"/>
          <w:sz w:val="22"/>
          <w:szCs w:val="22"/>
          <w:b w:val="0"/>
          <w:bCs w:val="0"/>
        </w:rPr>
        <w:t xml:space="preserve">14.4 Severability: If any provision of this Guaranty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14.5 Successors and Assigns: This Guaranty shall be binding upon Guarantor and its successors and assigns and shall inure to the benefit of Lender and its successors and assigns.</w:t>
      </w:r>
    </w:p>
    <w:p>
      <w:pPr>
        <w:spacing w:line="276" w:lineRule="auto"/>
      </w:pPr>
      <w:r>
        <w:rPr>
          <w:rFonts w:ascii="Times New Roman" w:hAnsi="Times New Roman" w:eastAsia="Times New Roman" w:cs="Times New Roman"/>
          <w:sz w:val="22"/>
          <w:szCs w:val="22"/>
          <w:b w:val="0"/>
          <w:bCs w:val="0"/>
        </w:rPr>
        <w:t xml:space="preserve">14.6 No Third-Party Beneficiaries: This Guaranty is for the sole benefit of Guarantor and Lender and their respective successors and assigns, and nothing herein shall confer any rights upon any other Person.</w:t>
      </w:r>
    </w:p>
    <w:p>
      <w:pPr>
        <w:spacing w:line="276" w:lineRule="auto"/>
      </w:pPr>
      <w:r>
        <w:rPr>
          <w:rFonts w:ascii="Times New Roman" w:hAnsi="Times New Roman" w:eastAsia="Times New Roman" w:cs="Times New Roman"/>
          <w:sz w:val="22"/>
          <w:szCs w:val="22"/>
          <w:b w:val="0"/>
          <w:bCs w:val="0"/>
        </w:rPr>
        <w:t xml:space="preserve">14.7 Counterparts: This Guaranty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14.8 Headings: Section headings are for convenience only and shall not affect the interpretation of this Guaranty.</w:t>
      </w:r>
    </w:p>
    <w:p>
      <w:pPr>
        <w:spacing w:line="276" w:lineRule="auto"/>
      </w:pPr>
      <w:r>
        <w:rPr>
          <w:rFonts w:ascii="Times New Roman" w:hAnsi="Times New Roman" w:eastAsia="Times New Roman" w:cs="Times New Roman"/>
          <w:sz w:val="22"/>
          <w:szCs w:val="22"/>
          <w:b w:val="0"/>
          <w:bCs w:val="0"/>
        </w:rPr>
        <w:t xml:space="preserve">14.9 Construction: This Guaranty shall be construed without regard to any presumption or rule requiring construction against the drafting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JOINT AND SEVERAL LIABILITY</w:t>
      </w:r>
    </w:p>
    <w:p>
      <w:pPr>
        <w:spacing w:line="276" w:lineRule="auto"/>
      </w:pPr>
      <w:r>
        <w:rPr>
          <w:rFonts w:ascii="Times New Roman" w:hAnsi="Times New Roman" w:eastAsia="Times New Roman" w:cs="Times New Roman"/>
          <w:sz w:val="22"/>
          <w:szCs w:val="22"/>
          <w:b w:val="0"/>
          <w:bCs w:val="0"/>
        </w:rPr>
        <w:t xml:space="preserve">15.1 Joint and Several: If this Guaranty is executed by more than one Guarantor, the obligations of each Guarantor shall be joint and several.</w:t>
      </w:r>
    </w:p>
    <w:p>
      <w:pPr>
        <w:spacing w:line="276" w:lineRule="auto"/>
      </w:pPr>
      <w:r>
        <w:rPr>
          <w:rFonts w:ascii="Times New Roman" w:hAnsi="Times New Roman" w:eastAsia="Times New Roman" w:cs="Times New Roman"/>
          <w:sz w:val="22"/>
          <w:szCs w:val="22"/>
          <w:b w:val="0"/>
          <w:bCs w:val="0"/>
        </w:rPr>
        <w:t xml:space="preserve">15.2 Separate Obligations: Each Guarantor's obligations under this Guaranty are separate and independent of the obligations of any other Guarantor.</w:t>
      </w:r>
    </w:p>
    <w:p>
      <w:pPr>
        <w:spacing w:line="276" w:lineRule="auto"/>
      </w:pPr>
      <w:r>
        <w:rPr>
          <w:rFonts w:ascii="Times New Roman" w:hAnsi="Times New Roman" w:eastAsia="Times New Roman" w:cs="Times New Roman"/>
          <w:sz w:val="22"/>
          <w:szCs w:val="22"/>
          <w:b w:val="0"/>
          <w:bCs w:val="0"/>
        </w:rPr>
        <w:t xml:space="preserve">15.3 Release of One Guarantor: The release of any Guarantor shall not release any other Guarantor from its obligations under this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FINANCIAL CONDITION OF BORROWER</w:t>
      </w:r>
    </w:p>
    <w:p>
      <w:pPr>
        <w:spacing w:line="276" w:lineRule="auto"/>
      </w:pPr>
      <w:r>
        <w:rPr>
          <w:rFonts w:ascii="Times New Roman" w:hAnsi="Times New Roman" w:eastAsia="Times New Roman" w:cs="Times New Roman"/>
          <w:sz w:val="22"/>
          <w:szCs w:val="22"/>
          <w:b w:val="0"/>
          <w:bCs w:val="0"/>
        </w:rPr>
        <w:t xml:space="preserve">16.1 Independent Investigation: Guarantor acknowledges that it has independently investigated the financial condition of Borrower and has not relied on any representation or warranty of Lender in that regard.</w:t>
      </w:r>
    </w:p>
    <w:p>
      <w:pPr>
        <w:spacing w:line="276" w:lineRule="auto"/>
      </w:pPr>
      <w:r>
        <w:rPr>
          <w:rFonts w:ascii="Times New Roman" w:hAnsi="Times New Roman" w:eastAsia="Times New Roman" w:cs="Times New Roman"/>
          <w:sz w:val="22"/>
          <w:szCs w:val="22"/>
          <w:b w:val="0"/>
          <w:bCs w:val="0"/>
        </w:rPr>
        <w:t xml:space="preserve">16.2 No Duty to Disclose: Lender shall have no duty to disclose to Guarantor any information concerning Borrower or the Guaranteed Obligations.</w:t>
      </w:r>
    </w:p>
    <w:p>
      <w:pPr>
        <w:spacing w:line="276" w:lineRule="auto"/>
      </w:pPr>
      <w:r>
        <w:rPr>
          <w:rFonts w:ascii="Times New Roman" w:hAnsi="Times New Roman" w:eastAsia="Times New Roman" w:cs="Times New Roman"/>
          <w:sz w:val="22"/>
          <w:szCs w:val="22"/>
          <w:b w:val="0"/>
          <w:bCs w:val="0"/>
        </w:rPr>
        <w:t xml:space="preserve">16.3 Continuing Duty: Guarantor shall remain fully liable under this Guaranty notwithstanding any change in the financial condition of Borrower or any other circumstance.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WAIVER OF JURY TRIAL</w:t>
      </w:r>
    </w:p>
    <w:p>
      <w:pPr>
        <w:spacing w:line="276" w:lineRule="auto"/>
      </w:pPr>
      <w:r>
        <w:rPr>
          <w:rFonts w:ascii="Times New Roman" w:hAnsi="Times New Roman" w:eastAsia="Times New Roman" w:cs="Times New Roman"/>
          <w:sz w:val="22"/>
          <w:szCs w:val="22"/>
          <w:b w:val="0"/>
          <w:bCs w:val="0"/>
        </w:rPr>
        <w:t xml:space="preserve">17.1 Jury Trial Waiver: GUARANTOR AND LENDER EACH HEREBY IRREVOCABLY WAIVE, TO THE FULLEST EXTENT PERMITTED BY APPLICABLE LAW, ANY RIGHT TO A TRIAL BY JURY IN ANY ACTION, PROCEEDING, OR COUNTERCLAIM ARISING OUT OF OR RELATING TO THIS GUARANTY.</w:t>
      </w:r>
    </w:p>
    <w:p>
      <w:pPr>
        <w:spacing w:line="276" w:lineRule="auto"/>
      </w:pPr>
      <w:r>
        <w:rPr>
          <w:rFonts w:ascii="Times New Roman" w:hAnsi="Times New Roman" w:eastAsia="Times New Roman" w:cs="Times New Roman"/>
          <w:sz w:val="22"/>
          <w:szCs w:val="22"/>
          <w:b w:val="0"/>
          <w:bCs w:val="0"/>
        </w:rPr>
        <w:t xml:space="preserve">17.2 Acknowledgment: Guarantor acknowledges that this waiver is a material inducement to Lender's acceptance of this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TERMINATION</w:t>
      </w:r>
    </w:p>
    <w:p>
      <w:pPr>
        <w:spacing w:line="276" w:lineRule="auto"/>
      </w:pPr>
      <w:r>
        <w:rPr>
          <w:rFonts w:ascii="Times New Roman" w:hAnsi="Times New Roman" w:eastAsia="Times New Roman" w:cs="Times New Roman"/>
          <w:sz w:val="22"/>
          <w:szCs w:val="22"/>
          <w:b w:val="0"/>
          <w:bCs w:val="0"/>
        </w:rPr>
        <w:t xml:space="preserve">18.1 Termination: This Guaranty shall terminate upon the payment in full of all Guaranteed Obligations and the termination of all commitments of Lender to lend to Borrower.</w:t>
      </w:r>
    </w:p>
    <w:p>
      <w:pPr>
        <w:spacing w:line="276" w:lineRule="auto"/>
      </w:pPr>
      <w:r>
        <w:rPr>
          <w:rFonts w:ascii="Times New Roman" w:hAnsi="Times New Roman" w:eastAsia="Times New Roman" w:cs="Times New Roman"/>
          <w:sz w:val="22"/>
          <w:szCs w:val="22"/>
          <w:b w:val="0"/>
          <w:bCs w:val="0"/>
        </w:rPr>
        <w:t xml:space="preserve">18.2 Notice of Termination: Guarantor may terminate this Guaranty as to future Guaranteed Obligations by giving written notice to Lender, provided that such termination shall not affect Guarantor's obligations with respect to Guaranteed Obligations outstanding at the time of such notice.</w:t>
      </w:r>
    </w:p>
    <w:p>
      <w:pPr>
        <w:spacing w:line="276" w:lineRule="auto"/>
      </w:pPr>
      <w:r>
        <w:rPr>
          <w:rFonts w:ascii="Times New Roman" w:hAnsi="Times New Roman" w:eastAsia="Times New Roman" w:cs="Times New Roman"/>
          <w:sz w:val="22"/>
          <w:szCs w:val="22"/>
          <w:b w:val="0"/>
          <w:bCs w:val="0"/>
        </w:rPr>
        <w:t xml:space="preserve">18.3 Survival: The provisions of Sections 10, 11, 13, and 17 shall survive the termination of this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SIGNATURES</w:t>
      </w:r>
    </w:p>
    <w:p>
      <w:pPr>
        <w:spacing w:line="276" w:lineRule="auto"/>
      </w:pPr>
      <w:r>
        <w:rPr>
          <w:rFonts w:ascii="Times New Roman" w:hAnsi="Times New Roman" w:eastAsia="Times New Roman" w:cs="Times New Roman"/>
          <w:sz w:val="22"/>
          <w:szCs w:val="22"/>
          <w:b w:val="0"/>
          <w:bCs w:val="0"/>
        </w:rPr>
        <w:t xml:space="preserve">19.1 Execution: Guarantor has executed this Guaranty as of the date first written above.</w:t>
      </w:r>
    </w:p>
    <w:p>
      <w:pPr>
        <w:spacing w:line="276" w:lineRule="auto"/>
      </w:pPr>
      <w:r>
        <w:rPr>
          <w:rFonts w:ascii="Times New Roman" w:hAnsi="Times New Roman" w:eastAsia="Times New Roman" w:cs="Times New Roman"/>
          <w:sz w:val="22"/>
          <w:szCs w:val="22"/>
          <w:b w:val="0"/>
          <w:bCs w:val="0"/>
        </w:rPr>
        <w:t xml:space="preserve">19.2 Acknowledgment: Guarantor acknowledges receipt of a copy of this Guaranty and the Credit Agreement and acknowledges that it has read and understands the terms 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Guarantor has executed this Continuing Guaranty Without Security Agreement as of [GUARANTY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[GUARANTOR SIGNATORY NAME], known to me (or satisfactorily proven) to be the person whose name is subscribed to the within instrument, and acknowledged that he/she executed the same in his/her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2026-10-24T07:31:18+00:00</dcterms:created>
  <dcterms:modified xsi:type="dcterms:W3CDTF">2026-10-24T07:31:18+00:00</dcterms:modified>
</cp:coreProperties>
</file>

<file path=docProps/custom.xml><?xml version="1.0" encoding="utf-8"?>
<Properties xmlns="http://schemas.openxmlformats.org/officeDocument/2006/custom-properties" xmlns:vt="http://schemas.openxmlformats.org/officeDocument/2006/docPropsVTypes"/>
</file>