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 FOR MANUFACTURED HOMES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is made and entered into on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Manufactured Home located at [MANUFACTURED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Manufactured Home: Seller agrees to sell and Buyer agrees to buy the manufactured home described as [MANUFACTURED HOME YEAR, MAKE, MODEL, SERIAL NUMBER OR VIN], together with all fixtures, appliances, and improvements attached thereto.</w:t>
      </w:r>
    </w:p>
    <w:p>
      <w:pPr>
        <w:spacing w:line="276" w:lineRule="auto"/>
      </w:pPr>
      <w:r>
        <w:rPr>
          <w:rFonts w:ascii="Times New Roman" w:hAnsi="Times New Roman" w:eastAsia="Times New Roman" w:cs="Times New Roman"/>
          <w:sz w:val="22"/>
          <w:szCs w:val="22"/>
          <w:b w:val="0"/>
          <w:bCs w:val="0"/>
        </w:rPr>
        <w:t xml:space="preserve">1.2 Location: The manufactured home is currently located at [MANUFACTURED HOME PHYSICAL ADDRESS, CITY, STATE, ZIP].</w:t>
      </w:r>
    </w:p>
    <w:p>
      <w:pPr>
        <w:spacing w:line="276" w:lineRule="auto"/>
      </w:pPr>
      <w:r>
        <w:rPr>
          <w:rFonts w:ascii="Times New Roman" w:hAnsi="Times New Roman" w:eastAsia="Times New Roman" w:cs="Times New Roman"/>
          <w:sz w:val="22"/>
          <w:szCs w:val="22"/>
          <w:b w:val="0"/>
          <w:bCs w:val="0"/>
        </w:rPr>
        <w:t xml:space="preserve">1.3 Real Property: This Contract for Deed does not convey any interest in the real property upon which the manufactured home is located unless expressly stated herein. If the manufactured home is to remain on leased land, Buyer shall be responsible for all lot rent, lease payments, and compliance with park rules.</w:t>
      </w:r>
    </w:p>
    <w:p>
      <w:pPr>
        <w:spacing w:line="276" w:lineRule="auto"/>
      </w:pPr>
      <w:r>
        <w:rPr>
          <w:rFonts w:ascii="Times New Roman" w:hAnsi="Times New Roman" w:eastAsia="Times New Roman" w:cs="Times New Roman"/>
          <w:sz w:val="22"/>
          <w:szCs w:val="22"/>
          <w:b w:val="0"/>
          <w:bCs w:val="0"/>
        </w:rPr>
        <w:t xml:space="preserve">1.4 Personal Property Included: The following personal property is included in the sale: [LIST INCLUDED PERSONAL PROPERTY,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Purchase Price: The total purchase price for the manufactured home is [TOTAL PURCHASE PRICE] dollars.</w:t>
      </w:r>
    </w:p>
    <w:p>
      <w:pPr>
        <w:spacing w:line="276" w:lineRule="auto"/>
      </w:pPr>
      <w:r>
        <w:rPr>
          <w:rFonts w:ascii="Times New Roman" w:hAnsi="Times New Roman" w:eastAsia="Times New Roman" w:cs="Times New Roman"/>
          <w:sz w:val="22"/>
          <w:szCs w:val="22"/>
          <w:b w:val="0"/>
          <w:bCs w:val="0"/>
        </w:rPr>
        <w:t xml:space="preserve">2.2 Down Payment: Buyer has paid or shall pay upon execution of this Contract a down payment of [DOWN PAYMENT AMOUNT] dollars.</w:t>
      </w:r>
    </w:p>
    <w:p>
      <w:pPr>
        <w:spacing w:line="276" w:lineRule="auto"/>
      </w:pPr>
      <w:r>
        <w:rPr>
          <w:rFonts w:ascii="Times New Roman" w:hAnsi="Times New Roman" w:eastAsia="Times New Roman" w:cs="Times New Roman"/>
          <w:sz w:val="22"/>
          <w:szCs w:val="22"/>
          <w:b w:val="0"/>
          <w:bCs w:val="0"/>
        </w:rPr>
        <w:t xml:space="preserve">2.3 Balance Financed: The balance of the purchase price to be financed under this Contract is [BALANCE FINANCED AMOUNT] dollars.</w:t>
      </w:r>
    </w:p>
    <w:p>
      <w:pPr>
        <w:spacing w:line="276" w:lineRule="auto"/>
      </w:pPr>
      <w:r>
        <w:rPr>
          <w:rFonts w:ascii="Times New Roman" w:hAnsi="Times New Roman" w:eastAsia="Times New Roman" w:cs="Times New Roman"/>
          <w:sz w:val="22"/>
          <w:szCs w:val="22"/>
          <w:b w:val="0"/>
          <w:bCs w:val="0"/>
        </w:rPr>
        <w:t xml:space="preserve">2.4 Interest Rate: The unpaid balance shall bear interest at the rate of [INTEREST RATE] percent per annum, calculated on the unpaid principal balance.</w:t>
      </w:r>
    </w:p>
    <w:p>
      <w:pPr>
        <w:spacing w:line="276" w:lineRule="auto"/>
      </w:pPr>
      <w:r>
        <w:rPr>
          <w:rFonts w:ascii="Times New Roman" w:hAnsi="Times New Roman" w:eastAsia="Times New Roman" w:cs="Times New Roman"/>
          <w:sz w:val="22"/>
          <w:szCs w:val="22"/>
          <w:b w:val="0"/>
          <w:bCs w:val="0"/>
        </w:rPr>
        <w:t xml:space="preserve">2.5 Monthly Payment: Buyer shall pay to Seller the sum of [MONTHLY PAYMENT AMOUNT] dollars per month,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2.6 Payment Application: Each payment shall be applied first to accrued interest and then to principal, unless otherwise required by law.</w:t>
      </w:r>
    </w:p>
    <w:p>
      <w:pPr>
        <w:spacing w:line="276" w:lineRule="auto"/>
      </w:pPr>
      <w:r>
        <w:rPr>
          <w:rFonts w:ascii="Times New Roman" w:hAnsi="Times New Roman" w:eastAsia="Times New Roman" w:cs="Times New Roman"/>
          <w:sz w:val="22"/>
          <w:szCs w:val="22"/>
          <w:b w:val="0"/>
          <w:bCs w:val="0"/>
        </w:rPr>
        <w:t xml:space="preserve">2.7 Maturity Date: The entire unpaid balance, together with accrued interest, shall be due and payable in full on [MATURITY DATE].</w:t>
      </w:r>
    </w:p>
    <w:p>
      <w:pPr>
        <w:spacing w:line="276" w:lineRule="auto"/>
      </w:pPr>
      <w:r>
        <w:rPr>
          <w:rFonts w:ascii="Times New Roman" w:hAnsi="Times New Roman" w:eastAsia="Times New Roman" w:cs="Times New Roman"/>
          <w:sz w:val="22"/>
          <w:szCs w:val="22"/>
          <w:b w:val="0"/>
          <w:bCs w:val="0"/>
        </w:rPr>
        <w:t xml:space="preserve">2.8 Prepayment: Buyer may prepay all or any part of the unpaid balance at any time without penalty.</w:t>
      </w:r>
    </w:p>
    <w:p>
      <w:pPr>
        <w:spacing w:line="276" w:lineRule="auto"/>
      </w:pPr>
      <w:r>
        <w:rPr>
          <w:rFonts w:ascii="Times New Roman" w:hAnsi="Times New Roman" w:eastAsia="Times New Roman" w:cs="Times New Roman"/>
          <w:sz w:val="22"/>
          <w:szCs w:val="22"/>
          <w:b w:val="0"/>
          <w:bCs w:val="0"/>
        </w:rPr>
        <w:t xml:space="preserve">2.9 Late Charge: If any payment is not received within [GRACE PERIOD DAYS] days after its due date, Buyer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2.10 Place of Payment: All payments shall be made to Seller at [PAYMENT ADDRESS] or at such other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warrants that Seller is the lawful owner of the manufactured home and has the right to sell and convey the same.</w:t>
      </w:r>
    </w:p>
    <w:p>
      <w:pPr>
        <w:spacing w:line="276" w:lineRule="auto"/>
      </w:pPr>
      <w:r>
        <w:rPr>
          <w:rFonts w:ascii="Times New Roman" w:hAnsi="Times New Roman" w:eastAsia="Times New Roman" w:cs="Times New Roman"/>
          <w:sz w:val="22"/>
          <w:szCs w:val="22"/>
          <w:b w:val="0"/>
          <w:bCs w:val="0"/>
        </w:rPr>
        <w:t xml:space="preserve">3.2 Encumbrances: Seller warrants that the manufactured home is free and clear of all liens, encumbrances, and security interests except: [LIST EXISTING LIENS OR ENCUMBRANCES, IF ANY].</w:t>
      </w:r>
    </w:p>
    <w:p>
      <w:pPr>
        <w:spacing w:line="276" w:lineRule="auto"/>
      </w:pPr>
      <w:r>
        <w:rPr>
          <w:rFonts w:ascii="Times New Roman" w:hAnsi="Times New Roman" w:eastAsia="Times New Roman" w:cs="Times New Roman"/>
          <w:sz w:val="22"/>
          <w:szCs w:val="22"/>
          <w:b w:val="0"/>
          <w:bCs w:val="0"/>
        </w:rPr>
        <w:t xml:space="preserve">3.3 Conveyance: Upon full payment of the purchase price and performance of all Buyer obligations, Seller shall deliver to Buyer a bill of sale, certificate of title, or other appropriate transfer documents conveying good and marketable title to the manufactured home.</w:t>
      </w:r>
    </w:p>
    <w:p>
      <w:pPr>
        <w:spacing w:line="276" w:lineRule="auto"/>
      </w:pPr>
      <w:r>
        <w:rPr>
          <w:rFonts w:ascii="Times New Roman" w:hAnsi="Times New Roman" w:eastAsia="Times New Roman" w:cs="Times New Roman"/>
          <w:sz w:val="22"/>
          <w:szCs w:val="22"/>
          <w:b w:val="0"/>
          <w:bCs w:val="0"/>
        </w:rPr>
        <w:t xml:space="preserve">3.4 Certificate of Title: Seller shall deliver the certificate of title or manufacturer's statement of origin to Buyer at closing or, if applicable, shall record its interest as required by state law.</w:t>
      </w:r>
    </w:p>
    <w:p>
      <w:pPr>
        <w:spacing w:line="276" w:lineRule="auto"/>
      </w:pPr>
      <w:r>
        <w:rPr>
          <w:rFonts w:ascii="Times New Roman" w:hAnsi="Times New Roman" w:eastAsia="Times New Roman" w:cs="Times New Roman"/>
          <w:sz w:val="22"/>
          <w:szCs w:val="22"/>
          <w:b w:val="0"/>
          <w:bCs w:val="0"/>
        </w:rPr>
        <w:t xml:space="preserve">3.5 Risk of Loss: Risk of loss or damage to the manufactured home shall be borne by Buyer from the date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BUYER'S OBLIGATIONS</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manufactured home upon execution of this Contract, unless otherwise agreed in writing.</w:t>
      </w:r>
    </w:p>
    <w:p>
      <w:pPr>
        <w:spacing w:line="276" w:lineRule="auto"/>
      </w:pPr>
      <w:r>
        <w:rPr>
          <w:rFonts w:ascii="Times New Roman" w:hAnsi="Times New Roman" w:eastAsia="Times New Roman" w:cs="Times New Roman"/>
          <w:sz w:val="22"/>
          <w:szCs w:val="22"/>
          <w:b w:val="0"/>
          <w:bCs w:val="0"/>
        </w:rPr>
        <w:t xml:space="preserve">4.2 Taxes and Fees: Buyer shall pay all personal property taxes, registration fees, license fees, and other governmental charges assessed against the manufactured home when due.</w:t>
      </w:r>
    </w:p>
    <w:p>
      <w:pPr>
        <w:spacing w:line="276" w:lineRule="auto"/>
      </w:pPr>
      <w:r>
        <w:rPr>
          <w:rFonts w:ascii="Times New Roman" w:hAnsi="Times New Roman" w:eastAsia="Times New Roman" w:cs="Times New Roman"/>
          <w:sz w:val="22"/>
          <w:szCs w:val="22"/>
          <w:b w:val="0"/>
          <w:bCs w:val="0"/>
        </w:rPr>
        <w:t xml:space="preserve">4.3 Insurance: Buyer shall obtain and maintain at Buyer's expense insurance on the manufactured home against fire, theft, and other hazards in an amount not less than the unpaid balance under this Contract. Seller shall be named as loss payee.</w:t>
      </w:r>
    </w:p>
    <w:p>
      <w:pPr>
        <w:spacing w:line="276" w:lineRule="auto"/>
      </w:pPr>
      <w:r>
        <w:rPr>
          <w:rFonts w:ascii="Times New Roman" w:hAnsi="Times New Roman" w:eastAsia="Times New Roman" w:cs="Times New Roman"/>
          <w:sz w:val="22"/>
          <w:szCs w:val="22"/>
          <w:b w:val="0"/>
          <w:bCs w:val="0"/>
        </w:rPr>
        <w:t xml:space="preserve">4.4 Maintenance and Repairs: Buyer shall keep the manufactured home in good condition and repair, ordinary wear and tear excepted, and shall not commit waste.</w:t>
      </w:r>
    </w:p>
    <w:p>
      <w:pPr>
        <w:spacing w:line="276" w:lineRule="auto"/>
      </w:pPr>
      <w:r>
        <w:rPr>
          <w:rFonts w:ascii="Times New Roman" w:hAnsi="Times New Roman" w:eastAsia="Times New Roman" w:cs="Times New Roman"/>
          <w:sz w:val="22"/>
          <w:szCs w:val="22"/>
          <w:b w:val="0"/>
          <w:bCs w:val="0"/>
        </w:rPr>
        <w:t xml:space="preserve">4.5 Utilities: Buyer shall be responsible for all utilities and services connected to the manufactured home.</w:t>
      </w:r>
    </w:p>
    <w:p>
      <w:pPr>
        <w:spacing w:line="276" w:lineRule="auto"/>
      </w:pPr>
      <w:r>
        <w:rPr>
          <w:rFonts w:ascii="Times New Roman" w:hAnsi="Times New Roman" w:eastAsia="Times New Roman" w:cs="Times New Roman"/>
          <w:sz w:val="22"/>
          <w:szCs w:val="22"/>
          <w:b w:val="0"/>
          <w:bCs w:val="0"/>
        </w:rPr>
        <w:t xml:space="preserve">4.6 Lot Rent and Park Rules: If the manufactured home is located in a manufactured home community, Buyer shall pay all lot rent and comply with all rules and regulations of the community.</w:t>
      </w:r>
    </w:p>
    <w:p>
      <w:pPr>
        <w:spacing w:line="276" w:lineRule="auto"/>
      </w:pPr>
      <w:r>
        <w:rPr>
          <w:rFonts w:ascii="Times New Roman" w:hAnsi="Times New Roman" w:eastAsia="Times New Roman" w:cs="Times New Roman"/>
          <w:sz w:val="22"/>
          <w:szCs w:val="22"/>
          <w:b w:val="0"/>
          <w:bCs w:val="0"/>
        </w:rPr>
        <w:t xml:space="preserve">4.7 No Removal: Buyer shall not remove the manufactured home from its current location without the prior written consent of Seller and any lienholder.</w:t>
      </w:r>
    </w:p>
    <w:p>
      <w:pPr>
        <w:spacing w:line="276" w:lineRule="auto"/>
      </w:pPr>
      <w:r>
        <w:rPr>
          <w:rFonts w:ascii="Times New Roman" w:hAnsi="Times New Roman" w:eastAsia="Times New Roman" w:cs="Times New Roman"/>
          <w:sz w:val="22"/>
          <w:szCs w:val="22"/>
          <w:b w:val="0"/>
          <w:bCs w:val="0"/>
        </w:rPr>
        <w:t xml:space="preserve">4.8 No Sale or Encumbrance: Buyer shall not sell, assign, transfer, or further encumber the manufactured home or any interest therein without the prior written consent of Seller.</w:t>
      </w:r>
    </w:p>
    <w:p>
      <w:pPr>
        <w:spacing w:line="276" w:lineRule="auto"/>
      </w:pPr>
      <w:r>
        <w:rPr>
          <w:rFonts w:ascii="Times New Roman" w:hAnsi="Times New Roman" w:eastAsia="Times New Roman" w:cs="Times New Roman"/>
          <w:sz w:val="22"/>
          <w:szCs w:val="22"/>
          <w:b w:val="0"/>
          <w:bCs w:val="0"/>
        </w:rPr>
        <w:t xml:space="preserve">4.9 Alterations: Buyer shall not make any structural alterations to the manufactured home without the prior written consent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OBLIGATIONS</w:t>
      </w:r>
    </w:p>
    <w:p>
      <w:pPr>
        <w:spacing w:line="276" w:lineRule="auto"/>
      </w:pPr>
      <w:r>
        <w:rPr>
          <w:rFonts w:ascii="Times New Roman" w:hAnsi="Times New Roman" w:eastAsia="Times New Roman" w:cs="Times New Roman"/>
          <w:sz w:val="22"/>
          <w:szCs w:val="22"/>
          <w:b w:val="0"/>
          <w:bCs w:val="0"/>
        </w:rPr>
        <w:t xml:space="preserve">5.1 Delivery of Documents: Seller shall deliver to Buyer copies of all documents relating to title, liens, and encumbrances.</w:t>
      </w:r>
    </w:p>
    <w:p>
      <w:pPr>
        <w:spacing w:line="276" w:lineRule="auto"/>
      </w:pPr>
      <w:r>
        <w:rPr>
          <w:rFonts w:ascii="Times New Roman" w:hAnsi="Times New Roman" w:eastAsia="Times New Roman" w:cs="Times New Roman"/>
          <w:sz w:val="22"/>
          <w:szCs w:val="22"/>
          <w:b w:val="0"/>
          <w:bCs w:val="0"/>
        </w:rPr>
        <w:t xml:space="preserve">5.2 Payment of Prior Liens: Seller shall pay off or satisfy any existing liens or encumbrances on the manufactured home that are not assumed by Buyer.</w:t>
      </w:r>
    </w:p>
    <w:p>
      <w:pPr>
        <w:spacing w:line="276" w:lineRule="auto"/>
      </w:pPr>
      <w:r>
        <w:rPr>
          <w:rFonts w:ascii="Times New Roman" w:hAnsi="Times New Roman" w:eastAsia="Times New Roman" w:cs="Times New Roman"/>
          <w:sz w:val="22"/>
          <w:szCs w:val="22"/>
          <w:b w:val="0"/>
          <w:bCs w:val="0"/>
        </w:rPr>
        <w:t xml:space="preserve">5.3 Notice of Default: Seller shall provide Buyer with written notice of any default and a reasonable opportunity to cure as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5.4 Transfer of Title: Upon full payment, Seller shall</w:t>
      </w:r>
    </w:p>
    <w:p>
      <w:pPr>
        <w:spacing w:line="276" w:lineRule="auto"/>
      </w:pPr>
      <w:r>
        <w:rPr>
          <w:rFonts w:ascii="Times New Roman" w:hAnsi="Times New Roman" w:eastAsia="Times New Roman" w:cs="Times New Roman"/>
          <w:sz w:val="22"/>
          <w:szCs w:val="22"/>
          <w:b w:val="0"/>
          <w:bCs w:val="0"/>
        </w:rPr>
        <w:t xml:space="preserve">promptly execute and deliver all documents necessary to transfer title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Default: Buyer shall be in default if Buyer fails to make any payment when due, fails to maintain insurance, fails to pay taxes or lot rent, or breaches any other obligation under this Contract.</w:t>
      </w:r>
    </w:p>
    <w:p>
      <w:pPr>
        <w:spacing w:line="276" w:lineRule="auto"/>
      </w:pPr>
      <w:r>
        <w:rPr>
          <w:rFonts w:ascii="Times New Roman" w:hAnsi="Times New Roman" w:eastAsia="Times New Roman" w:cs="Times New Roman"/>
          <w:sz w:val="22"/>
          <w:szCs w:val="22"/>
          <w:b w:val="0"/>
          <w:bCs w:val="0"/>
        </w:rPr>
        <w:t xml:space="preserve">6.2 Notice and Cure: Seller shall provide Buyer written notice of default specifying the nature of the default. Buyer shall have [CURE PERIOD DAYS] days from receipt of notice to cure the default.</w:t>
      </w:r>
    </w:p>
    <w:p>
      <w:pPr>
        <w:spacing w:line="276" w:lineRule="auto"/>
      </w:pPr>
      <w:r>
        <w:rPr>
          <w:rFonts w:ascii="Times New Roman" w:hAnsi="Times New Roman" w:eastAsia="Times New Roman" w:cs="Times New Roman"/>
          <w:sz w:val="22"/>
          <w:szCs w:val="22"/>
          <w:b w:val="0"/>
          <w:bCs w:val="0"/>
        </w:rPr>
        <w:t xml:space="preserve">6.3 Remedies: If Buyer fails to cure within the cure period, Seller may, at Seller's option: (a) accelerate the entire unpaid balance and declare it immediately due and payable; (b) terminate this Contract and retake possession of the manufactured home; (c)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Cancellation and Forfeiture: If this Contract is terminated due to Buyer's default, Seller shall retain all payments made by Buyer to the extent permitted by applicable law, and Buyer shall forfeit all right, title, and interest in the manufactured home.</w:t>
      </w:r>
    </w:p>
    <w:p>
      <w:pPr>
        <w:spacing w:line="276" w:lineRule="auto"/>
      </w:pPr>
      <w:r>
        <w:rPr>
          <w:rFonts w:ascii="Times New Roman" w:hAnsi="Times New Roman" w:eastAsia="Times New Roman" w:cs="Times New Roman"/>
          <w:sz w:val="22"/>
          <w:szCs w:val="22"/>
          <w:b w:val="0"/>
          <w:bCs w:val="0"/>
        </w:rPr>
        <w:t xml:space="preserve">6.5 Right to Cure by Seller: If Buyer fails to pay taxes, insurance, or lot rent, Seller may pay the same and add the amount to the unpaid balance, which shall become immediately due and payable with interest.</w:t>
      </w:r>
    </w:p>
    <w:p>
      <w:pPr>
        <w:spacing w:line="276" w:lineRule="auto"/>
      </w:pPr>
      <w:r>
        <w:rPr>
          <w:rFonts w:ascii="Times New Roman" w:hAnsi="Times New Roman" w:eastAsia="Times New Roman" w:cs="Times New Roman"/>
          <w:sz w:val="22"/>
          <w:szCs w:val="22"/>
          <w:b w:val="0"/>
          <w:bCs w:val="0"/>
        </w:rPr>
        <w:t xml:space="preserve">6.6 Attorney's Fees: In any action to enforce this Contract,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TRANSFER OF RIGHTS</w:t>
      </w:r>
    </w:p>
    <w:p>
      <w:pPr>
        <w:spacing w:line="276" w:lineRule="auto"/>
      </w:pPr>
      <w:r>
        <w:rPr>
          <w:rFonts w:ascii="Times New Roman" w:hAnsi="Times New Roman" w:eastAsia="Times New Roman" w:cs="Times New Roman"/>
          <w:sz w:val="22"/>
          <w:szCs w:val="22"/>
          <w:b w:val="0"/>
          <w:bCs w:val="0"/>
        </w:rPr>
        <w:t xml:space="preserve">7.1 Assignment by Seller: Seller may assign this Contract and any security interest hereunder. Upon assignment, Seller shall be released from further obligations unless otherwise agreed in writing.</w:t>
      </w:r>
    </w:p>
    <w:p>
      <w:pPr>
        <w:spacing w:line="276" w:lineRule="auto"/>
      </w:pPr>
      <w:r>
        <w:rPr>
          <w:rFonts w:ascii="Times New Roman" w:hAnsi="Times New Roman" w:eastAsia="Times New Roman" w:cs="Times New Roman"/>
          <w:sz w:val="22"/>
          <w:szCs w:val="22"/>
          <w:b w:val="0"/>
          <w:bCs w:val="0"/>
        </w:rPr>
        <w:t xml:space="preserve">7.2 Assignment by Buyer: Buyer may not assign this Contract without the prior written consent of Seller.</w:t>
      </w:r>
    </w:p>
    <w:p>
      <w:pPr>
        <w:spacing w:line="276" w:lineRule="auto"/>
      </w:pPr>
      <w:r>
        <w:rPr>
          <w:rFonts w:ascii="Times New Roman" w:hAnsi="Times New Roman" w:eastAsia="Times New Roman" w:cs="Times New Roman"/>
          <w:sz w:val="22"/>
          <w:szCs w:val="22"/>
          <w:b w:val="0"/>
          <w:bCs w:val="0"/>
        </w:rPr>
        <w:t xml:space="preserve">7.3 Successors and Assigns: This Contract shall be binding upon and inure to the benefit of the parties and their respective heirs, executors, administrators,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GENERAL PROVISIONS</w:t>
      </w:r>
    </w:p>
    <w:p>
      <w:pPr>
        <w:spacing w:line="276" w:lineRule="auto"/>
      </w:pPr>
      <w:r>
        <w:rPr>
          <w:rFonts w:ascii="Times New Roman" w:hAnsi="Times New Roman" w:eastAsia="Times New Roman" w:cs="Times New Roman"/>
          <w:sz w:val="22"/>
          <w:szCs w:val="22"/>
          <w:b w:val="0"/>
          <w:bCs w:val="0"/>
        </w:rPr>
        <w:t xml:space="preserve">8.1 Governing Law: This Contract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8.3 Amendments: This Contract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8.4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8.5 Waiver: No waiver of any provision of this Contract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8.6 Notices: All notices under this Contract shall be in writing and sent by certified mail, return receipt requested, or by personal delivery to the addresses stated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8.7 Time of Essence: Time is of the essence in this Contract.</w:t>
      </w:r>
    </w:p>
    <w:p>
      <w:pPr>
        <w:spacing w:line="276" w:lineRule="auto"/>
      </w:pPr>
      <w:r>
        <w:rPr>
          <w:rFonts w:ascii="Times New Roman" w:hAnsi="Times New Roman" w:eastAsia="Times New Roman" w:cs="Times New Roman"/>
          <w:sz w:val="22"/>
          <w:szCs w:val="22"/>
          <w:b w:val="0"/>
          <w:bCs w:val="0"/>
        </w:rPr>
        <w:t xml:space="preserve">8.8 Recording: This Contract may be recorded in the appropriate office at the option of either party. Buyer shall pay any recording fees.</w:t>
      </w:r>
    </w:p>
    <w:p>
      <w:pPr>
        <w:spacing w:line="276" w:lineRule="auto"/>
      </w:pPr>
      <w:r>
        <w:rPr>
          <w:rFonts w:ascii="Times New Roman" w:hAnsi="Times New Roman" w:eastAsia="Times New Roman" w:cs="Times New Roman"/>
          <w:sz w:val="22"/>
          <w:szCs w:val="22"/>
          <w:b w:val="0"/>
          <w:bCs w:val="0"/>
        </w:rPr>
        <w:t xml:space="preserve">8.9 Headings: Section headings are for convenience only and shall not affect the interpretation of this Contract.</w:t>
      </w:r>
    </w:p>
    <w:p>
      <w:pPr>
        <w:spacing w:line="276" w:lineRule="auto"/>
      </w:pPr>
      <w:r>
        <w:rPr>
          <w:rFonts w:ascii="Times New Roman" w:hAnsi="Times New Roman" w:eastAsia="Times New Roman" w:cs="Times New Roman"/>
          <w:sz w:val="22"/>
          <w:szCs w:val="22"/>
          <w:b w:val="0"/>
          <w:bCs w:val="0"/>
        </w:rPr>
        <w:t xml:space="preserve">8.10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SPECIAL PROVISIONS</w:t>
      </w:r>
    </w:p>
    <w:p>
      <w:pPr>
        <w:spacing w:line="276" w:lineRule="auto"/>
      </w:pPr>
      <w:r>
        <w:rPr>
          <w:rFonts w:ascii="Times New Roman" w:hAnsi="Times New Roman" w:eastAsia="Times New Roman" w:cs="Times New Roman"/>
          <w:sz w:val="22"/>
          <w:szCs w:val="22"/>
          <w:b w:val="0"/>
          <w:bCs w:val="0"/>
        </w:rPr>
        <w:t xml:space="preserve">9.1 [SPECIAL PROVISION 1]</w:t>
      </w:r>
    </w:p>
    <w:p>
      <w:pPr>
        <w:spacing w:line="276" w:lineRule="auto"/>
      </w:pPr>
      <w:r>
        <w:rPr>
          <w:rFonts w:ascii="Times New Roman" w:hAnsi="Times New Roman" w:eastAsia="Times New Roman" w:cs="Times New Roman"/>
          <w:sz w:val="22"/>
          <w:szCs w:val="22"/>
          <w:b w:val="0"/>
          <w:bCs w:val="0"/>
        </w:rPr>
        <w:t xml:space="preserve">9.2 [SPECIAL PROVISION 2]</w:t>
      </w:r>
    </w:p>
    <w:p>
      <w:pPr>
        <w:spacing w:line="276" w:lineRule="auto"/>
      </w:pPr>
      <w:r>
        <w:rPr>
          <w:rFonts w:ascii="Times New Roman" w:hAnsi="Times New Roman" w:eastAsia="Times New Roman" w:cs="Times New Roman"/>
          <w:sz w:val="22"/>
          <w:szCs w:val="22"/>
          <w:b w:val="0"/>
          <w:bCs w:val="0"/>
        </w:rPr>
        <w:t xml:space="preserve">9.3 [SPECIAL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for Deed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2026-10-04T10:19:53+00:00</dcterms:created>
  <dcterms:modified xsi:type="dcterms:W3CDTF">2026-10-04T10:19:53+00:00</dcterms:modified>
</cp:coreProperties>
</file>

<file path=docProps/custom.xml><?xml version="1.0" encoding="utf-8"?>
<Properties xmlns="http://schemas.openxmlformats.org/officeDocument/2006/custom-properties" xmlns:vt="http://schemas.openxmlformats.org/officeDocument/2006/docPropsVTypes"/>
</file>