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BYLAWS BOARD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BOARD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CORPORATE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members of the Board of Directors of [CORPORATION NAME], a [STATE OF INCORPORATION] corporation (the "Corporation"), hereby take the following actions and adopt the following resolutions by unanimous written consent pursuant to the applicable provisions of the Corporation's Articles of Incorporation and the laws of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CALL TO ORDER AND CERTIFICATION OF QUORUM</w:t>
      </w:r>
    </w:p>
    <w:p>
      <w:pPr>
        <w:spacing w:line="276" w:lineRule="auto"/>
      </w:pPr>
      <w:r>
        <w:rPr>
          <w:rFonts w:ascii="Times New Roman" w:hAnsi="Times New Roman" w:eastAsia="Times New Roman" w:cs="Times New Roman"/>
          <w:sz w:val="22"/>
          <w:szCs w:val="22"/>
          <w:b w:val="0"/>
          <w:bCs w:val="0"/>
        </w:rPr>
        <w:t xml:space="preserve">1.1 Meeting Date: [DATE OF BOARD MEETING].</w:t>
      </w:r>
    </w:p>
    <w:p>
      <w:pPr>
        <w:spacing w:line="276" w:lineRule="auto"/>
      </w:pPr>
      <w:r>
        <w:rPr>
          <w:rFonts w:ascii="Times New Roman" w:hAnsi="Times New Roman" w:eastAsia="Times New Roman" w:cs="Times New Roman"/>
          <w:sz w:val="22"/>
          <w:szCs w:val="22"/>
          <w:b w:val="0"/>
          <w:bCs w:val="0"/>
        </w:rPr>
        <w:t xml:space="preserve">1.2 Meeting Time: [TIME OF MEETING].</w:t>
      </w:r>
    </w:p>
    <w:p>
      <w:pPr>
        <w:spacing w:line="276" w:lineRule="auto"/>
      </w:pPr>
      <w:r>
        <w:rPr>
          <w:rFonts w:ascii="Times New Roman" w:hAnsi="Times New Roman" w:eastAsia="Times New Roman" w:cs="Times New Roman"/>
          <w:sz w:val="22"/>
          <w:szCs w:val="22"/>
          <w:b w:val="0"/>
          <w:bCs w:val="0"/>
        </w:rPr>
        <w:t xml:space="preserve">1.3 Meeting Location: [PLACE OF MEETING OR "BY UNANIMOUS WRITTEN CONSENT"].</w:t>
      </w:r>
    </w:p>
    <w:p>
      <w:pPr>
        <w:spacing w:line="276" w:lineRule="auto"/>
      </w:pPr>
      <w:r>
        <w:rPr>
          <w:rFonts w:ascii="Times New Roman" w:hAnsi="Times New Roman" w:eastAsia="Times New Roman" w:cs="Times New Roman"/>
          <w:sz w:val="22"/>
          <w:szCs w:val="22"/>
          <w:b w:val="0"/>
          <w:bCs w:val="0"/>
        </w:rPr>
        <w:t xml:space="preserve">1.4 Directors Present: [NAME OF DIRECTOR 1], [NAME OF DIRECTOR 2], [NAME OF DIRECTOR 3].</w:t>
      </w:r>
    </w:p>
    <w:p>
      <w:pPr>
        <w:spacing w:line="276" w:lineRule="auto"/>
      </w:pPr>
      <w:r>
        <w:rPr>
          <w:rFonts w:ascii="Times New Roman" w:hAnsi="Times New Roman" w:eastAsia="Times New Roman" w:cs="Times New Roman"/>
          <w:sz w:val="22"/>
          <w:szCs w:val="22"/>
          <w:b w:val="0"/>
          <w:bCs w:val="0"/>
        </w:rPr>
        <w:t xml:space="preserve">1.5 Directors Absent: [NAME OF ABSENT DIRECTOR OR "NONE"].</w:t>
      </w:r>
    </w:p>
    <w:p>
      <w:pPr>
        <w:spacing w:line="276" w:lineRule="auto"/>
      </w:pPr>
      <w:r>
        <w:rPr>
          <w:rFonts w:ascii="Times New Roman" w:hAnsi="Times New Roman" w:eastAsia="Times New Roman" w:cs="Times New Roman"/>
          <w:sz w:val="22"/>
          <w:szCs w:val="22"/>
          <w:b w:val="0"/>
          <w:bCs w:val="0"/>
        </w:rPr>
        <w:t xml:space="preserve">1.6 Quorum Determination: The Board confirmed that a quorum was present and that proper notice of the meeting was given in accordance with the Corporation's Articles of Incorporation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APPROVAL OF CORPORATE BYLAWS</w:t>
      </w:r>
    </w:p>
    <w:p>
      <w:pPr>
        <w:spacing w:line="276" w:lineRule="auto"/>
      </w:pPr>
      <w:r>
        <w:rPr>
          <w:rFonts w:ascii="Times New Roman" w:hAnsi="Times New Roman" w:eastAsia="Times New Roman" w:cs="Times New Roman"/>
          <w:sz w:val="22"/>
          <w:szCs w:val="22"/>
          <w:b w:val="0"/>
          <w:bCs w:val="0"/>
        </w:rPr>
        <w:t xml:space="preserve">2.1 Proposed Bylaws: The Board reviewed the proposed Corporate Bylaws of [CORPORATION NAME], a copy of which is attached hereto as Exhibit A and incorporated herein by reference.</w:t>
      </w:r>
    </w:p>
    <w:p>
      <w:pPr>
        <w:spacing w:line="276" w:lineRule="auto"/>
      </w:pPr>
      <w:r>
        <w:rPr>
          <w:rFonts w:ascii="Times New Roman" w:hAnsi="Times New Roman" w:eastAsia="Times New Roman" w:cs="Times New Roman"/>
          <w:sz w:val="22"/>
          <w:szCs w:val="22"/>
          <w:b w:val="0"/>
          <w:bCs w:val="0"/>
        </w:rPr>
        <w:t xml:space="preserve">2.2 Resolution: RESOLVED, that the Corporate Bylaws presented to the Board of Directors are hereby approved, adopted, and ratified as the official Bylaws of [CORPORATION NAME], effective as of [EFFECTIVE DATE OF BYLAWS].</w:t>
      </w:r>
    </w:p>
    <w:p>
      <w:pPr>
        <w:spacing w:line="276" w:lineRule="auto"/>
      </w:pPr>
      <w:r>
        <w:rPr>
          <w:rFonts w:ascii="Times New Roman" w:hAnsi="Times New Roman" w:eastAsia="Times New Roman" w:cs="Times New Roman"/>
          <w:sz w:val="22"/>
          <w:szCs w:val="22"/>
          <w:b w:val="0"/>
          <w:bCs w:val="0"/>
        </w:rPr>
        <w:t xml:space="preserve">2.3 Authority: RESOLVED FURTHER, that the officers of the Corporation are hereby authorized and directed to execute any and all documents and to take any and all actions necessary or appropriate to give effect to the adoption of said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AMENDMENT OF BYLAWS</w:t>
      </w:r>
    </w:p>
    <w:p>
      <w:pPr>
        <w:spacing w:line="276" w:lineRule="auto"/>
      </w:pPr>
      <w:r>
        <w:rPr>
          <w:rFonts w:ascii="Times New Roman" w:hAnsi="Times New Roman" w:eastAsia="Times New Roman" w:cs="Times New Roman"/>
          <w:sz w:val="22"/>
          <w:szCs w:val="22"/>
          <w:b w:val="0"/>
          <w:bCs w:val="0"/>
        </w:rPr>
        <w:t xml:space="preserve">3.1 Amendment Provision: These Bylaws may be altered, amended, or repealed, and new Bylaws may be adopted, by the affirmative vote of a majority of the Board of Directors at any regular or special meeting, provided that notice of the proposed alteration, amendment, or repeal is given in the notice of the meeting.</w:t>
      </w:r>
    </w:p>
    <w:p>
      <w:pPr>
        <w:spacing w:line="276" w:lineRule="auto"/>
      </w:pPr>
      <w:r>
        <w:rPr>
          <w:rFonts w:ascii="Times New Roman" w:hAnsi="Times New Roman" w:eastAsia="Times New Roman" w:cs="Times New Roman"/>
          <w:sz w:val="22"/>
          <w:szCs w:val="22"/>
          <w:b w:val="0"/>
          <w:bCs w:val="0"/>
        </w:rPr>
        <w:t xml:space="preserve">3.2 Shareholder Amendment: The shareholders of the Corporation shall also have the power to alter, amend, or repeal these Bylaws or to adopt new Bylaws by the affirmative vote of the holders of a majority of the outstanding shares entitled to vote thereon.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OFFICERS AND DIRECTORS</w:t>
      </w:r>
    </w:p>
    <w:p>
      <w:pPr>
        <w:spacing w:line="276" w:lineRule="auto"/>
      </w:pPr>
      <w:r>
        <w:rPr>
          <w:rFonts w:ascii="Times New Roman" w:hAnsi="Times New Roman" w:eastAsia="Times New Roman" w:cs="Times New Roman"/>
          <w:sz w:val="22"/>
          <w:szCs w:val="22"/>
          <w:b w:val="0"/>
          <w:bCs w:val="0"/>
        </w:rPr>
        <w:t xml:space="preserve">4.1 Election of Officers: RESOLVED, that the following individuals are hereby elected to serve as officers of the Corporation in the capacities indicated, to serve until their successors are duly elected and qualified: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[NAME OF OFFICER 1] as [TITLE OF OFFICER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[NAME OF OFFICER 2] as [TITLE OF OFFICER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[NAME OF OFFICER 3] as [TITLE OF OFFICER 3].</w:t>
      </w:r>
    </w:p>
    <w:p>
      <w:pPr>
        <w:spacing w:line="276" w:lineRule="auto"/>
      </w:pPr>
      <w:r>
        <w:rPr>
          <w:rFonts w:ascii="Times New Roman" w:hAnsi="Times New Roman" w:eastAsia="Times New Roman" w:cs="Times New Roman"/>
          <w:sz w:val="22"/>
          <w:szCs w:val="22"/>
          <w:b w:val="0"/>
          <w:bCs w:val="0"/>
        </w:rPr>
        <w:t xml:space="preserve">4.2 Term of Office: Each officer shall hold office until a successor is elected and qualified, or until the officer's earlier resignation or removal.</w:t>
      </w:r>
    </w:p>
    <w:p>
      <w:pPr>
        <w:spacing w:line="276" w:lineRule="auto"/>
      </w:pPr>
      <w:r>
        <w:rPr>
          <w:rFonts w:ascii="Times New Roman" w:hAnsi="Times New Roman" w:eastAsia="Times New Roman" w:cs="Times New Roman"/>
          <w:sz w:val="22"/>
          <w:szCs w:val="22"/>
          <w:b w:val="0"/>
          <w:bCs w:val="0"/>
        </w:rPr>
        <w:t xml:space="preserve">4.3 Removal of Officers: Any officer may be removed by the Board of Directors whenever, in its judgment, the best interests of the Corporation would be served thereby, but such removal shall be without prejudice to the contractual rights, if any, of the officer so removed.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CORPORATE SEAL</w:t>
      </w:r>
    </w:p>
    <w:p>
      <w:pPr>
        <w:spacing w:line="276" w:lineRule="auto"/>
      </w:pPr>
      <w:r>
        <w:rPr>
          <w:rFonts w:ascii="Times New Roman" w:hAnsi="Times New Roman" w:eastAsia="Times New Roman" w:cs="Times New Roman"/>
          <w:sz w:val="22"/>
          <w:szCs w:val="22"/>
          <w:b w:val="0"/>
          <w:bCs w:val="0"/>
        </w:rPr>
        <w:t xml:space="preserve">5.1 Adoption of Seal: RESOLVED, that the corporate seal of the Corporation shall be in the form of a circle and shall bear the name of the Corporation, the year of its incorporation, and the words "Corporate Seal" and the name of the state of incorporation.</w:t>
      </w:r>
    </w:p>
    <w:p>
      <w:pPr>
        <w:spacing w:line="276" w:lineRule="auto"/>
      </w:pPr>
      <w:r>
        <w:rPr>
          <w:rFonts w:ascii="Times New Roman" w:hAnsi="Times New Roman" w:eastAsia="Times New Roman" w:cs="Times New Roman"/>
          <w:sz w:val="22"/>
          <w:szCs w:val="22"/>
          <w:b w:val="0"/>
          <w:bCs w:val="0"/>
        </w:rPr>
        <w:t xml:space="preserve">5.2 Custody of Seal: The corporate seal shall be in the custody of the [TITLE OF OFFICER RESPONSIBLE FOR SEAL], who shall have authority to affix the same to any instrument requiring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FISCAL YEAR</w:t>
      </w:r>
    </w:p>
    <w:p>
      <w:pPr>
        <w:spacing w:line="276" w:lineRule="auto"/>
      </w:pPr>
      <w:r>
        <w:rPr>
          <w:rFonts w:ascii="Times New Roman" w:hAnsi="Times New Roman" w:eastAsia="Times New Roman" w:cs="Times New Roman"/>
          <w:sz w:val="22"/>
          <w:szCs w:val="22"/>
          <w:b w:val="0"/>
          <w:bCs w:val="0"/>
        </w:rPr>
        <w:t xml:space="preserve">6.1 Fiscal Year Designation: RESOLVED, that the fiscal year of the Corporation shall begin on [FISCAL YEAR START DATE] and end on [FISCAL YEAR END DATE] of each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BANKING AND FINANCIAL AUTHORITY</w:t>
      </w:r>
    </w:p>
    <w:p>
      <w:pPr>
        <w:spacing w:line="276" w:lineRule="auto"/>
      </w:pPr>
      <w:r>
        <w:rPr>
          <w:rFonts w:ascii="Times New Roman" w:hAnsi="Times New Roman" w:eastAsia="Times New Roman" w:cs="Times New Roman"/>
          <w:sz w:val="22"/>
          <w:szCs w:val="22"/>
          <w:b w:val="0"/>
          <w:bCs w:val="0"/>
        </w:rPr>
        <w:t xml:space="preserve">7.1 Bank Accounts: RESOLVED, that the officers of the Corporation are authorized to establish and maintain bank accounts in the name of the Corporation at [NAME OF BANK OR FINANCIAL INSTITUTION].</w:t>
      </w:r>
    </w:p>
    <w:p>
      <w:pPr>
        <w:spacing w:line="276" w:lineRule="auto"/>
      </w:pPr>
      <w:r>
        <w:rPr>
          <w:rFonts w:ascii="Times New Roman" w:hAnsi="Times New Roman" w:eastAsia="Times New Roman" w:cs="Times New Roman"/>
          <w:sz w:val="22"/>
          <w:szCs w:val="22"/>
          <w:b w:val="0"/>
          <w:bCs w:val="0"/>
        </w:rPr>
        <w:t xml:space="preserve">7.2 Authorized Signatories: RESOLVED FURTHER, that the following individuals are authorized to sign checks, drafts, and other financial instruments on behalf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[NAME OF AUTHORIZED SIGNATORY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[NAME OF AUTHORIZED SIGNATORY 2], [TITLE].</w:t>
      </w:r>
    </w:p>
    <w:p>
      <w:pPr>
        <w:spacing w:line="276" w:lineRule="auto"/>
      </w:pPr>
      <w:r>
        <w:rPr>
          <w:rFonts w:ascii="Times New Roman" w:hAnsi="Times New Roman" w:eastAsia="Times New Roman" w:cs="Times New Roman"/>
          <w:sz w:val="22"/>
          <w:szCs w:val="22"/>
          <w:b w:val="0"/>
          <w:bCs w:val="0"/>
        </w:rPr>
        <w:t xml:space="preserve">7.3 Borrowing Authority: RESOLVED FURTHER, that the officers are authorized to borrow money and incur indebtedness on behalf of the Corporation up to an aggregate amount not to exceed [DOLLAR AMOUNT], subject to prior approval of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of Directors and Officers: The Corporation shall indemnify any director or officer, or former director or officer, who was or is a party to any proceeding by reason of the fact that such person was or is a director or officer of the Corporation, to the fullest extent permitted by the laws of the State of [STATE OF INCORPORATION].</w:t>
      </w:r>
    </w:p>
    <w:p>
      <w:pPr>
        <w:spacing w:line="276" w:lineRule="auto"/>
      </w:pPr>
      <w:r>
        <w:rPr>
          <w:rFonts w:ascii="Times New Roman" w:hAnsi="Times New Roman" w:eastAsia="Times New Roman" w:cs="Times New Roman"/>
          <w:sz w:val="22"/>
          <w:szCs w:val="22"/>
          <w:b w:val="0"/>
          <w:bCs w:val="0"/>
        </w:rPr>
        <w:t xml:space="preserve">8.2 Insurance: The Corporation may purchase and maintain insurance on behalf of any person who is or was a director, officer, employee, or agent of the Corporation against any liability asserted against such person and incurred in any such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CONFLICT OF INTEREST</w:t>
      </w:r>
    </w:p>
    <w:p>
      <w:pPr>
        <w:spacing w:line="276" w:lineRule="auto"/>
      </w:pPr>
      <w:r>
        <w:rPr>
          <w:rFonts w:ascii="Times New Roman" w:hAnsi="Times New Roman" w:eastAsia="Times New Roman" w:cs="Times New Roman"/>
          <w:sz w:val="22"/>
          <w:szCs w:val="22"/>
          <w:b w:val="0"/>
          <w:bCs w:val="0"/>
        </w:rPr>
        <w:t xml:space="preserve">9.1 Policy Adoption: RESOLVED, that the Corporation hereby adopts a Conflict of Interest Policy requiring all directors, officers, and key employees to disclose any actual or potential conflicts of interest.</w:t>
      </w:r>
    </w:p>
    <w:p>
      <w:pPr>
        <w:spacing w:line="276" w:lineRule="auto"/>
      </w:pPr>
      <w:r>
        <w:rPr>
          <w:rFonts w:ascii="Times New Roman" w:hAnsi="Times New Roman" w:eastAsia="Times New Roman" w:cs="Times New Roman"/>
          <w:sz w:val="22"/>
          <w:szCs w:val="22"/>
          <w:b w:val="0"/>
          <w:bCs w:val="0"/>
        </w:rPr>
        <w:t xml:space="preserve">9.2 Disclosure Requirement: Any director or officer having a conflict of interest shall disclose the material facts of such conflict to the Board of Directors and shall refrain from voting on any matter in which such conflict exists.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ADOPTION AND CERTIFICATION</w:t>
      </w:r>
    </w:p>
    <w:p>
      <w:pPr>
        <w:spacing w:line="276" w:lineRule="auto"/>
      </w:pPr>
      <w:r>
        <w:rPr>
          <w:rFonts w:ascii="Times New Roman" w:hAnsi="Times New Roman" w:eastAsia="Times New Roman" w:cs="Times New Roman"/>
          <w:sz w:val="22"/>
          <w:szCs w:val="22"/>
          <w:b w:val="0"/>
          <w:bCs w:val="0"/>
        </w:rPr>
        <w:t xml:space="preserve">10.1 Adoption of Resolutions: RESOLVED, that the foregoing resolutions are hereby adopted by the Board of Directors of [CORPORATION NAME] as of [DATE OF ADOPTION].</w:t>
      </w:r>
    </w:p>
    <w:p>
      <w:pPr>
        <w:spacing w:line="276" w:lineRule="auto"/>
      </w:pPr>
      <w:r>
        <w:rPr>
          <w:rFonts w:ascii="Times New Roman" w:hAnsi="Times New Roman" w:eastAsia="Times New Roman" w:cs="Times New Roman"/>
          <w:sz w:val="22"/>
          <w:szCs w:val="22"/>
          <w:b w:val="0"/>
          <w:bCs w:val="0"/>
        </w:rPr>
        <w:t xml:space="preserve">10.2 Certification: The undersigned, being the duly elected and acting [TITLE OF SECRETARY] of [CORPORATION NAME], hereby certifies that the foregoing is a true, correct, and complete copy of the resolutions duly adopted by the Board of Directors of said Corporation at a meeting held on [DATE OF BOARD MEETING], at which a quorum was present and voting throughout, and that said resolutions have not been amended or rescinded and are in full force and effect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Secretary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CERTIFICATION]</w:t>
      </w:r>
    </w:p>
    <w:p>
      <w:pPr>
        <w:spacing w:line="276" w:lineRule="auto"/>
      </w:pPr>
      <w:r>
        <w:rPr>
          <w:rFonts w:ascii="Times New Roman" w:hAnsi="Times New Roman" w:eastAsia="Times New Roman" w:cs="Times New Roman"/>
          <w:sz w:val="22"/>
          <w:szCs w:val="22"/>
          <w:b w:val="0"/>
          <w:bCs w:val="0"/>
        </w:rPr>
        <w:t xml:space="preserve">11.2 Board of Directors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DIRECTOR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DIRECTOR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DIRECTOR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EXHIBITS</w:t>
      </w:r>
    </w:p>
    <w:p>
      <w:pPr>
        <w:spacing w:line="276" w:lineRule="auto"/>
      </w:pPr>
      <w:r>
        <w:rPr>
          <w:rFonts w:ascii="Times New Roman" w:hAnsi="Times New Roman" w:eastAsia="Times New Roman" w:cs="Times New Roman"/>
          <w:sz w:val="22"/>
          <w:szCs w:val="22"/>
          <w:b w:val="0"/>
          <w:bCs w:val="0"/>
        </w:rPr>
        <w:t xml:space="preserve">12.1 Exhibit A: Corporate Bylaws of [CORPORATION NAME], attached hereto and incorporated by reference.</w:t>
      </w:r>
    </w:p>
    <w:p>
      <w:pPr>
        <w:spacing w:line="276" w:lineRule="auto"/>
      </w:pPr>
      <w:r>
        <w:rPr>
          <w:rFonts w:ascii="Times New Roman" w:hAnsi="Times New Roman" w:eastAsia="Times New Roman" w:cs="Times New Roman"/>
          <w:sz w:val="22"/>
          <w:szCs w:val="22"/>
          <w:b w:val="0"/>
          <w:bCs w:val="0"/>
        </w:rPr>
        <w:t xml:space="preserve">12.2 Exhibit B: [DESCRIPTION OF ADDITIONAL EXHIBIT, IF ANY].</w:t>
      </w:r>
    </w:p>
    <w:p>
      <w:pPr>
        <w:spacing w:line="276" w:lineRule="auto"/>
      </w:pPr>
      <w:r>
        <w:rPr>
          <w:rFonts w:ascii="Times New Roman" w:hAnsi="Times New Roman" w:eastAsia="Times New Roman" w:cs="Times New Roman"/>
          <w:sz w:val="22"/>
          <w:szCs w:val="22"/>
          <w:b w:val="0"/>
          <w:bCs w:val="0"/>
        </w:rPr>
        <w:t xml:space="preserve">12.3 Exhibit C: [DESCRIPTION OF ADDITIONAL EXHIBIT,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2026-10-07T11:07:54+00:00</dcterms:created>
  <dcterms:modified xsi:type="dcterms:W3CDTF">2026-10-07T11:07:54+00:00</dcterms:modified>
</cp:coreProperties>
</file>

<file path=docProps/custom.xml><?xml version="1.0" encoding="utf-8"?>
<Properties xmlns="http://schemas.openxmlformats.org/officeDocument/2006/custom-properties" xmlns:vt="http://schemas.openxmlformats.org/officeDocument/2006/docPropsVTypes"/>
</file>