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CREDITOR RELEASE AGREEMENT FOR SETTLED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Creditor Release Agreement for Settled Debt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a [CREDITOR ENTITY TYPE] organized under the laws of [CREDITOR STATE OF FORMATION], with its principal place of business at [CREDITOR ADDRESS]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a [DEBTOR ENTITY TYPE] organized under the laws of [DEBTOR STATE OF FORMATION], with its principal place of business at [DEBTOR ADDRESS]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Creditor and the Debtor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Debtor is indebted to the Creditor under that certain [ORIGINAL AGREEMENT NAME] dated [ORIGINAL AGREEMENT DATE], as amended, restated, or otherwise modified from time to time (the "Original Agreement"), in the original principal amount of [ORIGINAL PRINCIPAL AMOUNT]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of [SETTLEMENT DATE], the total outstanding amount of the Debt, including principal, accrued and unpaid interest, fees, costs, and expenses, is [TOTAL OUTSTANDING AMOUNT] (the "Outstanding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settle the Debt for less than the Outstanding Amount and to fully and finally release the Debtor from all obligations and liabilities with respect to the Debt, subject to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Creditor is willing to accept the Settlement Amount (as defined below) in full and final satisfaction of the Debt and to release the Debtor from any and all further liability with respect thereto;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acknowledge that this Agreement is a compromise of a disputed claim and is not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promises,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"Settlement Amount" means the total sum of [SETTLEMENT AMOUNT] to be paid by the Debtor to the Creditor in full and final satisfaction of the Debt.</w:t>
      </w:r>
    </w:p>
    <w:p>
      <w:pPr>
        <w:spacing w:line="276" w:lineRule="auto"/>
      </w:pPr>
      <w:r>
        <w:rPr>
          <w:rFonts w:ascii="Times New Roman" w:hAnsi="Times New Roman" w:eastAsia="Times New Roman" w:cs="Times New Roman"/>
          <w:sz w:val="22"/>
          <w:szCs w:val="22"/>
          <w:b w:val="0"/>
          <w:bCs w:val="0"/>
        </w:rPr>
        <w:t xml:space="preserve">1.2 "Settlement Payment Date" means [SETTLEMENT PAYMENT DATE], or such other date as the Parties may agree in writing.</w:t>
      </w:r>
    </w:p>
    <w:p>
      <w:pPr>
        <w:spacing w:line="276" w:lineRule="auto"/>
      </w:pPr>
      <w:r>
        <w:rPr>
          <w:rFonts w:ascii="Times New Roman" w:hAnsi="Times New Roman" w:eastAsia="Times New Roman" w:cs="Times New Roman"/>
          <w:sz w:val="22"/>
          <w:szCs w:val="22"/>
          <w:b w:val="0"/>
          <w:bCs w:val="0"/>
        </w:rPr>
        <w:t xml:space="preserve">1.3 "Released Claims" means any and all claims, demands, actions, causes of action, suits, debts, sums of money, accounts, reckonings, bonds, bills, specialties, covenants, contracts, controversies, agreements, promises, variances, trespasses, damages, judgments, extents, executions, claims, and demands whatsoever, in law or in equity, whether known or unknown, suspected or unsuspected, contingent or fixed, which the Creditor now has or may hereafter have against the Debtor arising out of or relating to the Debt, the Original Agreement, or any related documents or transactions.</w:t>
      </w:r>
    </w:p>
    <w:p>
      <w:pPr>
        <w:spacing w:line="276" w:lineRule="auto"/>
      </w:pPr>
      <w:r>
        <w:rPr>
          <w:rFonts w:ascii="Times New Roman" w:hAnsi="Times New Roman" w:eastAsia="Times New Roman" w:cs="Times New Roman"/>
          <w:sz w:val="22"/>
          <w:szCs w:val="22"/>
          <w:b w:val="0"/>
          <w:bCs w:val="0"/>
        </w:rPr>
        <w:t xml:space="preserve">1.4 "Released Parties" means the Debtor and its past, present, and future officers, directors, shareholders, members, managers, partners, employees, agents, representatives, successors, and assigns.</w:t>
      </w:r>
    </w:p>
    <w:p>
      <w:pPr>
        <w:spacing w:line="276" w:lineRule="auto"/>
      </w:pPr>
      <w:r>
        <w:rPr>
          <w:rFonts w:ascii="Times New Roman" w:hAnsi="Times New Roman" w:eastAsia="Times New Roman" w:cs="Times New Roman"/>
          <w:sz w:val="22"/>
          <w:szCs w:val="22"/>
          <w:b w:val="0"/>
          <w:bCs w:val="0"/>
        </w:rPr>
        <w:t xml:space="preserve">1.5 "Releasing Party" means the Creditor and its past, present, and future officers, directors, shareholders, members, managers, partners, employees, agents, representatives,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TERMS</w:t>
      </w:r>
    </w:p>
    <w:p>
      <w:pPr>
        <w:spacing w:line="276" w:lineRule="auto"/>
      </w:pPr>
      <w:r>
        <w:rPr>
          <w:rFonts w:ascii="Times New Roman" w:hAnsi="Times New Roman" w:eastAsia="Times New Roman" w:cs="Times New Roman"/>
          <w:sz w:val="22"/>
          <w:szCs w:val="22"/>
          <w:b w:val="0"/>
          <w:bCs w:val="0"/>
        </w:rPr>
        <w:t xml:space="preserve">2.1 Settlement Amount: The Debtor agrees to pay to the Creditor the Settlement Amount of [SETTLEMENT AMOUNT] in full and final satisfaction of the Outstanding Amount of [TOTAL OUTSTANDING AMOUNT].</w:t>
      </w:r>
    </w:p>
    <w:p>
      <w:pPr>
        <w:spacing w:line="276" w:lineRule="auto"/>
      </w:pPr>
      <w:r>
        <w:rPr>
          <w:rFonts w:ascii="Times New Roman" w:hAnsi="Times New Roman" w:eastAsia="Times New Roman" w:cs="Times New Roman"/>
          <w:sz w:val="22"/>
          <w:szCs w:val="22"/>
          <w:b w:val="0"/>
          <w:bCs w:val="0"/>
        </w:rPr>
        <w:t xml:space="preserve">2.2 Payment Terms: The Settlement Amount shall be paid by the Debtor to the Creditor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[PAYMENT SCHEDULE DESCRIPTION, E.G., A SINGLE LUMP SUM PAYMENT OF [AMOUNT] DUE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[IF INSTALLMENTS: INSTALLMENT PAYMENTS OF [AMOUNT] DUE ON [DATES]];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All payments shall be made in [CURRENCY] by [PAYMENT METHOD, E.G., WIRE TRANSFER, CHECK, ACH] to the account or address designated by the Creditor in writing.</w:t>
      </w:r>
    </w:p>
    <w:p>
      <w:pPr>
        <w:spacing w:line="276" w:lineRule="auto"/>
      </w:pPr>
      <w:r>
        <w:rPr>
          <w:rFonts w:ascii="Times New Roman" w:hAnsi="Times New Roman" w:eastAsia="Times New Roman" w:cs="Times New Roman"/>
          <w:sz w:val="22"/>
          <w:szCs w:val="22"/>
          <w:b w:val="0"/>
          <w:bCs w:val="0"/>
        </w:rPr>
        <w:t xml:space="preserve">2.3 Late Payment: If any payment is not received by the Creditor on or before the applicable due date, the Debtor shall be in default under this Agreement, and the Creditor may, at its option, declare the entire Outstanding Amount, less any payments received, immediately due and payable, and this Agreement shall be voidable at the Creditor's sole discretion.</w:t>
      </w:r>
    </w:p>
    <w:p>
      <w:pPr>
        <w:spacing w:line="276" w:lineRule="auto"/>
      </w:pPr>
      <w:r>
        <w:rPr>
          <w:rFonts w:ascii="Times New Roman" w:hAnsi="Times New Roman" w:eastAsia="Times New Roman" w:cs="Times New Roman"/>
          <w:sz w:val="22"/>
          <w:szCs w:val="22"/>
          <w:b w:val="0"/>
          <w:bCs w:val="0"/>
        </w:rPr>
        <w:t xml:space="preserve">2.4 Application of Payments: All payments made by the Debtor under this Agreement shall be applied first to any costs and expenses incurred by the Creditor in connection with the enforcement of this Agreement, then to accrued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w:t>
      </w:r>
    </w:p>
    <w:p>
      <w:pPr>
        <w:spacing w:line="276" w:lineRule="auto"/>
      </w:pPr>
      <w:r>
        <w:rPr>
          <w:rFonts w:ascii="Times New Roman" w:hAnsi="Times New Roman" w:eastAsia="Times New Roman" w:cs="Times New Roman"/>
          <w:sz w:val="22"/>
          <w:szCs w:val="22"/>
          <w:b w:val="0"/>
          <w:bCs w:val="0"/>
        </w:rPr>
        <w:t xml:space="preserve">3.1 Release by Creditor: Effective upon the Creditor's receipt of the Settlement Amount in full and in accordance with the terms of this Agreement, the Creditor, on behalf of itself and its successors and assigns, hereby irrevocably and unconditionally releases, acquits, and forever discharges the Released Parties from any and all Released Claims.</w:t>
      </w:r>
    </w:p>
    <w:p>
      <w:pPr>
        <w:spacing w:line="276" w:lineRule="auto"/>
      </w:pPr>
      <w:r>
        <w:rPr>
          <w:rFonts w:ascii="Times New Roman" w:hAnsi="Times New Roman" w:eastAsia="Times New Roman" w:cs="Times New Roman"/>
          <w:sz w:val="22"/>
          <w:szCs w:val="22"/>
          <w:b w:val="0"/>
          <w:bCs w:val="0"/>
        </w:rPr>
        <w:t xml:space="preserve">3.2 Full and Final Satisfaction: The Creditor acknowledges and agrees that the payment of the Settlement Amount shall constitute full and final satisfaction of the Debt and the Outstanding Amount, and that the Debtor shall have no further obligation or liability to the Creditor with respect to the Debt.</w:t>
      </w:r>
    </w:p>
    <w:p>
      <w:pPr>
        <w:spacing w:line="276" w:lineRule="auto"/>
      </w:pPr>
      <w:r>
        <w:rPr>
          <w:rFonts w:ascii="Times New Roman" w:hAnsi="Times New Roman" w:eastAsia="Times New Roman" w:cs="Times New Roman"/>
          <w:sz w:val="22"/>
          <w:szCs w:val="22"/>
          <w:b w:val="0"/>
          <w:bCs w:val="0"/>
        </w:rPr>
        <w:t xml:space="preserve">3.3 No Admission of Liability: This Agreement is a compromise of a disputed claim and shall not be construed as an admission of liability or wrongdoing by any Party.</w:t>
      </w:r>
    </w:p>
    <w:p>
      <w:pPr>
        <w:spacing w:line="276" w:lineRule="auto"/>
      </w:pPr>
      <w:r>
        <w:rPr>
          <w:rFonts w:ascii="Times New Roman" w:hAnsi="Times New Roman" w:eastAsia="Times New Roman" w:cs="Times New Roman"/>
          <w:sz w:val="22"/>
          <w:szCs w:val="22"/>
          <w:b w:val="0"/>
          <w:bCs w:val="0"/>
        </w:rPr>
        <w:t xml:space="preserve">3.4 Unknown Claims: The Creditor expressly waives and relinquishes any and all rights and benefits which it may have under any statute or common law principle that would otherwise limit the effect of a release to claims known or suspected to exist in its favor at the time of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Authority: Each Party represents and warrants that it has the full power and authority to enter into this Agreement and to perform its obligations hereunder, and that the person executing this Agreement on its behalf is duly authorized to do so.</w:t>
      </w:r>
    </w:p>
    <w:p>
      <w:pPr>
        <w:spacing w:line="276" w:lineRule="auto"/>
      </w:pPr>
      <w:r>
        <w:rPr>
          <w:rFonts w:ascii="Times New Roman" w:hAnsi="Times New Roman" w:eastAsia="Times New Roman" w:cs="Times New Roman"/>
          <w:sz w:val="22"/>
          <w:szCs w:val="22"/>
          <w:b w:val="0"/>
          <w:bCs w:val="0"/>
        </w:rPr>
        <w:t xml:space="preserve">4.2 No Assignment: The Creditor represents and warrants that it has not assigned, transferred, or otherwise conveyed any of the Released Claims to any third party, and that it is the sole and lawful owner of the Debt.</w:t>
      </w:r>
    </w:p>
    <w:p>
      <w:pPr>
        <w:spacing w:line="276" w:lineRule="auto"/>
      </w:pPr>
      <w:r>
        <w:rPr>
          <w:rFonts w:ascii="Times New Roman" w:hAnsi="Times New Roman" w:eastAsia="Times New Roman" w:cs="Times New Roman"/>
          <w:sz w:val="22"/>
          <w:szCs w:val="22"/>
          <w:b w:val="0"/>
          <w:bCs w:val="0"/>
        </w:rPr>
        <w:t xml:space="preserve">4.3 No Liens: The Creditor represents and warrants that the Debt is free and clear of any liens, encumbrances, or security interests, except as expressly set forth in the Original Agreement or any related documents.</w:t>
      </w:r>
    </w:p>
    <w:p>
      <w:pPr>
        <w:spacing w:line="276" w:lineRule="auto"/>
      </w:pPr>
      <w:r>
        <w:rPr>
          <w:rFonts w:ascii="Times New Roman" w:hAnsi="Times New Roman" w:eastAsia="Times New Roman" w:cs="Times New Roman"/>
          <w:sz w:val="22"/>
          <w:szCs w:val="22"/>
          <w:b w:val="0"/>
          <w:bCs w:val="0"/>
        </w:rPr>
        <w:t xml:space="preserve">4.4 No Bankruptcy: The Creditor represents and warrants that no bankruptcy, insolvency, or similar proceeding has been commenced by or against the Creditor that would affect its ability to enter into this Agreement.</w:t>
      </w:r>
    </w:p>
    <w:p>
      <w:pPr>
        <w:spacing w:line="276" w:lineRule="auto"/>
      </w:pPr>
      <w:r>
        <w:rPr>
          <w:rFonts w:ascii="Times New Roman" w:hAnsi="Times New Roman" w:eastAsia="Times New Roman" w:cs="Times New Roman"/>
          <w:sz w:val="22"/>
          <w:szCs w:val="22"/>
          <w:b w:val="0"/>
          <w:bCs w:val="0"/>
        </w:rPr>
        <w:t xml:space="preserve">4.5 Debtor Representations: The Debtor represents and warrants that it has the full power and authority to enter into this Agreement and to pay the Settlement Amount, and that no bankruptcy, insolvency, or similar proceeding has been commenced by or against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CONDITIONS PRECEDENT</w:t>
      </w:r>
    </w:p>
    <w:p>
      <w:pPr>
        <w:spacing w:line="276" w:lineRule="auto"/>
      </w:pPr>
      <w:r>
        <w:rPr>
          <w:rFonts w:ascii="Times New Roman" w:hAnsi="Times New Roman" w:eastAsia="Times New Roman" w:cs="Times New Roman"/>
          <w:sz w:val="22"/>
          <w:szCs w:val="22"/>
          <w:b w:val="0"/>
          <w:bCs w:val="0"/>
        </w:rPr>
        <w:t xml:space="preserve">5.1 The obligations of the Creditor under this Agreement are subject to the satisfaction of the following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The Debtor shall have executed and delivered this Agreement to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The Debtor shall have paid the Settlement Amount in full in accordance with Section 2;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No event of default shall have occurred under this Agreement.</w:t>
      </w:r>
    </w:p>
    <w:p>
      <w:pPr>
        <w:spacing w:line="276" w:lineRule="auto"/>
      </w:pPr>
      <w:r>
        <w:rPr>
          <w:rFonts w:ascii="Times New Roman" w:hAnsi="Times New Roman" w:eastAsia="Times New Roman" w:cs="Times New Roman"/>
          <w:sz w:val="22"/>
          <w:szCs w:val="22"/>
          <w:b w:val="0"/>
          <w:bCs w:val="0"/>
        </w:rPr>
        <w:t xml:space="preserve">5.2 The obligations of the Debtor under this Agreement are subject to the satisfaction of the following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The Creditor shall have executed and delivered this Agreement to the Debtor;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The Creditor shall have provided the Debtor with a written payoff statement or similar documentation confirming the Outstanding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Further Assurances: Each Party agrees to execute and deliver such further documents and instruments and to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6.2 Non-Disparagement: Neither Party shall make any public statement or communication that disparages the other Party or its officers, directors, employees, or agents, except as required by law.</w:t>
      </w:r>
    </w:p>
    <w:p>
      <w:pPr>
        <w:spacing w:line="276" w:lineRule="auto"/>
      </w:pPr>
      <w:r>
        <w:rPr>
          <w:rFonts w:ascii="Times New Roman" w:hAnsi="Times New Roman" w:eastAsia="Times New Roman" w:cs="Times New Roman"/>
          <w:sz w:val="22"/>
          <w:szCs w:val="22"/>
          <w:b w:val="0"/>
          <w:bCs w:val="0"/>
        </w:rPr>
        <w:t xml:space="preserve">6.3 Confidentiality: The terms and conditions of this Agreement shall be kept confidential by the Parties and shall not be disclosed to any third party, except as required by law, regulation, or court order, or as necessary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Debtor shall indemnify, defend, and hold harmless the Creditor and its officers, directors, employees, and agents from and against any and all claims, damages, losses, liabilities, costs, and expenses (including reasonable attorneys' fees) arising out of or relating to any breach by the Debtor of its representations, warranties, or covenants under this Agreement.</w:t>
      </w:r>
    </w:p>
    <w:p>
      <w:pPr>
        <w:spacing w:line="276" w:lineRule="auto"/>
      </w:pPr>
      <w:r>
        <w:rPr>
          <w:rFonts w:ascii="Times New Roman" w:hAnsi="Times New Roman" w:eastAsia="Times New Roman" w:cs="Times New Roman"/>
          <w:sz w:val="22"/>
          <w:szCs w:val="22"/>
          <w:b w:val="0"/>
          <w:bCs w:val="0"/>
        </w:rPr>
        <w:t xml:space="preserve">7.2 The Creditor shall indemnify, defend, and hold harmless the Debtor and its officers, directors, employees, and agents from and against any and all claims, damages, losses, liabilities, costs, and expenses (including reasonable attorneys' fees) arising out of or relating to any breach by the Creditor of its representations, warranties, or covenants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Agreement shall be resolved by [DISPUTE RESOLUTION METHOD, E.G., BINDING ARBITRATION, MEDIATION, LITIGATION] in [DISPUTE RESOLUTION VENUE].</w:t>
      </w:r>
    </w:p>
    <w:p>
      <w:pPr>
        <w:spacing w:line="276" w:lineRule="auto"/>
      </w:pPr>
      <w:r>
        <w:rPr>
          <w:rFonts w:ascii="Times New Roman" w:hAnsi="Times New Roman" w:eastAsia="Times New Roman" w:cs="Times New Roman"/>
          <w:sz w:val="22"/>
          <w:szCs w:val="22"/>
          <w:b w:val="0"/>
          <w:bCs w:val="0"/>
        </w:rPr>
        <w:t xml:space="preserve">8.3 Venue: If litigation is commenced, the Parties agree that the exclusive venue shall be the state and federal courts located in [VENUE COUNTY, STATE], and each Party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9.2 Amendments: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9.3 Waiver: No waiver of any provision of this Agreement shall be effective unless in writing and signed by the waiving Party. No failure or delay by any Party in exercising any right, power, or remedy hereunder shall operate as a waiver thereof.</w:t>
      </w: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Successors and Assigns: This Agreement shall be binding upon and inure to the benefit of the Parties and their respective successors and permitted assigns. The Debtor may not assign this Agreement without the prior written consent of the Creditor.</w:t>
      </w:r>
    </w:p>
    <w:p>
      <w:pPr>
        <w:spacing w:line="276" w:lineRule="auto"/>
      </w:pPr>
      <w:r>
        <w:rPr>
          <w:rFonts w:ascii="Times New Roman" w:hAnsi="Times New Roman" w:eastAsia="Times New Roman" w:cs="Times New Roman"/>
          <w:sz w:val="22"/>
          <w:szCs w:val="22"/>
          <w:b w:val="0"/>
          <w:bCs w:val="0"/>
        </w:rPr>
        <w:t xml:space="preserve">9.6 Notices: All notices, requests, consents, and other communications under this Agreement shall be in writing and shall be deemed given when delivered personally, sent by certified or registered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PHONE]</w:t>
      </w:r>
    </w:p>
    <w:p>
      <w:pPr>
        <w:spacing w:line="276" w:lineRule="auto"/>
      </w:pPr>
      <w:r>
        <w:rPr>
          <w:rFonts w:ascii="Times New Roman" w:hAnsi="Times New Roman" w:eastAsia="Times New Roman" w:cs="Times New Roman"/>
          <w:sz w:val="22"/>
          <w:szCs w:val="22"/>
          <w:b w:val="0"/>
          <w:bCs w:val="0"/>
        </w:rPr>
        <w:t xml:space="preserve">9.7 Counterparts: This Agreement may be executed in one or more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9.8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9.9 Survival: The representations, warranties, covenants, and indemnities contained in this Agreement shall survive the execution and delivery of this Agreement and the consummation of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Creditor Release Agreement for Settled Debt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the undersigned notary public, personally appeared [CREDITOR SIGNATORY NAME], known to me (or satisfactorily proven) to be the person whose name is subscribed to the within instrument, and acknowledged that he/she executed the same in his/her capacity as [CREDITOR SIGNATORY TITLE] of [CREDITOR NAME], and that by his/her signature on the instrument, the entity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[ACKNOWLEDGMENT DAY] day of [ACKNOWLEDGMENT MONTH], [ACKNOWLEDGMENT YEAR], before me, the undersigned notary public, personally appeared [DEBTOR SIGNATORY NAME], known to me (or satisfactorily proven) to be the person whose name is subscribed to the within instrument, and acknowledged that he/she executed the same in his/her capacity as [DEBTOR SIGNATORY TITLE] of [DEBTOR NAME], and that by his/her signature on the instrument, the entity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2026-10-06T14:24:33+00:00</dcterms:created>
  <dcterms:modified xsi:type="dcterms:W3CDTF">2026-10-06T14:24:33+00:00</dcterms:modified>
</cp:coreProperties>
</file>

<file path=docProps/custom.xml><?xml version="1.0" encoding="utf-8"?>
<Properties xmlns="http://schemas.openxmlformats.org/officeDocument/2006/custom-properties" xmlns:vt="http://schemas.openxmlformats.org/officeDocument/2006/docPropsVTypes"/>
</file>