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DEMAND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[PRINCIPAL AMOUNT IN WORDS] ([PRINCIPAL AMOUNT IN FIGURES])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Maker: [MAKER FULL LEGAL NAME]</w:t>
      </w:r>
    </w:p>
    <w:p>
      <w:pPr>
        <w:spacing w:line="276" w:lineRule="auto"/>
      </w:pPr>
      <w:r>
        <w:rPr>
          <w:rFonts w:ascii="Times New Roman" w:hAnsi="Times New Roman" w:eastAsia="Times New Roman" w:cs="Times New Roman"/>
          <w:sz w:val="22"/>
          <w:szCs w:val="22"/>
          <w:b w:val="0"/>
          <w:bCs w:val="0"/>
        </w:rPr>
        <w:t xml:space="preserve">1.2 Maker Address: [MAKER STREET ADDRESS]</w:t>
      </w:r>
    </w:p>
    <w:p>
      <w:pPr>
        <w:spacing w:line="276" w:lineRule="auto"/>
      </w:pPr>
      <w:r>
        <w:rPr>
          <w:rFonts w:ascii="Times New Roman" w:hAnsi="Times New Roman" w:eastAsia="Times New Roman" w:cs="Times New Roman"/>
          <w:sz w:val="22"/>
          <w:szCs w:val="22"/>
          <w:b w:val="0"/>
          <w:bCs w:val="0"/>
        </w:rPr>
        <w:t xml:space="preserve">1.3 Maker City, State, ZIP: [MAKER CITY, STATE, ZIP]</w:t>
      </w:r>
    </w:p>
    <w:p>
      <w:pPr>
        <w:spacing w:line="276" w:lineRule="auto"/>
      </w:pPr>
      <w:r>
        <w:rPr>
          <w:rFonts w:ascii="Times New Roman" w:hAnsi="Times New Roman" w:eastAsia="Times New Roman" w:cs="Times New Roman"/>
          <w:sz w:val="22"/>
          <w:szCs w:val="22"/>
          <w:b w:val="0"/>
          <w:bCs w:val="0"/>
        </w:rPr>
        <w:t xml:space="preserve">1.4 Payee: [PAYEE FULL LEGAL NAME]</w:t>
      </w:r>
    </w:p>
    <w:p>
      <w:pPr>
        <w:spacing w:line="276" w:lineRule="auto"/>
      </w:pPr>
      <w:r>
        <w:rPr>
          <w:rFonts w:ascii="Times New Roman" w:hAnsi="Times New Roman" w:eastAsia="Times New Roman" w:cs="Times New Roman"/>
          <w:sz w:val="22"/>
          <w:szCs w:val="22"/>
          <w:b w:val="0"/>
          <w:bCs w:val="0"/>
        </w:rPr>
        <w:t xml:space="preserve">1.5 Payee Address: [PAYEE STREET ADDRESS]</w:t>
      </w:r>
    </w:p>
    <w:p>
      <w:pPr>
        <w:spacing w:line="276" w:lineRule="auto"/>
      </w:pPr>
      <w:r>
        <w:rPr>
          <w:rFonts w:ascii="Times New Roman" w:hAnsi="Times New Roman" w:eastAsia="Times New Roman" w:cs="Times New Roman"/>
          <w:sz w:val="22"/>
          <w:szCs w:val="22"/>
          <w:b w:val="0"/>
          <w:bCs w:val="0"/>
        </w:rPr>
        <w:t xml:space="preserve">1.6 Payee City, State, ZIP: [PAYEE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PROMISE TO PAY</w:t>
      </w:r>
    </w:p>
    <w:p>
      <w:pPr>
        <w:spacing w:line="276" w:lineRule="auto"/>
      </w:pPr>
      <w:r>
        <w:rPr>
          <w:rFonts w:ascii="Times New Roman" w:hAnsi="Times New Roman" w:eastAsia="Times New Roman" w:cs="Times New Roman"/>
          <w:sz w:val="22"/>
          <w:szCs w:val="22"/>
          <w:b w:val="0"/>
          <w:bCs w:val="0"/>
        </w:rPr>
        <w:t xml:space="preserve">2.1 For value received, the undersigned Maker hereby unconditionally promises to pay to the order of the Payee, at the Payee's address stated above or at such other place as the Payee may designate in writing, the principal sum of [PRINCIPAL AMOUNT IN WORDS] ([PRINCIPAL AMOUNT IN FIGURES]), together with interest thereon as provided in this Note.</w:t>
      </w:r>
    </w:p>
    <w:p>
      <w:pPr>
        <w:spacing w:line="276" w:lineRule="auto"/>
      </w:pPr>
      <w:r>
        <w:rPr>
          <w:rFonts w:ascii="Times New Roman" w:hAnsi="Times New Roman" w:eastAsia="Times New Roman" w:cs="Times New Roman"/>
          <w:sz w:val="22"/>
          <w:szCs w:val="22"/>
          <w:b w:val="0"/>
          <w:bCs w:val="0"/>
        </w:rPr>
        <w:t xml:space="preserve">2.2 This Note is a demand note. The entire unpaid principal balance, together with all accrued and unpaid interest and any other amounts due under this Note, shall be due and payable immediately upon written demand by the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Rate: Interest shall accrue on the unpaid principal balance of this Note at the rate of [INTEREST RATE]% per annum.</w:t>
      </w:r>
    </w:p>
    <w:p>
      <w:pPr>
        <w:spacing w:line="276" w:lineRule="auto"/>
      </w:pPr>
      <w:r>
        <w:rPr>
          <w:rFonts w:ascii="Times New Roman" w:hAnsi="Times New Roman" w:eastAsia="Times New Roman" w:cs="Times New Roman"/>
          <w:sz w:val="22"/>
          <w:szCs w:val="22"/>
          <w:b w:val="0"/>
          <w:bCs w:val="0"/>
        </w:rPr>
        <w:t xml:space="preserve">3.2 Interest Calculation: Interest shall be calculated on the basis of a [DAY COUNT CONVENTION, E.G., 365-DAY YEAR] and shall accrue from the date of issuance until the date of payment in full.</w:t>
      </w:r>
    </w:p>
    <w:p>
      <w:pPr>
        <w:spacing w:line="276" w:lineRule="auto"/>
      </w:pPr>
      <w:r>
        <w:rPr>
          <w:rFonts w:ascii="Times New Roman" w:hAnsi="Times New Roman" w:eastAsia="Times New Roman" w:cs="Times New Roman"/>
          <w:sz w:val="22"/>
          <w:szCs w:val="22"/>
          <w:b w:val="0"/>
          <w:bCs w:val="0"/>
        </w:rPr>
        <w:t xml:space="preserve">3.3 Default Interest Rate: Upon the occurrence of an Event of Default, the unpaid principal balance and all accrued interest shall bear interest at the lesser of [DEFAULT INTEREST RATE]% per annum or the maximum rate permitted by applicable law, until paid in full.</w:t>
      </w:r>
    </w:p>
    <w:p>
      <w:pPr>
        <w:spacing w:line="276" w:lineRule="auto"/>
      </w:pPr>
      <w:r>
        <w:rPr>
          <w:rFonts w:ascii="Times New Roman" w:hAnsi="Times New Roman" w:eastAsia="Times New Roman" w:cs="Times New Roman"/>
          <w:sz w:val="22"/>
          <w:szCs w:val="22"/>
          <w:b w:val="0"/>
          <w:bCs w:val="0"/>
        </w:rPr>
        <w:t xml:space="preserve">3.4 Usury Savings Clause: Notwithstanding anything to the contrary in this Note, no provision of this Note shall require the payment or permit the collection of interest in excess of the maximum rate permitted by applicable law. If any excess interest is provided for or collected, it shall be applied to reduce the principal balance or refunded to the 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TERMS</w:t>
      </w:r>
    </w:p>
    <w:p>
      <w:pPr>
        <w:spacing w:line="276" w:lineRule="auto"/>
      </w:pPr>
      <w:r>
        <w:rPr>
          <w:rFonts w:ascii="Times New Roman" w:hAnsi="Times New Roman" w:eastAsia="Times New Roman" w:cs="Times New Roman"/>
          <w:sz w:val="22"/>
          <w:szCs w:val="22"/>
          <w:b w:val="0"/>
          <w:bCs w:val="0"/>
        </w:rPr>
        <w:t xml:space="preserve">4.1 Demand: Payment of all amounts due under this Note shall be made upon written demand by the Payee.</w:t>
      </w:r>
    </w:p>
    <w:p>
      <w:pPr>
        <w:spacing w:line="276" w:lineRule="auto"/>
      </w:pPr>
      <w:r>
        <w:rPr>
          <w:rFonts w:ascii="Times New Roman" w:hAnsi="Times New Roman" w:eastAsia="Times New Roman" w:cs="Times New Roman"/>
          <w:sz w:val="22"/>
          <w:szCs w:val="22"/>
          <w:b w:val="0"/>
          <w:bCs w:val="0"/>
        </w:rPr>
        <w:t xml:space="preserve">4.2 Manner of Payment: All payments shall be made in lawful money of the United States of America, without setoff, deduction, or counterclaim, by [ACCEPTABLE PAYMENT METHOD, E.G., CHECK, WIRE TRANSFER, ACH].</w:t>
      </w:r>
    </w:p>
    <w:p>
      <w:pPr>
        <w:spacing w:line="276" w:lineRule="auto"/>
      </w:pPr>
      <w:r>
        <w:rPr>
          <w:rFonts w:ascii="Times New Roman" w:hAnsi="Times New Roman" w:eastAsia="Times New Roman" w:cs="Times New Roman"/>
          <w:sz w:val="22"/>
          <w:szCs w:val="22"/>
          <w:b w:val="0"/>
          <w:bCs w:val="0"/>
        </w:rPr>
        <w:t xml:space="preserve">4.3 Application of Payments: All payments received shall be applied first to any costs and expenses incurred in collection, then to accrued and unpaid interest, and then to the unpaid principal balance.</w:t>
      </w:r>
    </w:p>
    <w:p>
      <w:pPr>
        <w:spacing w:line="276" w:lineRule="auto"/>
      </w:pPr>
      <w:r>
        <w:rPr>
          <w:rFonts w:ascii="Times New Roman" w:hAnsi="Times New Roman" w:eastAsia="Times New Roman" w:cs="Times New Roman"/>
          <w:sz w:val="22"/>
          <w:szCs w:val="22"/>
          <w:b w:val="0"/>
          <w:bCs w:val="0"/>
        </w:rPr>
        <w:t xml:space="preserve">4.4 Prepayment: The Maker may prepay this Note in whole or in part at any time without premium or penalty. Any prepayment shall be applied to the unpaid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LATE CHARGE</w:t>
      </w:r>
    </w:p>
    <w:p>
      <w:pPr>
        <w:spacing w:line="276" w:lineRule="auto"/>
      </w:pPr>
      <w:r>
        <w:rPr>
          <w:rFonts w:ascii="Times New Roman" w:hAnsi="Times New Roman" w:eastAsia="Times New Roman" w:cs="Times New Roman"/>
          <w:sz w:val="22"/>
          <w:szCs w:val="22"/>
          <w:b w:val="0"/>
          <w:bCs w:val="0"/>
        </w:rPr>
        <w:t xml:space="preserve">5.1 If any payment due under this Note is not paid within [NUMBER] days after its due date, the Maker shall pay a late charge of [LATE CHARGE AMOUNT OR PERCENTAGE] to the Payee to cover the expense of handling the delinquent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w:t>
      </w:r>
    </w:p>
    <w:p>
      <w:pPr>
        <w:spacing w:line="276" w:lineRule="auto"/>
      </w:pPr>
      <w:r>
        <w:rPr>
          <w:rFonts w:ascii="Times New Roman" w:hAnsi="Times New Roman" w:eastAsia="Times New Roman" w:cs="Times New Roman"/>
          <w:sz w:val="22"/>
          <w:szCs w:val="22"/>
          <w:b w:val="0"/>
          <w:bCs w:val="0"/>
        </w:rPr>
        <w:t xml:space="preserve">6.1 Events of Default: Each of the following shall constitute an Event of Default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Failure by the Maker to pay any amount due under this Note when due, whether upon demand or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Breach by the Maker of any representation, warranty, or covenant contained in this Note or in any related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Maker becomes insolvent, makes an assignment for the benefit of creditors, or becomes subject to any bankruptcy, receivership, or insolvency proceeding.</w:t>
      </w:r>
    </w:p>
    <w:p>
      <w:pPr>
        <w:spacing w:line="276" w:lineRule="auto"/>
      </w:pPr>
      <w:r>
        <w:rPr>
          <w:rFonts w:ascii="Times New Roman" w:hAnsi="Times New Roman" w:eastAsia="Times New Roman" w:cs="Times New Roman"/>
          <w:sz w:val="22"/>
          <w:szCs w:val="22"/>
          <w:b w:val="0"/>
          <w:bCs w:val="0"/>
        </w:rPr>
        <w:t xml:space="preserve">6.2 Acceleration: Upon the occurrence of an Event of Default, the Payee may declare the entire unpaid principal balance, together with all accrued and unpaid interest and all other amounts due under this Note, immediately due and payable, without further notice or demand.</w:t>
      </w:r>
    </w:p>
    <w:p>
      <w:pPr>
        <w:spacing w:line="276" w:lineRule="auto"/>
      </w:pPr>
      <w:r>
        <w:rPr>
          <w:rFonts w:ascii="Times New Roman" w:hAnsi="Times New Roman" w:eastAsia="Times New Roman" w:cs="Times New Roman"/>
          <w:sz w:val="22"/>
          <w:szCs w:val="22"/>
          <w:b w:val="0"/>
          <w:bCs w:val="0"/>
        </w:rPr>
        <w:t xml:space="preserve">6.3 Remedies: The Payee shall have all rights and remedies available at law or in equity, including the right to collect reasonable attorneys' fees and costs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ATTORNEYS' FEES AND COLLECTION COSTS</w:t>
      </w:r>
    </w:p>
    <w:p>
      <w:pPr>
        <w:spacing w:line="276" w:lineRule="auto"/>
      </w:pPr>
      <w:r>
        <w:rPr>
          <w:rFonts w:ascii="Times New Roman" w:hAnsi="Times New Roman" w:eastAsia="Times New Roman" w:cs="Times New Roman"/>
          <w:sz w:val="22"/>
          <w:szCs w:val="22"/>
          <w:b w:val="0"/>
          <w:bCs w:val="0"/>
        </w:rPr>
        <w:t xml:space="preserve">7.1 If this Note is not paid when due, the Maker shall pay all costs of collection, including reasonable attorneys' fees, court costs, and expenses incurred by the Payee in enforcing this Note, whether or not suit is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WAIVERS</w:t>
      </w:r>
    </w:p>
    <w:p>
      <w:pPr>
        <w:spacing w:line="276" w:lineRule="auto"/>
      </w:pPr>
      <w:r>
        <w:rPr>
          <w:rFonts w:ascii="Times New Roman" w:hAnsi="Times New Roman" w:eastAsia="Times New Roman" w:cs="Times New Roman"/>
          <w:sz w:val="22"/>
          <w:szCs w:val="22"/>
          <w:b w:val="0"/>
          <w:bCs w:val="0"/>
        </w:rPr>
        <w:t xml:space="preserve">8.1 Presentment, Demand, and Notice: The Maker hereby waives presentment for payment, demand for payment, protest, notice of protest, notice of dishonor, and all other notices and demands in connection with the delivery, acceptance, performance, default, or enforcement of this Note, except as expressly provided herein.</w:t>
      </w:r>
    </w:p>
    <w:p>
      <w:pPr>
        <w:spacing w:line="276" w:lineRule="auto"/>
      </w:pPr>
      <w:r>
        <w:rPr>
          <w:rFonts w:ascii="Times New Roman" w:hAnsi="Times New Roman" w:eastAsia="Times New Roman" w:cs="Times New Roman"/>
          <w:sz w:val="22"/>
          <w:szCs w:val="22"/>
          <w:b w:val="0"/>
          <w:bCs w:val="0"/>
        </w:rPr>
        <w:t xml:space="preserve">8.2 No Waiver by Payee: No delay or omission by the Payee in exercising any right under this Note shall operate as a waiver of that right or any other right. A waiver by the Payee of any provision of this Note shall not be effective unless in writing and signed by the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JOINT AND SEVERAL LIABILITY</w:t>
      </w:r>
    </w:p>
    <w:p>
      <w:pPr>
        <w:spacing w:line="276" w:lineRule="auto"/>
      </w:pPr>
      <w:r>
        <w:rPr>
          <w:rFonts w:ascii="Times New Roman" w:hAnsi="Times New Roman" w:eastAsia="Times New Roman" w:cs="Times New Roman"/>
          <w:sz w:val="22"/>
          <w:szCs w:val="22"/>
          <w:b w:val="0"/>
          <w:bCs w:val="0"/>
        </w:rPr>
        <w:t xml:space="preserve">9.1 If more than one person signs this Note as Maker, each such person shall be jointly and severally liable for the full amount due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SUCCESSORS AND ASSIGNS</w:t>
      </w:r>
    </w:p>
    <w:p>
      <w:pPr>
        <w:spacing w:line="276" w:lineRule="auto"/>
      </w:pPr>
      <w:r>
        <w:rPr>
          <w:rFonts w:ascii="Times New Roman" w:hAnsi="Times New Roman" w:eastAsia="Times New Roman" w:cs="Times New Roman"/>
          <w:sz w:val="22"/>
          <w:szCs w:val="22"/>
          <w:b w:val="0"/>
          <w:bCs w:val="0"/>
        </w:rPr>
        <w:t xml:space="preserve">10.1 This Note shall be binding upon the Maker and the Maker's heirs, executors, administrators, successors, and assigns, and shall inure to the benefit of the Payee and the Payee's successors, endorsees,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Note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VENUE</w:t>
      </w:r>
    </w:p>
    <w:p>
      <w:pPr>
        <w:spacing w:line="276" w:lineRule="auto"/>
      </w:pPr>
      <w:r>
        <w:rPr>
          <w:rFonts w:ascii="Times New Roman" w:hAnsi="Times New Roman" w:eastAsia="Times New Roman" w:cs="Times New Roman"/>
          <w:sz w:val="22"/>
          <w:szCs w:val="22"/>
          <w:b w:val="0"/>
          <w:bCs w:val="0"/>
        </w:rPr>
        <w:t xml:space="preserve">12.1 Any action arising out of or relating to this Note shall be brought in the courts of [VENUE COUNTY AND STATE], and the Maker hereby consents to the jurisdiction and venue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Note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Note constitutes the entire agreement between the Maker and the Payee with respect to the subject matter hereof and supersedes all prior negotiations, representations, and agreements relating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AMENDMENTS</w:t>
      </w:r>
    </w:p>
    <w:p>
      <w:pPr>
        <w:spacing w:line="276" w:lineRule="auto"/>
      </w:pPr>
      <w:r>
        <w:rPr>
          <w:rFonts w:ascii="Times New Roman" w:hAnsi="Times New Roman" w:eastAsia="Times New Roman" w:cs="Times New Roman"/>
          <w:sz w:val="22"/>
          <w:szCs w:val="22"/>
          <w:b w:val="0"/>
          <w:bCs w:val="0"/>
        </w:rPr>
        <w:t xml:space="preserve">15.1 This Note may not be amended, modified, or supplemented except by a written instrument signed by both the Maker and the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spacing w:line="276" w:lineRule="auto"/>
      </w:pPr>
      <w:r>
        <w:rPr>
          <w:rFonts w:ascii="Times New Roman" w:hAnsi="Times New Roman" w:eastAsia="Times New Roman" w:cs="Times New Roman"/>
          <w:sz w:val="22"/>
          <w:szCs w:val="22"/>
          <w:b w:val="0"/>
          <w:bCs w:val="0"/>
        </w:rPr>
        <w:t xml:space="preserve">16.1 All notices under this Note shall be in writing and shall be deemed given when delivered personally, when sent by certified mail (return receipt requested), or when sent by nationally recognized overnight courier, to the addresses of the parties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IN WITNESS WHEREOF, the Maker has executed this Demand Promissory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[MAKER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[MAKER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[MAKER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MAKER (IF JOINT):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[SECOND MAKER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[SECOND MAKER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[SECOND MAKER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PAYEE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[PAYEE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[PAYEE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NOTARY ACKNOWLEDGMENT</w:t>
      </w:r>
    </w:p>
    <w:p>
      <w:pPr>
        <w:spacing w:line="276" w:lineRule="auto"/>
      </w:pPr>
      <w:r>
        <w:rPr>
          <w:rFonts w:ascii="Times New Roman" w:hAnsi="Times New Roman" w:eastAsia="Times New Roman" w:cs="Times New Roman"/>
          <w:sz w:val="22"/>
          <w:szCs w:val="22"/>
          <w:b w:val="0"/>
          <w:bCs w:val="0"/>
        </w:rPr>
        <w:t xml:space="preserve">18.1 State of [NOTARY STATE]</w:t>
      </w:r>
    </w:p>
    <w:p>
      <w:pPr>
        <w:spacing w:line="276" w:lineRule="auto"/>
      </w:pPr>
      <w:r>
        <w:rPr>
          <w:rFonts w:ascii="Times New Roman" w:hAnsi="Times New Roman" w:eastAsia="Times New Roman" w:cs="Times New Roman"/>
          <w:sz w:val="22"/>
          <w:szCs w:val="22"/>
          <w:b w:val="0"/>
          <w:bCs w:val="0"/>
        </w:rPr>
        <w:t xml:space="preserve">18.2 County of [NOTARY COUNTY]</w:t>
      </w:r>
    </w:p>
    <w:p>
      <w:pPr>
        <w:spacing w:line="276" w:lineRule="auto"/>
      </w:pPr>
      <w:r>
        <w:rPr>
          <w:rFonts w:ascii="Times New Roman" w:hAnsi="Times New Roman" w:eastAsia="Times New Roman" w:cs="Times New Roman"/>
          <w:sz w:val="22"/>
          <w:szCs w:val="22"/>
          <w:b w:val="0"/>
          <w:bCs w:val="0"/>
        </w:rPr>
        <w:t xml:space="preserve">18.3 On this [NOTARY DAY] day of [NOTARY MONTH], [NOTARY YEAR], before me, the undersigned notary public, personally appeared [MAKER NAME(S)], known to me or proved to me on the basis of satisfactory evidence to be the person(s) whose name(s) is/are subscribed to the within instrument and acknowledged to me that he/she/they executed the same in his/her/their capacity(ies), and that by his/her/their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2026-10-04T14:32:31+00:00</dcterms:created>
  <dcterms:modified xsi:type="dcterms:W3CDTF">2026-10-04T14:32:31+00:00</dcterms:modified>
</cp:coreProperties>
</file>

<file path=docProps/custom.xml><?xml version="1.0" encoding="utf-8"?>
<Properties xmlns="http://schemas.openxmlformats.org/officeDocument/2006/custom-properties" xmlns:vt="http://schemas.openxmlformats.org/officeDocument/2006/docPropsVTypes"/>
</file>