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EMPLOYEE CONFIDENTIALITY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CONFIDENTIALITY AND NON-DISCLOSURE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Employee Confidentiality Agreement (the "Agreement") is entered into as of [EFFECTIVE DATE] (the "Effective Date"), by and between [COMPANY NAME], a [STATE OF INCORPORATION] corporation with its principal place of business at [COMPANY STREET ADDRESS], [CITY, STATE, ZIP CODE] (the "Company"), and [EMPLOYEE FULL NAME], an individual residing at [EMPLOYEE STREET ADDRESS], [CITY, STATE, ZIP CODE] (the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Confidential Information: "Confidential Information" means all non-public information, in any form or medium, disclosed by or on behalf of the Company to the Employee, or learned or accessed by the Employee in connection with the Employee's employment, including but not limited to: trade secrets; technical data; product designs; source code; business plans; financial information; customer and client lists; supplier information; pricing and marketing strategies; employee and personnel information; and any other information designated as confidential by the Company.</w:t>
      </w:r>
    </w:p>
    <w:p>
      <w:pPr>
        <w:spacing w:line="276" w:lineRule="auto"/>
      </w:pPr>
      <w:r>
        <w:rPr>
          <w:rFonts w:ascii="Times New Roman" w:hAnsi="Times New Roman" w:eastAsia="Times New Roman" w:cs="Times New Roman"/>
          <w:sz w:val="22"/>
          <w:szCs w:val="22"/>
          <w:b w:val="0"/>
          <w:bCs w:val="0"/>
        </w:rPr>
        <w:t xml:space="preserve">1.2 Employment: "Employment" means the Employee's employment or engagement with the Company, whether as an employee, contractor, consultant, or in any other capacity, commencing on [EMPLOYMENT START DATE].</w:t>
      </w:r>
    </w:p>
    <w:p>
      <w:pPr>
        <w:spacing w:line="276" w:lineRule="auto"/>
      </w:pPr>
      <w:r>
        <w:rPr>
          <w:rFonts w:ascii="Times New Roman" w:hAnsi="Times New Roman" w:eastAsia="Times New Roman" w:cs="Times New Roman"/>
          <w:sz w:val="22"/>
          <w:szCs w:val="22"/>
          <w:b w:val="0"/>
          <w:bCs w:val="0"/>
        </w:rPr>
        <w:t xml:space="preserve">1.3 Exclusions: Confidential Information does not include information that: (a) is or becomes publicly available through no breach of this Agreement by the Employee; (b) was lawfully known to the Employee prior to disclosure by the Company, as evidenced by written records; (c) is lawfully received from a third party without restriction; or (d) is independently developed by the Employee without use of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CONFIDENTIALITY OBLIGATIONS</w:t>
      </w:r>
    </w:p>
    <w:p>
      <w:pPr>
        <w:spacing w:line="276" w:lineRule="auto"/>
      </w:pPr>
      <w:r>
        <w:rPr>
          <w:rFonts w:ascii="Times New Roman" w:hAnsi="Times New Roman" w:eastAsia="Times New Roman" w:cs="Times New Roman"/>
          <w:sz w:val="22"/>
          <w:szCs w:val="22"/>
          <w:b w:val="0"/>
          <w:bCs w:val="0"/>
        </w:rPr>
        <w:t xml:space="preserve">2.1 Non-Disclosure: The Employee shall hold all Confidential Information in strict confidence and shall not disclose, publish, transmit, or disseminate Confidential Information to any third party without the prior written consent of the Company.</w:t>
      </w:r>
    </w:p>
    <w:p>
      <w:pPr>
        <w:spacing w:line="276" w:lineRule="auto"/>
      </w:pPr>
      <w:r>
        <w:rPr>
          <w:rFonts w:ascii="Times New Roman" w:hAnsi="Times New Roman" w:eastAsia="Times New Roman" w:cs="Times New Roman"/>
          <w:sz w:val="22"/>
          <w:szCs w:val="22"/>
          <w:b w:val="0"/>
          <w:bCs w:val="0"/>
        </w:rPr>
        <w:t xml:space="preserve">2.2 Non-Use: The Employee shall use Confidential Information solely for the purpose of performing the Employee's duties for the Company and shall not use Confidential Information for any other purpose, whether during or after the Employment.</w:t>
      </w:r>
    </w:p>
    <w:p>
      <w:pPr>
        <w:spacing w:line="276" w:lineRule="auto"/>
      </w:pPr>
      <w:r>
        <w:rPr>
          <w:rFonts w:ascii="Times New Roman" w:hAnsi="Times New Roman" w:eastAsia="Times New Roman" w:cs="Times New Roman"/>
          <w:sz w:val="22"/>
          <w:szCs w:val="22"/>
          <w:b w:val="0"/>
          <w:bCs w:val="0"/>
        </w:rPr>
        <w:t xml:space="preserve">2.3 Standard of Care: The Employee shall protect Confidential Information using at least the same degree of care the Employee uses to protect the Employee's own confidential information, and in no event less than a reasonable degree of care.</w:t>
      </w:r>
    </w:p>
    <w:p>
      <w:pPr>
        <w:spacing w:line="276" w:lineRule="auto"/>
      </w:pPr>
      <w:r>
        <w:rPr>
          <w:rFonts w:ascii="Times New Roman" w:hAnsi="Times New Roman" w:eastAsia="Times New Roman" w:cs="Times New Roman"/>
          <w:sz w:val="22"/>
          <w:szCs w:val="22"/>
          <w:b w:val="0"/>
          <w:bCs w:val="0"/>
        </w:rPr>
        <w:t xml:space="preserve">2.4 Return of Materials: Upon termination of the Employment or upon request by the Company at any time, the Employee shall promptly return to the Company all documents, records, materials, devices, and copies containing or relating to Confidential Information, and shall permanently delete any Confidential Information stored on personal devices or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INTELLECTUAL PROPERTY</w:t>
      </w:r>
    </w:p>
    <w:p>
      <w:pPr>
        <w:spacing w:line="276" w:lineRule="auto"/>
      </w:pPr>
      <w:r>
        <w:rPr>
          <w:rFonts w:ascii="Times New Roman" w:hAnsi="Times New Roman" w:eastAsia="Times New Roman" w:cs="Times New Roman"/>
          <w:sz w:val="22"/>
          <w:szCs w:val="22"/>
          <w:b w:val="0"/>
          <w:bCs w:val="0"/>
        </w:rPr>
        <w:t xml:space="preserve">3.1 Ownership: All inventions, discoveries, works of authorship, designs, software, and other intellectual property created by the Employee during the Employment that relate to the Company's business or result from the use of Company resources shall be the sole and exclusive property of the Company.</w:t>
      </w:r>
    </w:p>
    <w:p>
      <w:pPr>
        <w:spacing w:line="276" w:lineRule="auto"/>
      </w:pPr>
      <w:r>
        <w:rPr>
          <w:rFonts w:ascii="Times New Roman" w:hAnsi="Times New Roman" w:eastAsia="Times New Roman" w:cs="Times New Roman"/>
          <w:sz w:val="22"/>
          <w:szCs w:val="22"/>
          <w:b w:val="0"/>
          <w:bCs w:val="0"/>
        </w:rPr>
        <w:t xml:space="preserve">3.2 Assignment: The Employee hereby assigns to the Company all right, title, and interest in and to any such intellectual property and shall execute any documents reasonably requested by the Company to perfect such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NON-SOLICITATION AND NON-COMPETITION</w:t>
      </w:r>
    </w:p>
    <w:p>
      <w:pPr>
        <w:spacing w:line="276" w:lineRule="auto"/>
      </w:pPr>
      <w:r>
        <w:rPr>
          <w:rFonts w:ascii="Times New Roman" w:hAnsi="Times New Roman" w:eastAsia="Times New Roman" w:cs="Times New Roman"/>
          <w:sz w:val="22"/>
          <w:szCs w:val="22"/>
          <w:b w:val="0"/>
          <w:bCs w:val="0"/>
        </w:rPr>
        <w:t xml:space="preserve">4.1 Non-Solicitation of Employees: During the Employment and for a period of [NON-SOLICITATION PERIOD] months following termination, the Employee shall not solicit or induce any employee of the Company to leave the Company's employ.</w:t>
      </w:r>
    </w:p>
    <w:p>
      <w:pPr>
        <w:spacing w:line="276" w:lineRule="auto"/>
      </w:pPr>
      <w:r>
        <w:rPr>
          <w:rFonts w:ascii="Times New Roman" w:hAnsi="Times New Roman" w:eastAsia="Times New Roman" w:cs="Times New Roman"/>
          <w:sz w:val="22"/>
          <w:szCs w:val="22"/>
          <w:b w:val="0"/>
          <w:bCs w:val="0"/>
        </w:rPr>
        <w:t xml:space="preserve">4.2 Non-Solicitation of Customers: During the Employment and for a period of [NON-SOLICITATION PERIOD] months following termination, the Employee shall not solicit or attempt to divert the business of any customer or client of the Company with whom the Employee had contact during the Employment.</w:t>
      </w:r>
    </w:p>
    <w:p>
      <w:pPr>
        <w:spacing w:line="276" w:lineRule="auto"/>
      </w:pPr>
      <w:r>
        <w:rPr>
          <w:rFonts w:ascii="Times New Roman" w:hAnsi="Times New Roman" w:eastAsia="Times New Roman" w:cs="Times New Roman"/>
          <w:sz w:val="22"/>
          <w:szCs w:val="22"/>
          <w:b w:val="0"/>
          <w:bCs w:val="0"/>
        </w:rPr>
        <w:t xml:space="preserve">4.3 Non-Competition: During the Employment and for a period of [NON-COMPETITION PERIOD] months following termination, the Employee shall not engage in any business that directly competes with the Company within [GEOGRAPHIC SCOPE].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TERM AND SURVIVAL</w:t>
      </w:r>
    </w:p>
    <w:p>
      <w:pPr>
        <w:spacing w:line="276" w:lineRule="auto"/>
      </w:pPr>
      <w:r>
        <w:rPr>
          <w:rFonts w:ascii="Times New Roman" w:hAnsi="Times New Roman" w:eastAsia="Times New Roman" w:cs="Times New Roman"/>
          <w:sz w:val="22"/>
          <w:szCs w:val="22"/>
          <w:b w:val="0"/>
          <w:bCs w:val="0"/>
        </w:rPr>
        <w:t xml:space="preserve">5.1 Term: This Agreement shall commence on the Effective Date and shall continue throughout the Employment.</w:t>
      </w:r>
    </w:p>
    <w:p>
      <w:pPr>
        <w:spacing w:line="276" w:lineRule="auto"/>
      </w:pPr>
      <w:r>
        <w:rPr>
          <w:rFonts w:ascii="Times New Roman" w:hAnsi="Times New Roman" w:eastAsia="Times New Roman" w:cs="Times New Roman"/>
          <w:sz w:val="22"/>
          <w:szCs w:val="22"/>
          <w:b w:val="0"/>
          <w:bCs w:val="0"/>
        </w:rPr>
        <w:t xml:space="preserve">5.2 Survival: The obligations of confidentiality, non-use, and return of materials shall survive the termination of the Employment and this Agreement for a period of [SURVIVAL PERIOD] years, or indefinitely with respect to trade secrets, for so long as such information remains a trade secret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REMEDIES</w:t>
      </w:r>
    </w:p>
    <w:p>
      <w:pPr>
        <w:spacing w:line="276" w:lineRule="auto"/>
      </w:pPr>
      <w:r>
        <w:rPr>
          <w:rFonts w:ascii="Times New Roman" w:hAnsi="Times New Roman" w:eastAsia="Times New Roman" w:cs="Times New Roman"/>
          <w:sz w:val="22"/>
          <w:szCs w:val="22"/>
          <w:b w:val="0"/>
          <w:bCs w:val="0"/>
        </w:rPr>
        <w:t xml:space="preserve">6.1 Injunctive Relief: The Employee acknowledges that a breach of this Agreement may cause irreparable harm to the Company for which monetary damages would be inadequate, and the Company shall be entitled to seek injunctive relief in addition to any other remedies available at law or in equity.</w:t>
      </w:r>
    </w:p>
    <w:p>
      <w:pPr>
        <w:spacing w:line="276" w:lineRule="auto"/>
      </w:pPr>
      <w:r>
        <w:rPr>
          <w:rFonts w:ascii="Times New Roman" w:hAnsi="Times New Roman" w:eastAsia="Times New Roman" w:cs="Times New Roman"/>
          <w:sz w:val="22"/>
          <w:szCs w:val="22"/>
          <w:b w:val="0"/>
          <w:bCs w:val="0"/>
        </w:rPr>
        <w:t xml:space="preserve">6.2 No Waiver: The failure of the Company to enforce any provision of this Agreement shall not constitute a waiver of that provision or of the Company's right to enforce it in the future.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GENERAL PROVISIONS</w:t>
      </w:r>
    </w:p>
    <w:p>
      <w:pPr>
        <w:spacing w:line="276" w:lineRule="auto"/>
      </w:pPr>
      <w:r>
        <w:rPr>
          <w:rFonts w:ascii="Times New Roman" w:hAnsi="Times New Roman" w:eastAsia="Times New Roman" w:cs="Times New Roman"/>
          <w:sz w:val="22"/>
          <w:szCs w:val="22"/>
          <w:b w:val="0"/>
          <w:bCs w:val="0"/>
        </w:rPr>
        <w:t xml:space="preserve">7.1 Governing Law: This Agreement shall be governed by and construed in accordance with the laws of the State of [GOVERNING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7.2 Entire Agreement: This Agreement constitutes the entire agreement between the parties with respect to its subject matter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7.3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7.4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7.5 Assignment: The Employee may not assign this Agreement. The Company may assign this Agreement to any successor or affiliate.</w:t>
      </w:r>
    </w:p>
    <w:p>
      <w:pPr>
        <w:spacing w:line="276" w:lineRule="auto"/>
      </w:pPr>
      <w:r>
        <w:rPr>
          <w:rFonts w:ascii="Times New Roman" w:hAnsi="Times New Roman" w:eastAsia="Times New Roman" w:cs="Times New Roman"/>
          <w:sz w:val="22"/>
          <w:szCs w:val="22"/>
          <w:b w:val="0"/>
          <w:bCs w:val="0"/>
        </w:rPr>
        <w:t xml:space="preserve">7.6 Notices: All notices under this Agreement shall be in writing and delivered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ACKNOWLEDGMENT</w:t>
      </w:r>
    </w:p>
    <w:p>
      <w:pPr>
        <w:spacing w:line="276" w:lineRule="auto"/>
      </w:pPr>
      <w:r>
        <w:rPr>
          <w:rFonts w:ascii="Times New Roman" w:hAnsi="Times New Roman" w:eastAsia="Times New Roman" w:cs="Times New Roman"/>
          <w:sz w:val="22"/>
          <w:szCs w:val="22"/>
          <w:b w:val="0"/>
          <w:bCs w:val="0"/>
        </w:rPr>
        <w:t xml:space="preserve">8.1 Review: The Employee acknowledges that the Employee has read and understands this Agreement, has had the opportunity to consult with legal counsel of the Employee's choosing, and voluntarily agrees to be bound by its terms.</w:t>
      </w:r>
    </w:p>
    <w:p>
      <w:pPr>
        <w:spacing w:line="276" w:lineRule="auto"/>
      </w:pPr>
      <w:r>
        <w:rPr>
          <w:rFonts w:ascii="Times New Roman" w:hAnsi="Times New Roman" w:eastAsia="Times New Roman" w:cs="Times New Roman"/>
          <w:sz w:val="22"/>
          <w:szCs w:val="22"/>
          <w:b w:val="0"/>
          <w:bCs w:val="0"/>
        </w:rPr>
        <w:t xml:space="preserve">8.2 Consideration: The Employee acknowledges that the Employment and the compensation provided thereunder constitute adequate consideration for the obligations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2026-10-25T12:04:26+00:00</dcterms:created>
  <dcterms:modified xsi:type="dcterms:W3CDTF">2026-10-25T12:04:26+00:00</dcterms:modified>
</cp:coreProperties>
</file>

<file path=docProps/custom.xml><?xml version="1.0" encoding="utf-8"?>
<Properties xmlns="http://schemas.openxmlformats.org/officeDocument/2006/custom-properties" xmlns:vt="http://schemas.openxmlformats.org/officeDocument/2006/docPropsVTypes"/>
</file>