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EMPLOYEE SEPARATION AGREEMENT AND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Employee Separation Agreement and Release (the "Agreement") is entered into by and between the following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Separation of Employment and General Release of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SEPARATION OF EMPLOYMENT</w:t>
      </w:r>
    </w:p>
    <w:p>
      <w:pPr>
        <w:spacing w:line="276" w:lineRule="auto"/>
      </w:pPr>
      <w:r>
        <w:rPr>
          <w:rFonts w:ascii="Times New Roman" w:hAnsi="Times New Roman" w:eastAsia="Times New Roman" w:cs="Times New Roman"/>
          <w:sz w:val="22"/>
          <w:szCs w:val="22"/>
          <w:b w:val="0"/>
          <w:bCs w:val="0"/>
        </w:rPr>
        <w:t xml:space="preserve">1.1 Separation Date: Employee's last day of employment with Employer is [SEPARATION DATE].</w:t>
      </w:r>
    </w:p>
    <w:p>
      <w:pPr>
        <w:spacing w:line="276" w:lineRule="auto"/>
      </w:pPr>
      <w:r>
        <w:rPr>
          <w:rFonts w:ascii="Times New Roman" w:hAnsi="Times New Roman" w:eastAsia="Times New Roman" w:cs="Times New Roman"/>
          <w:sz w:val="22"/>
          <w:szCs w:val="22"/>
          <w:b w:val="0"/>
          <w:bCs w:val="0"/>
        </w:rPr>
        <w:t xml:space="preserve">1.2 Resignation or Termination: Employee's employment is ending due to [RESIGNATION / TERMINATION / MUTUAL AGREEMENT / REDUCTION IN FORCE / OTHER: [SPECIFY REASON]].</w:t>
      </w:r>
    </w:p>
    <w:p>
      <w:pPr>
        <w:spacing w:line="276" w:lineRule="auto"/>
      </w:pPr>
      <w:r>
        <w:rPr>
          <w:rFonts w:ascii="Times New Roman" w:hAnsi="Times New Roman" w:eastAsia="Times New Roman" w:cs="Times New Roman"/>
          <w:sz w:val="22"/>
          <w:szCs w:val="22"/>
          <w:b w:val="0"/>
          <w:bCs w:val="0"/>
        </w:rPr>
        <w:t xml:space="preserve">1.3 Final Wages: Employer shall pay Employee all accrued and unpaid wages, including any earned but unused vacation or paid time off, through the Separation Date, less applicable withholdings and deductions, in accordance with applicable law and Employer's policies.</w:t>
      </w:r>
    </w:p>
    <w:p>
      <w:pPr>
        <w:spacing w:line="276" w:lineRule="auto"/>
      </w:pPr>
      <w:r>
        <w:rPr>
          <w:rFonts w:ascii="Times New Roman" w:hAnsi="Times New Roman" w:eastAsia="Times New Roman" w:cs="Times New Roman"/>
          <w:sz w:val="22"/>
          <w:szCs w:val="22"/>
          <w:b w:val="0"/>
          <w:bCs w:val="0"/>
        </w:rPr>
        <w:t xml:space="preserve">1.4 Final Wage Payment Date: Final wages shall be paid on [FINAL WAGE PAYMENT DATE], unless a different date is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CONSIDERATION</w:t>
      </w:r>
    </w:p>
    <w:p>
      <w:pPr>
        <w:spacing w:line="276" w:lineRule="auto"/>
      </w:pPr>
      <w:r>
        <w:rPr>
          <w:rFonts w:ascii="Times New Roman" w:hAnsi="Times New Roman" w:eastAsia="Times New Roman" w:cs="Times New Roman"/>
          <w:sz w:val="22"/>
          <w:szCs w:val="22"/>
          <w:b w:val="0"/>
          <w:bCs w:val="0"/>
        </w:rPr>
        <w:t xml:space="preserve">2.1 Separation Payment: In consideration for Employee's execution of this Agreement and compliance with its terms, Employer shall pay Employee a separation payment in the gross amount of [SEPARATION PAYMENT AMOUNT], less applicable withholdings and deductions, payable in accordance with the following schedule: [PAYMENT SCHEDULE].</w:t>
      </w:r>
    </w:p>
    <w:p>
      <w:pPr>
        <w:spacing w:line="276" w:lineRule="auto"/>
      </w:pPr>
      <w:r>
        <w:rPr>
          <w:rFonts w:ascii="Times New Roman" w:hAnsi="Times New Roman" w:eastAsia="Times New Roman" w:cs="Times New Roman"/>
          <w:sz w:val="22"/>
          <w:szCs w:val="22"/>
          <w:b w:val="0"/>
          <w:bCs w:val="0"/>
        </w:rPr>
        <w:t xml:space="preserve">2.2 Continued Benefits: Employee's participation in Employer-sponsored benefit plans shall cease on [BENEFITS END DATE], except as may be required by applicable law or the terms of the applicable benefit plan.</w:t>
      </w:r>
    </w:p>
    <w:p>
      <w:pPr>
        <w:spacing w:line="276" w:lineRule="auto"/>
      </w:pPr>
      <w:r>
        <w:rPr>
          <w:rFonts w:ascii="Times New Roman" w:hAnsi="Times New Roman" w:eastAsia="Times New Roman" w:cs="Times New Roman"/>
          <w:sz w:val="22"/>
          <w:szCs w:val="22"/>
          <w:b w:val="0"/>
          <w:bCs w:val="0"/>
        </w:rPr>
        <w:t xml:space="preserve">2.3 COBRA Rights: Employee shall be entitled to continue health insurance coverage pursuant to the Consolidated Omnibus Budget Reconciliation Act (COBRA) or applicable state law, at Employee's own expense, to the extent Employee is eligible.</w:t>
      </w:r>
    </w:p>
    <w:p>
      <w:pPr>
        <w:spacing w:line="276" w:lineRule="auto"/>
      </w:pPr>
      <w:r>
        <w:rPr>
          <w:rFonts w:ascii="Times New Roman" w:hAnsi="Times New Roman" w:eastAsia="Times New Roman" w:cs="Times New Roman"/>
          <w:sz w:val="22"/>
          <w:szCs w:val="22"/>
          <w:b w:val="0"/>
          <w:bCs w:val="0"/>
        </w:rPr>
        <w:t xml:space="preserve">2.4 No Other Consideration: Employee acknowledges that the consideration provided under this Agreement is greater than anything to which Employee is otherwise entitled and constitutes full and fair consideration for the release of claims contained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OF CLAIMS</w:t>
      </w:r>
    </w:p>
    <w:p>
      <w:pPr>
        <w:spacing w:line="276" w:lineRule="auto"/>
      </w:pPr>
      <w:r>
        <w:rPr>
          <w:rFonts w:ascii="Times New Roman" w:hAnsi="Times New Roman" w:eastAsia="Times New Roman" w:cs="Times New Roman"/>
          <w:sz w:val="22"/>
          <w:szCs w:val="22"/>
          <w:b w:val="0"/>
          <w:bCs w:val="0"/>
        </w:rPr>
        <w:t xml:space="preserve">3.1 General Release: Employee, on behalf of Employee and Employee's heirs, executors, administrators, successors, and assigns, hereby fully and forever releases, acquits, and discharges Employer, its parents, subsidiaries, affiliates, predecessors, successors, assigns, officers, directors, employees, agents, representatives, and insurers (collectively, the "Released Parties") from any and all claims, demands, causes of action, liabilities, damages, and expenses of every kind, whether known or unknown, arising out of or relating to any act, omission, event, or matter occurring on or before the date Employee signs this Agreement.</w:t>
      </w:r>
    </w:p>
    <w:p>
      <w:pPr>
        <w:spacing w:line="276" w:lineRule="auto"/>
      </w:pPr>
      <w:r>
        <w:rPr>
          <w:rFonts w:ascii="Times New Roman" w:hAnsi="Times New Roman" w:eastAsia="Times New Roman" w:cs="Times New Roman"/>
          <w:sz w:val="22"/>
          <w:szCs w:val="22"/>
          <w:b w:val="0"/>
          <w:bCs w:val="0"/>
        </w:rPr>
        <w:t xml:space="preserve">3.2 Claims Covered: The release in Section</w:t>
      </w:r>
    </w:p>
    <w:p>
      <w:pPr>
        <w:spacing w:line="276" w:lineRule="auto"/>
      </w:pPr>
      <w:r>
        <w:rPr>
          <w:rFonts w:ascii="Times New Roman" w:hAnsi="Times New Roman" w:eastAsia="Times New Roman" w:cs="Times New Roman"/>
          <w:sz w:val="22"/>
          <w:szCs w:val="22"/>
          <w:b w:val="0"/>
          <w:bCs w:val="0"/>
        </w:rPr>
        <w:t xml:space="preserve">3.1 includes, without limitation, claims arising under Title VII of the Civil Rights Act of 1964, the Age Discrimination in Employment Act (ADEA), the Americans with Disabilities Act (ADA), the Family and Medical Leave Act (FMLA), the Employee Retirement Income Security Act (ERISA), the Fair Labor Standards Act (FLSA), the Worker Adjustment and Retraining Notification Act (WARN), the Equal Pay Act, the Genetic Information Nondiscrimination Act (GINA), the Civil Rights Act of 1991, the Sarbanes-Oxley Act, and any other federal, state, or local statute, ordinance, regulation, or common law doctrine, including claims for wrongful termination, discrimination, harassment, retaliation, breach of contract, breach of implied covenant of good faith and fair dealing, defamation, invasion of privacy, emotional distress, and any other tort or contract claim.</w:t>
      </w:r>
    </w:p>
    <w:p>
      <w:pPr>
        <w:spacing w:line="276" w:lineRule="auto"/>
      </w:pPr>
      <w:r>
        <w:rPr>
          <w:rFonts w:ascii="Times New Roman" w:hAnsi="Times New Roman" w:eastAsia="Times New Roman" w:cs="Times New Roman"/>
          <w:sz w:val="22"/>
          <w:szCs w:val="22"/>
          <w:b w:val="0"/>
          <w:bCs w:val="0"/>
        </w:rPr>
        <w:t xml:space="preserve">3.3 Claims Not Released: This Agreement does not release: (a) any claim that cannot be waived by law; (b) any right to indemnification under applicable law, Employer's organizational documents, or any applicable insurance policy; (c) any vested right under any Employer-sponsored retirement or pension plan; (d) any right to continued benefits under COBRA or applicable state law; (e) any claim for workers' compensation benefits; (f) any claim for unemployment compensation benefits; or (g) any right to enforce the terms of this Agreement.</w:t>
      </w:r>
    </w:p>
    <w:p>
      <w:pPr>
        <w:spacing w:line="276" w:lineRule="auto"/>
      </w:pPr>
      <w:r>
        <w:rPr>
          <w:rFonts w:ascii="Times New Roman" w:hAnsi="Times New Roman" w:eastAsia="Times New Roman" w:cs="Times New Roman"/>
          <w:sz w:val="22"/>
          <w:szCs w:val="22"/>
          <w:b w:val="0"/>
          <w:bCs w:val="0"/>
        </w:rPr>
        <w:t xml:space="preserve">3.4 Unknown Claims: Employee expressly waives all rights and benefits under any statute or common law principle that would otherwise limit the effect of a release to claims known or suspected to exist at the time of execution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ADEA WAIVER AND OLDER WORKERS BENEFIT PROTECTION ACT</w:t>
      </w:r>
    </w:p>
    <w:p>
      <w:pPr>
        <w:spacing w:line="276" w:lineRule="auto"/>
      </w:pPr>
      <w:r>
        <w:rPr>
          <w:rFonts w:ascii="Times New Roman" w:hAnsi="Times New Roman" w:eastAsia="Times New Roman" w:cs="Times New Roman"/>
          <w:sz w:val="22"/>
          <w:szCs w:val="22"/>
          <w:b w:val="0"/>
          <w:bCs w:val="0"/>
        </w:rPr>
        <w:t xml:space="preserve">4.1 Acknowledgment: Employee acknowledges that Employee is waiving and releasing any rights or claims under the Age Discrimination in Employment Act of 1967 (ADEA), as amended, and that this waiver and release is knowing and voluntary.</w:t>
      </w:r>
    </w:p>
    <w:p>
      <w:pPr>
        <w:spacing w:line="276" w:lineRule="auto"/>
      </w:pPr>
      <w:r>
        <w:rPr>
          <w:rFonts w:ascii="Times New Roman" w:hAnsi="Times New Roman" w:eastAsia="Times New Roman" w:cs="Times New Roman"/>
          <w:sz w:val="22"/>
          <w:szCs w:val="22"/>
          <w:b w:val="0"/>
          <w:bCs w:val="0"/>
        </w:rPr>
        <w:t xml:space="preserve">4.2 Consideration: Employee acknowledges that the consideration provided under this Agreement is in addition to anything of value to which Employee is already entitled.</w:t>
      </w:r>
    </w:p>
    <w:p>
      <w:pPr>
        <w:spacing w:line="276" w:lineRule="auto"/>
      </w:pPr>
      <w:r>
        <w:rPr>
          <w:rFonts w:ascii="Times New Roman" w:hAnsi="Times New Roman" w:eastAsia="Times New Roman" w:cs="Times New Roman"/>
          <w:sz w:val="22"/>
          <w:szCs w:val="22"/>
          <w:b w:val="0"/>
          <w:bCs w:val="0"/>
        </w:rPr>
        <w:t xml:space="preserve">4.3 Advice to Consult Attorney: Employee is hereby advised in writing to consult with an attorney of Employee's choosing before signing this Agreement.</w:t>
      </w:r>
    </w:p>
    <w:p>
      <w:pPr>
        <w:spacing w:line="276" w:lineRule="auto"/>
      </w:pPr>
      <w:r>
        <w:rPr>
          <w:rFonts w:ascii="Times New Roman" w:hAnsi="Times New Roman" w:eastAsia="Times New Roman" w:cs="Times New Roman"/>
          <w:sz w:val="22"/>
          <w:szCs w:val="22"/>
          <w:b w:val="0"/>
          <w:bCs w:val="0"/>
        </w:rPr>
        <w:t xml:space="preserve">4.4 Review Period: Employee has been given a period of at least twenty-one (21) days from the date Employee receives this Agreement to consider whether to sign it. If Employee signs this Agreement before the expiration of the twenty-one (21) day period, Employee does so knowingly and voluntarily.</w:t>
      </w:r>
    </w:p>
    <w:p>
      <w:pPr>
        <w:spacing w:line="276" w:lineRule="auto"/>
      </w:pPr>
      <w:r>
        <w:rPr>
          <w:rFonts w:ascii="Times New Roman" w:hAnsi="Times New Roman" w:eastAsia="Times New Roman" w:cs="Times New Roman"/>
          <w:sz w:val="22"/>
          <w:szCs w:val="22"/>
          <w:b w:val="0"/>
          <w:bCs w:val="0"/>
        </w:rPr>
        <w:t xml:space="preserve">4.5 Revocation Period: Employee may revoke this Agreement within seven (7) days after signing it. Any revocation must be in writing and delivered to [DESIGNATED RECIPIENT NAME AND ADDRESS] no later than 11:59 p.m. on the seventh (7th) day after Employee signs this Agreement. If Employee revokes this Agreement, it shall not become effective or enforceable, and Employee shall not be entitled to any consideration under this Agreement.</w:t>
      </w:r>
    </w:p>
    <w:p>
      <w:pPr>
        <w:spacing w:line="276" w:lineRule="auto"/>
      </w:pPr>
      <w:r>
        <w:rPr>
          <w:rFonts w:ascii="Times New Roman" w:hAnsi="Times New Roman" w:eastAsia="Times New Roman" w:cs="Times New Roman"/>
          <w:sz w:val="22"/>
          <w:szCs w:val="22"/>
          <w:b w:val="0"/>
          <w:bCs w:val="0"/>
        </w:rPr>
        <w:t xml:space="preserve">4.6 Effective Date: This Agreement shall become effective and enforceable on the eighth (8th) day after Employee signs it, provided Employee does not revoke it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 ADMISSION OF LIABILITY</w:t>
      </w:r>
    </w:p>
    <w:p>
      <w:pPr>
        <w:spacing w:line="276" w:lineRule="auto"/>
      </w:pPr>
      <w:r>
        <w:rPr>
          <w:rFonts w:ascii="Times New Roman" w:hAnsi="Times New Roman" w:eastAsia="Times New Roman" w:cs="Times New Roman"/>
          <w:sz w:val="22"/>
          <w:szCs w:val="22"/>
          <w:b w:val="0"/>
          <w:bCs w:val="0"/>
        </w:rPr>
        <w:t xml:space="preserve">5.1 No Admission: This Agreement is not an admission by Employer or any Released Party of any wrongdoing, liability, or violation of law. Employer expressly denies any and all liability or wrongdoing.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CONFIDENTIALITY</w:t>
      </w:r>
    </w:p>
    <w:p>
      <w:pPr>
        <w:spacing w:line="276" w:lineRule="auto"/>
      </w:pPr>
      <w:r>
        <w:rPr>
          <w:rFonts w:ascii="Times New Roman" w:hAnsi="Times New Roman" w:eastAsia="Times New Roman" w:cs="Times New Roman"/>
          <w:sz w:val="22"/>
          <w:szCs w:val="22"/>
          <w:b w:val="0"/>
          <w:bCs w:val="0"/>
        </w:rPr>
        <w:t xml:space="preserve">6.1 Confidential Information: Employee acknowledges that during employment, Employee had access to confidential and proprietary information belonging to Employer, including but not limited to [SPECIFY TYPES OF CONFIDENTIAL INFORMATION]. Employee agrees to keep all such confidential information strictly confidential and not to disclose, use, or reveal it to any third party, except as required by law or with Employer's prior written consent.</w:t>
      </w:r>
    </w:p>
    <w:p>
      <w:pPr>
        <w:spacing w:line="276" w:lineRule="auto"/>
      </w:pPr>
      <w:r>
        <w:rPr>
          <w:rFonts w:ascii="Times New Roman" w:hAnsi="Times New Roman" w:eastAsia="Times New Roman" w:cs="Times New Roman"/>
          <w:sz w:val="22"/>
          <w:szCs w:val="22"/>
          <w:b w:val="0"/>
          <w:bCs w:val="0"/>
        </w:rPr>
        <w:t xml:space="preserve">6.2 Non-Disparagement: Employee agrees not to make any disparaging, defamatory, or negative statements about Employer, its products, services, officers, directors, employees, or agents, to any third party, including but not limited to current or former employees, customers, vendors, or the general public.</w:t>
      </w:r>
    </w:p>
    <w:p>
      <w:pPr>
        <w:spacing w:line="276" w:lineRule="auto"/>
      </w:pPr>
      <w:r>
        <w:rPr>
          <w:rFonts w:ascii="Times New Roman" w:hAnsi="Times New Roman" w:eastAsia="Times New Roman" w:cs="Times New Roman"/>
          <w:sz w:val="22"/>
          <w:szCs w:val="22"/>
          <w:b w:val="0"/>
          <w:bCs w:val="0"/>
        </w:rPr>
        <w:t xml:space="preserve">6.3 Employer Non-Disparagement: Employer agrees that its officers and directors shall not make any disparaging, defamatory, or negative statements about Employee to any third party.</w:t>
      </w:r>
    </w:p>
    <w:p>
      <w:pPr>
        <w:spacing w:line="276" w:lineRule="auto"/>
      </w:pPr>
      <w:r>
        <w:rPr>
          <w:rFonts w:ascii="Times New Roman" w:hAnsi="Times New Roman" w:eastAsia="Times New Roman" w:cs="Times New Roman"/>
          <w:sz w:val="22"/>
          <w:szCs w:val="22"/>
          <w:b w:val="0"/>
          <w:bCs w:val="0"/>
        </w:rPr>
        <w:t xml:space="preserve">6.4 Permitted Disclosures: Nothing in this Agreement prohibits Employee from: (a) filing a charge or complaint with, or participating in any investigation or proceeding conducted by, the Equal Employment Opportunity Commission, the National Labor Relations Board, the Occupational Safety and Health Administration, the Securities and Exchange Commission, or any other federal, state, or local governmental agency or commission; (b) exercising any rights under Section 7 of the National Labor Relations Act; (c) reporting possible violations of law to any governmental agency; or (d) making disclosures protected under whistleblower laws.</w:t>
      </w:r>
    </w:p>
    <w:p>
      <w:pPr>
        <w:spacing w:line="276" w:lineRule="auto"/>
      </w:pPr>
      <w:r>
        <w:rPr>
          <w:rFonts w:ascii="Times New Roman" w:hAnsi="Times New Roman" w:eastAsia="Times New Roman" w:cs="Times New Roman"/>
          <w:sz w:val="22"/>
          <w:szCs w:val="22"/>
          <w:b w:val="0"/>
          <w:bCs w:val="0"/>
        </w:rPr>
        <w:t xml:space="preserve">6.5 Defend Trade Secrets Act: Notwithstanding any other provision of this Agreement, Employee shall not be held criminally or civilly liable under any federal or state trade secret law for the disclosure of a trade secret that is made in confidence to a federal, state, or local government official, either directly or indirectly, or to an attorney, solely for the purpose of reporting or investigating a suspected violation of law, or in a complaint or other document filed in a lawsuit or other proceeding, if such filing is made under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RETURN OF PROPERTY</w:t>
      </w:r>
    </w:p>
    <w:p>
      <w:pPr>
        <w:spacing w:line="276" w:lineRule="auto"/>
      </w:pPr>
      <w:r>
        <w:rPr>
          <w:rFonts w:ascii="Times New Roman" w:hAnsi="Times New Roman" w:eastAsia="Times New Roman" w:cs="Times New Roman"/>
          <w:sz w:val="22"/>
          <w:szCs w:val="22"/>
          <w:b w:val="0"/>
          <w:bCs w:val="0"/>
        </w:rPr>
        <w:t xml:space="preserve">7.1 Return of Employer Property: Employee agrees to return all Employer property, including but not limited to keys, access cards, identification badges, computers, laptops, mobile devices, tablets, equipment, tools, documents, files, records, customer lists, financial data, software, and any other tangible or intangible property belonging to Employer, by [PROPERTY RETURN DATE].</w:t>
      </w:r>
    </w:p>
    <w:p>
      <w:pPr>
        <w:spacing w:line="276" w:lineRule="auto"/>
      </w:pPr>
      <w:r>
        <w:rPr>
          <w:rFonts w:ascii="Times New Roman" w:hAnsi="Times New Roman" w:eastAsia="Times New Roman" w:cs="Times New Roman"/>
          <w:sz w:val="22"/>
          <w:szCs w:val="22"/>
          <w:b w:val="0"/>
          <w:bCs w:val="0"/>
        </w:rPr>
        <w:t xml:space="preserve">7.2 Deletion of Electronic Files: Employee agrees to permanently delete all Employer-related electronic files, emails, and data from any personal devices, cloud storage, or personal accounts, and to certify such deletion in writing upon Employer's request.</w:t>
      </w:r>
    </w:p>
    <w:p>
      <w:pPr>
        <w:spacing w:line="276" w:lineRule="auto"/>
      </w:pPr>
      <w:r>
        <w:rPr>
          <w:rFonts w:ascii="Times New Roman" w:hAnsi="Times New Roman" w:eastAsia="Times New Roman" w:cs="Times New Roman"/>
          <w:sz w:val="22"/>
          <w:szCs w:val="22"/>
          <w:b w:val="0"/>
          <w:bCs w:val="0"/>
        </w:rPr>
        <w:t xml:space="preserve">7.3 Certification: Employee certifies that Employee has not retained and will not retain any copies, duplicates, or reproductions of any Employer property, documents, or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COOPERATION</w:t>
      </w:r>
    </w:p>
    <w:p>
      <w:pPr>
        <w:spacing w:line="276" w:lineRule="auto"/>
      </w:pPr>
      <w:r>
        <w:rPr>
          <w:rFonts w:ascii="Times New Roman" w:hAnsi="Times New Roman" w:eastAsia="Times New Roman" w:cs="Times New Roman"/>
          <w:sz w:val="22"/>
          <w:szCs w:val="22"/>
          <w:b w:val="0"/>
          <w:bCs w:val="0"/>
        </w:rPr>
        <w:t xml:space="preserve">8.1 Transition Assistance: Employee agrees to provide reasonable transition assistance to Employer as requested, including but not limited to [SPECIFY TRANSITION ASSISTANCE], for a period of [TRANSITION PERIOD] following the Separation Date.</w:t>
      </w:r>
    </w:p>
    <w:p>
      <w:pPr>
        <w:spacing w:line="276" w:lineRule="auto"/>
      </w:pPr>
      <w:r>
        <w:rPr>
          <w:rFonts w:ascii="Times New Roman" w:hAnsi="Times New Roman" w:eastAsia="Times New Roman" w:cs="Times New Roman"/>
          <w:sz w:val="22"/>
          <w:szCs w:val="22"/>
          <w:b w:val="0"/>
          <w:bCs w:val="0"/>
        </w:rPr>
        <w:t xml:space="preserve">8.2 Litigation Cooperation: Employee agrees to cooperate fully with Employer in connection with any investigation, litigation, or administrative proceeding relating to matters within Employee's knowledge arising from Employee's employment, upon reasonable notice and at no unreasonable expense to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RESTRICTIVE COVENANTS</w:t>
      </w:r>
    </w:p>
    <w:p>
      <w:pPr>
        <w:spacing w:line="276" w:lineRule="auto"/>
      </w:pPr>
      <w:r>
        <w:rPr>
          <w:rFonts w:ascii="Times New Roman" w:hAnsi="Times New Roman" w:eastAsia="Times New Roman" w:cs="Times New Roman"/>
          <w:sz w:val="22"/>
          <w:szCs w:val="22"/>
          <w:b w:val="0"/>
          <w:bCs w:val="0"/>
        </w:rPr>
        <w:t xml:space="preserve">9.1 Non-Competition: For a period of [NON-COMPETITION DURATION] following the Separation Date, Employee agrees not to engage in, own, manage, operate, control, be employed by, participate in, or be connected with any business that competes with Employer within [GEOGRAPHIC SCOPE], to the extent enforceable under applicable law.</w:t>
      </w:r>
    </w:p>
    <w:p>
      <w:pPr>
        <w:spacing w:line="276" w:lineRule="auto"/>
      </w:pPr>
      <w:r>
        <w:rPr>
          <w:rFonts w:ascii="Times New Roman" w:hAnsi="Times New Roman" w:eastAsia="Times New Roman" w:cs="Times New Roman"/>
          <w:sz w:val="22"/>
          <w:szCs w:val="22"/>
          <w:b w:val="0"/>
          <w:bCs w:val="0"/>
        </w:rPr>
        <w:t xml:space="preserve">9.2 Non-Solicitation of Employees: For a period of [NON-SOLICITATION DURATION] following the Separation Date, Employee agrees not to solicit, recruit, hire, or attempt to solicit, recruit, or hire any employee of Employer with whom Employee had contact during employment.</w:t>
      </w:r>
    </w:p>
    <w:p>
      <w:pPr>
        <w:spacing w:line="276" w:lineRule="auto"/>
      </w:pPr>
      <w:r>
        <w:rPr>
          <w:rFonts w:ascii="Times New Roman" w:hAnsi="Times New Roman" w:eastAsia="Times New Roman" w:cs="Times New Roman"/>
          <w:sz w:val="22"/>
          <w:szCs w:val="22"/>
          <w:b w:val="0"/>
          <w:bCs w:val="0"/>
        </w:rPr>
        <w:t xml:space="preserve">9.3 Non-Solicitation of Customers: For a period of [NON-SOLICITATION DURATION] following the Separation Date, Employee agrees not to solicit or attempt to solicit any customer, client, vendor, or business contact of Employer with whom Employee had contact during employment.</w:t>
      </w:r>
    </w:p>
    <w:p>
      <w:pPr>
        <w:spacing w:line="276" w:lineRule="auto"/>
      </w:pPr>
      <w:r>
        <w:rPr>
          <w:rFonts w:ascii="Times New Roman" w:hAnsi="Times New Roman" w:eastAsia="Times New Roman" w:cs="Times New Roman"/>
          <w:sz w:val="22"/>
          <w:szCs w:val="22"/>
          <w:b w:val="0"/>
          <w:bCs w:val="0"/>
        </w:rPr>
        <w:t xml:space="preserve">9.4 Reasonableness: Employee acknowledges that the restrictions in this Section 9 are reasonable and necessary to protect Employer's legitimate business interests and that such restrictions will not prevent Employee from earning a livelihood.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REPRESENTATIONS AND WARRANTIES</w:t>
      </w:r>
    </w:p>
    <w:p>
      <w:pPr>
        <w:spacing w:line="276" w:lineRule="auto"/>
      </w:pPr>
      <w:r>
        <w:rPr>
          <w:rFonts w:ascii="Times New Roman" w:hAnsi="Times New Roman" w:eastAsia="Times New Roman" w:cs="Times New Roman"/>
          <w:sz w:val="22"/>
          <w:szCs w:val="22"/>
          <w:b w:val="0"/>
          <w:bCs w:val="0"/>
        </w:rPr>
        <w:t xml:space="preserve">10.1 Employee Representations: Employee represents and warrants that: (a) Employee has not filed any claims, charges, or lawsuits against any Released Party; (b) Employee has been paid all wages, commissions, bonuses, and other compensation due; (c) Employee has no known workplace injuries or occupational diseases that have not been reported to Employer; and (d) Employee has the full right and authority to enter into this Agreement.</w:t>
      </w:r>
    </w:p>
    <w:p>
      <w:pPr>
        <w:spacing w:line="276" w:lineRule="auto"/>
      </w:pPr>
      <w:r>
        <w:rPr>
          <w:rFonts w:ascii="Times New Roman" w:hAnsi="Times New Roman" w:eastAsia="Times New Roman" w:cs="Times New Roman"/>
          <w:sz w:val="22"/>
          <w:szCs w:val="22"/>
          <w:b w:val="0"/>
          <w:bCs w:val="0"/>
        </w:rPr>
        <w:t xml:space="preserve">10.2 Employer Representations: Employer represents and warrants that it has the full right and authority to enter into this Agreement and that the execution of this Agreement has been duly authorized.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spacing w:line="276" w:lineRule="auto"/>
      </w:pPr>
      <w:r>
        <w:rPr>
          <w:rFonts w:ascii="Times New Roman" w:hAnsi="Times New Roman" w:eastAsia="Times New Roman" w:cs="Times New Roman"/>
          <w:sz w:val="22"/>
          <w:szCs w:val="22"/>
          <w:b w:val="0"/>
          <w:bCs w:val="0"/>
        </w:rPr>
        <w:t xml:space="preserve">11.1 Governing Law: This Agreement shall be governed by and construed in accordance with the laws of the State of [GOVERNING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11.2 Dispute Resolution: Any dispute arising out of or relating to this Agreement shall be resolved through [ARBITRATION / MEDIATION / LITIGATION] in [VENUE / COUNTY, STATE].</w:t>
      </w:r>
    </w:p>
    <w:p>
      <w:pPr>
        <w:spacing w:line="276" w:lineRule="auto"/>
      </w:pPr>
      <w:r>
        <w:rPr>
          <w:rFonts w:ascii="Times New Roman" w:hAnsi="Times New Roman" w:eastAsia="Times New Roman" w:cs="Times New Roman"/>
          <w:sz w:val="22"/>
          <w:szCs w:val="22"/>
          <w:b w:val="0"/>
          <w:bCs w:val="0"/>
        </w:rPr>
        <w:t xml:space="preserve">11.3 Attorney's Fees: In any action to enforce this Agreement, the prevailing party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MISCELLANEOUS</w:t>
      </w:r>
    </w:p>
    <w:p>
      <w:pPr>
        <w:spacing w:line="276" w:lineRule="auto"/>
      </w:pPr>
      <w:r>
        <w:rPr>
          <w:rFonts w:ascii="Times New Roman" w:hAnsi="Times New Roman" w:eastAsia="Times New Roman" w:cs="Times New Roman"/>
          <w:sz w:val="22"/>
          <w:szCs w:val="22"/>
          <w:b w:val="0"/>
          <w:bCs w:val="0"/>
        </w:rPr>
        <w:t xml:space="preserve">12.1 Entire Agreement: This Agreement constitutes the entire agreement between the parties concerning the subject matter hereof and supersedes all prior and contemporaneous agreements, representations, and understandings, whether written or oral.</w:t>
      </w:r>
    </w:p>
    <w:p>
      <w:pPr>
        <w:spacing w:line="276" w:lineRule="auto"/>
      </w:pPr>
      <w:r>
        <w:rPr>
          <w:rFonts w:ascii="Times New Roman" w:hAnsi="Times New Roman" w:eastAsia="Times New Roman" w:cs="Times New Roman"/>
          <w:sz w:val="22"/>
          <w:szCs w:val="22"/>
          <w:b w:val="0"/>
          <w:bCs w:val="0"/>
        </w:rPr>
        <w:t xml:space="preserve">12.2 Amendment: This Agreement may not be amended, modified, or supplemented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12.3 Waiver: No waiver of any provision of this Agreement shall be deemed a waiver of any other provision, and no waiver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12.4 Severability: If any provision of this Agreement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12.5 Assignment: Employee may not assign this Agreement or any rights or obligations hereunder without Employer's prior written consent. Employer may assign this Agreement to any successor or affiliate.</w:t>
      </w:r>
    </w:p>
    <w:p>
      <w:pPr>
        <w:spacing w:line="276" w:lineRule="auto"/>
      </w:pPr>
      <w:r>
        <w:rPr>
          <w:rFonts w:ascii="Times New Roman" w:hAnsi="Times New Roman" w:eastAsia="Times New Roman" w:cs="Times New Roman"/>
          <w:sz w:val="22"/>
          <w:szCs w:val="22"/>
          <w:b w:val="0"/>
          <w:bCs w:val="0"/>
        </w:rPr>
        <w:t xml:space="preserve">12.6 Binding Effect: This Agreement shall be binding upon and inure to the benefit of the parties and their respective heirs, executors, administrators, successors, and permitted assigns.</w:t>
      </w:r>
    </w:p>
    <w:p>
      <w:pPr>
        <w:spacing w:line="276" w:lineRule="auto"/>
      </w:pPr>
      <w:r>
        <w:rPr>
          <w:rFonts w:ascii="Times New Roman" w:hAnsi="Times New Roman" w:eastAsia="Times New Roman" w:cs="Times New Roman"/>
          <w:sz w:val="22"/>
          <w:szCs w:val="22"/>
          <w:b w:val="0"/>
          <w:bCs w:val="0"/>
        </w:rPr>
        <w:t xml:space="preserve">12.7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12.8 Headings: Section headings are for convenience only and shall not affect the interpretation of this Agreement.</w:t>
      </w:r>
    </w:p>
    <w:p>
      <w:pPr>
        <w:spacing w:line="276" w:lineRule="auto"/>
      </w:pPr>
      <w:r>
        <w:rPr>
          <w:rFonts w:ascii="Times New Roman" w:hAnsi="Times New Roman" w:eastAsia="Times New Roman" w:cs="Times New Roman"/>
          <w:sz w:val="22"/>
          <w:szCs w:val="22"/>
          <w:b w:val="0"/>
          <w:bCs w:val="0"/>
        </w:rPr>
        <w:t xml:space="preserve">12.9 Notices: All notices under this Agreement shall be in writing and delivered to the parties at the addresses set forth above, or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ACKNOWLEDGMENT AND VOLUNTARY EXECUTION</w:t>
      </w:r>
    </w:p>
    <w:p>
      <w:pPr>
        <w:spacing w:line="276" w:lineRule="auto"/>
      </w:pPr>
      <w:r>
        <w:rPr>
          <w:rFonts w:ascii="Times New Roman" w:hAnsi="Times New Roman" w:eastAsia="Times New Roman" w:cs="Times New Roman"/>
          <w:sz w:val="22"/>
          <w:szCs w:val="22"/>
          <w:b w:val="0"/>
          <w:bCs w:val="0"/>
        </w:rPr>
        <w:t xml:space="preserve">13.1 Acknowledgment: Employee acknowledges that Employee has read this Agreement, understands its terms, and enters into it knowingly and voluntarily.</w:t>
      </w:r>
    </w:p>
    <w:p>
      <w:pPr>
        <w:spacing w:line="276" w:lineRule="auto"/>
      </w:pPr>
      <w:r>
        <w:rPr>
          <w:rFonts w:ascii="Times New Roman" w:hAnsi="Times New Roman" w:eastAsia="Times New Roman" w:cs="Times New Roman"/>
          <w:sz w:val="22"/>
          <w:szCs w:val="22"/>
          <w:b w:val="0"/>
          <w:bCs w:val="0"/>
        </w:rPr>
        <w:t xml:space="preserve">13.2 Opportunity to Review: Employee acknowledges that Employee has been advised to consult with an attorney and has had sufficient opportunity to review this Agreement.</w:t>
      </w:r>
    </w:p>
    <w:p>
      <w:pPr>
        <w:spacing w:line="276" w:lineRule="auto"/>
      </w:pPr>
      <w:r>
        <w:rPr>
          <w:rFonts w:ascii="Times New Roman" w:hAnsi="Times New Roman" w:eastAsia="Times New Roman" w:cs="Times New Roman"/>
          <w:sz w:val="22"/>
          <w:szCs w:val="22"/>
          <w:b w:val="0"/>
          <w:bCs w:val="0"/>
        </w:rPr>
        <w:t xml:space="preserve">13.3 No Duress: Employee acknowledges that Employee is not signing this Agreement under duress, coercion,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spacing w:line="276" w:lineRule="auto"/>
      </w:pPr>
      <w:r>
        <w:rPr>
          <w:rFonts w:ascii="Times New Roman" w:hAnsi="Times New Roman" w:eastAsia="Times New Roman" w:cs="Times New Roman"/>
          <w:sz w:val="22"/>
          <w:szCs w:val="22"/>
          <w:b w:val="0"/>
          <w:bCs w:val="0"/>
        </w:rPr>
        <w:t xml:space="preserve">14.1 Employee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Name: [EMPLOYEE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[EMPLOYEE SIGNATURE DATE]</w:t>
      </w:r>
    </w:p>
    <w:p>
      <w:pPr>
        <w:spacing w:line="276" w:lineRule="auto"/>
      </w:pPr>
      <w:r>
        <w:rPr>
          <w:rFonts w:ascii="Times New Roman" w:hAnsi="Times New Roman" w:eastAsia="Times New Roman" w:cs="Times New Roman"/>
          <w:sz w:val="22"/>
          <w:szCs w:val="22"/>
          <w:b w:val="0"/>
          <w:bCs w:val="0"/>
        </w:rPr>
        <w:t xml:space="preserve">14.2 Employer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Name: [EMPLOYER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[EMPLOYER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[EMPLOYER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[EMPLOYER SIGNATURE DATE]</w:t>
      </w:r>
    </w:p>
    <w:p>
      <w:pPr>
        <w:spacing w:line="276" w:lineRule="auto"/>
      </w:pPr>
      <w:r>
        <w:rPr>
          <w:rFonts w:ascii="Times New Roman" w:hAnsi="Times New Roman" w:eastAsia="Times New Roman" w:cs="Times New Roman"/>
          <w:sz w:val="22"/>
          <w:szCs w:val="22"/>
          <w:b w:val="0"/>
          <w:bCs w:val="0"/>
        </w:rPr>
        <w:t xml:space="preserve">14.3 Witness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spacing w:line="276" w:lineRule="auto"/>
      </w:pPr>
      <w:r>
        <w:rPr>
          <w:rFonts w:ascii="Times New Roman" w:hAnsi="Times New Roman" w:eastAsia="Times New Roman" w:cs="Times New Roman"/>
          <w:sz w:val="22"/>
          <w:szCs w:val="22"/>
          <w:b w:val="0"/>
          <w:bCs w:val="0"/>
        </w:rPr>
        <w:t xml:space="preserve">14.4 Notary Acknowledgment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[NAME OF SIGNER], known to me or proved to me on the basis of satisfactory evidence to be the person whose name is subscribed to the within instrument and acknowledged to me that he/she executed the same in his/her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2026-10-07T10:50:46+00:00</dcterms:created>
  <dcterms:modified xsi:type="dcterms:W3CDTF">2026-10-07T10:50:46+00:00</dcterms:modified>
</cp:coreProperties>
</file>

<file path=docProps/custom.xml><?xml version="1.0" encoding="utf-8"?>
<Properties xmlns="http://schemas.openxmlformats.org/officeDocument/2006/custom-properties" xmlns:vt="http://schemas.openxmlformats.org/officeDocument/2006/docPropsVTypes"/>
</file>