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FAMILY LOAN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FAMILY LOAN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LOAN AMOUNT</w:t>
      </w:r>
    </w:p>
    <w:p>
      <w:pPr>
        <w:spacing w:line="276" w:lineRule="auto"/>
      </w:pPr>
      <w:r>
        <w:rPr>
          <w:rFonts w:ascii="Times New Roman" w:hAnsi="Times New Roman" w:eastAsia="Times New Roman" w:cs="Times New Roman"/>
          <w:sz w:val="22"/>
          <w:szCs w:val="22"/>
          <w:b w:val="0"/>
          <w:bCs w:val="0"/>
        </w:rPr>
        <w:t xml:space="preserve">1.1 Lender: [LENDER NAME], residing at [LENDER ADDRESS].</w:t>
      </w:r>
    </w:p>
    <w:p>
      <w:pPr>
        <w:spacing w:line="276" w:lineRule="auto"/>
      </w:pPr>
      <w:r>
        <w:rPr>
          <w:rFonts w:ascii="Times New Roman" w:hAnsi="Times New Roman" w:eastAsia="Times New Roman" w:cs="Times New Roman"/>
          <w:sz w:val="22"/>
          <w:szCs w:val="22"/>
          <w:b w:val="0"/>
          <w:bCs w:val="0"/>
        </w:rPr>
        <w:t xml:space="preserve">1.2 Borrower: [BORROWER NAME], residing at [BORROWER ADDRESS].</w:t>
      </w:r>
    </w:p>
    <w:p>
      <w:pPr>
        <w:spacing w:line="276" w:lineRule="auto"/>
      </w:pPr>
      <w:r>
        <w:rPr>
          <w:rFonts w:ascii="Times New Roman" w:hAnsi="Times New Roman" w:eastAsia="Times New Roman" w:cs="Times New Roman"/>
          <w:sz w:val="22"/>
          <w:szCs w:val="22"/>
          <w:b w:val="0"/>
          <w:bCs w:val="0"/>
        </w:rPr>
        <w:t xml:space="preserve">1.3 Principal Amount: The Lender promises to lend and the Borrower promises to borrow the principal sum of [LOAN AMOUNT] ([LOAN AMOUNT IN WORDS]).</w:t>
      </w:r>
    </w:p>
    <w:p>
      <w:pPr>
        <w:spacing w:line="276" w:lineRule="auto"/>
      </w:pPr>
      <w:r>
        <w:rPr>
          <w:rFonts w:ascii="Times New Roman" w:hAnsi="Times New Roman" w:eastAsia="Times New Roman" w:cs="Times New Roman"/>
          <w:sz w:val="22"/>
          <w:szCs w:val="22"/>
          <w:b w:val="0"/>
          <w:bCs w:val="0"/>
        </w:rPr>
        <w:t xml:space="preserve">1.4 Relationship: The parties are [RELATIONSHIP, E.G., PARENT AND CHILD, SIBLINGS, GRANDPARENT AND GRANDCHILD].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DISBURSEMENT OF LOAN</w:t>
      </w:r>
    </w:p>
    <w:p>
      <w:pPr>
        <w:spacing w:line="276" w:lineRule="auto"/>
      </w:pPr>
      <w:r>
        <w:rPr>
          <w:rFonts w:ascii="Times New Roman" w:hAnsi="Times New Roman" w:eastAsia="Times New Roman" w:cs="Times New Roman"/>
          <w:sz w:val="22"/>
          <w:szCs w:val="22"/>
          <w:b w:val="0"/>
          <w:bCs w:val="0"/>
        </w:rPr>
        <w:t xml:space="preserve">2.1 Date of Disbursement: The Lender shall advance the Principal Amount to the Borrower on or before [DISBURSEMENT DATE].</w:t>
      </w:r>
    </w:p>
    <w:p>
      <w:pPr>
        <w:spacing w:line="276" w:lineRule="auto"/>
      </w:pPr>
      <w:r>
        <w:rPr>
          <w:rFonts w:ascii="Times New Roman" w:hAnsi="Times New Roman" w:eastAsia="Times New Roman" w:cs="Times New Roman"/>
          <w:sz w:val="22"/>
          <w:szCs w:val="22"/>
          <w:b w:val="0"/>
          <w:bCs w:val="0"/>
        </w:rPr>
        <w:t xml:space="preserve">2.2 Method of Payment: The Lender shall disburse the Principal Amount by [METHOD OF DISBURSEMENT, E.G., CHECK, BANK TRANSFER, CASH].</w:t>
      </w:r>
    </w:p>
    <w:p>
      <w:pPr>
        <w:spacing w:line="276" w:lineRule="auto"/>
      </w:pPr>
      <w:r>
        <w:rPr>
          <w:rFonts w:ascii="Times New Roman" w:hAnsi="Times New Roman" w:eastAsia="Times New Roman" w:cs="Times New Roman"/>
          <w:sz w:val="22"/>
          <w:szCs w:val="22"/>
          <w:b w:val="0"/>
          <w:bCs w:val="0"/>
        </w:rPr>
        <w:t xml:space="preserve">2.3 Purpose of Loan: The Borrower shall use the Principal Amount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The loan shall bear interest at the rate of [INTEREST RATE]% per annum.</w:t>
      </w:r>
    </w:p>
    <w:p>
      <w:pPr>
        <w:spacing w:line="276" w:lineRule="auto"/>
      </w:pPr>
      <w:r>
        <w:rPr>
          <w:rFonts w:ascii="Times New Roman" w:hAnsi="Times New Roman" w:eastAsia="Times New Roman" w:cs="Times New Roman"/>
          <w:sz w:val="22"/>
          <w:szCs w:val="22"/>
          <w:b w:val="0"/>
          <w:bCs w:val="0"/>
        </w:rPr>
        <w:t xml:space="preserve">3.2 Interest Calculation: Interest shall be calculated on the unpaid principal balance from the date of disbursement until the loan is repaid in full.</w:t>
      </w:r>
    </w:p>
    <w:p>
      <w:pPr>
        <w:spacing w:line="276" w:lineRule="auto"/>
      </w:pPr>
      <w:r>
        <w:rPr>
          <w:rFonts w:ascii="Times New Roman" w:hAnsi="Times New Roman" w:eastAsia="Times New Roman" w:cs="Times New Roman"/>
          <w:sz w:val="22"/>
          <w:szCs w:val="22"/>
          <w:b w:val="0"/>
          <w:bCs w:val="0"/>
        </w:rPr>
        <w:t xml:space="preserve">3.3 Applicable Federal Rate: The parties acknowledge that the applicable federal rate for this loan is [APPLICABLE FEDERAL RATE]%, and the interest rate stated herein is [ABOVE / BELOW / EQUAL TO] that rate.</w:t>
      </w:r>
    </w:p>
    <w:p>
      <w:pPr>
        <w:spacing w:line="276" w:lineRule="auto"/>
      </w:pPr>
      <w:r>
        <w:rPr>
          <w:rFonts w:ascii="Times New Roman" w:hAnsi="Times New Roman" w:eastAsia="Times New Roman" w:cs="Times New Roman"/>
          <w:sz w:val="22"/>
          <w:szCs w:val="22"/>
          <w:b w:val="0"/>
          <w:bCs w:val="0"/>
        </w:rPr>
        <w:t xml:space="preserve">3.4 Imputed Interest: If the interest rate is below the applicable federal rate, the parties acknowledge that imputed interest may apply for tax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REPAYMENT TERMS</w:t>
      </w:r>
    </w:p>
    <w:p>
      <w:pPr>
        <w:spacing w:line="276" w:lineRule="auto"/>
      </w:pPr>
      <w:r>
        <w:rPr>
          <w:rFonts w:ascii="Times New Roman" w:hAnsi="Times New Roman" w:eastAsia="Times New Roman" w:cs="Times New Roman"/>
          <w:sz w:val="22"/>
          <w:szCs w:val="22"/>
          <w:b w:val="0"/>
          <w:bCs w:val="0"/>
        </w:rPr>
        <w:t xml:space="preserve">4.1 Repayment Schedule: The Borrower shall repay the loan in [NUMBER OF PAYMENTS]</w:t>
      </w:r>
    </w:p>
    <w:p>
      <w:pPr>
        <w:spacing w:line="276" w:lineRule="auto"/>
      </w:pPr>
      <w:r>
        <w:rPr>
          <w:rFonts w:ascii="Times New Roman" w:hAnsi="Times New Roman" w:eastAsia="Times New Roman" w:cs="Times New Roman"/>
          <w:sz w:val="22"/>
          <w:szCs w:val="22"/>
          <w:b w:val="0"/>
          <w:bCs w:val="0"/>
        </w:rPr>
        <w:t xml:space="preserve">[FREQUENCY, E.G., MONTHLY, QUARTERLY] payments of [PAYMENT AMOUNT] each.</w:t>
      </w:r>
    </w:p>
    <w:p>
      <w:pPr>
        <w:spacing w:line="276" w:lineRule="auto"/>
      </w:pPr>
      <w:r>
        <w:rPr>
          <w:rFonts w:ascii="Times New Roman" w:hAnsi="Times New Roman" w:eastAsia="Times New Roman" w:cs="Times New Roman"/>
          <w:sz w:val="22"/>
          <w:szCs w:val="22"/>
          <w:b w:val="0"/>
          <w:bCs w:val="0"/>
        </w:rPr>
        <w:t xml:space="preserve">4.2 Commencement of Repayment: The first payment shall be due on [FIRST PAYMENT DATE].</w:t>
      </w:r>
    </w:p>
    <w:p>
      <w:pPr>
        <w:spacing w:line="276" w:lineRule="auto"/>
      </w:pPr>
      <w:r>
        <w:rPr>
          <w:rFonts w:ascii="Times New Roman" w:hAnsi="Times New Roman" w:eastAsia="Times New Roman" w:cs="Times New Roman"/>
          <w:sz w:val="22"/>
          <w:szCs w:val="22"/>
          <w:b w:val="0"/>
          <w:bCs w:val="0"/>
        </w:rPr>
        <w:t xml:space="preserve">4.3 Final Payment: The final payment shall be due on [FINAL PAYMENT DATE].</w:t>
      </w:r>
    </w:p>
    <w:p>
      <w:pPr>
        <w:spacing w:line="276" w:lineRule="auto"/>
      </w:pPr>
      <w:r>
        <w:rPr>
          <w:rFonts w:ascii="Times New Roman" w:hAnsi="Times New Roman" w:eastAsia="Times New Roman" w:cs="Times New Roman"/>
          <w:sz w:val="22"/>
          <w:szCs w:val="22"/>
          <w:b w:val="0"/>
          <w:bCs w:val="0"/>
        </w:rPr>
        <w:t xml:space="preserve">4.4 Manner of Payment: Payments shall be made by [METHOD OF PAYMENT, E.G., CHECK, BANK TRANSFER, CASH] to the Lender at [LENDER PAYMENT ADDRESS] or to such other place as the Lender may designate in writing.</w:t>
      </w:r>
    </w:p>
    <w:p>
      <w:pPr>
        <w:spacing w:line="276" w:lineRule="auto"/>
      </w:pPr>
      <w:r>
        <w:rPr>
          <w:rFonts w:ascii="Times New Roman" w:hAnsi="Times New Roman" w:eastAsia="Times New Roman" w:cs="Times New Roman"/>
          <w:sz w:val="22"/>
          <w:szCs w:val="22"/>
          <w:b w:val="0"/>
          <w:bCs w:val="0"/>
        </w:rPr>
        <w:t xml:space="preserve">4.5 Application of Payments: Each payment shall be applied first to accrued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4.6 Prepayment: The Borrower may prepay all or any part of the outstanding principal balance at any time without penalty.</w:t>
      </w:r>
    </w:p>
    <w:p>
      <w:pPr>
        <w:spacing w:line="276" w:lineRule="auto"/>
      </w:pPr>
      <w:r>
        <w:rPr>
          <w:rFonts w:ascii="Times New Roman" w:hAnsi="Times New Roman" w:eastAsia="Times New Roman" w:cs="Times New Roman"/>
          <w:sz w:val="22"/>
          <w:szCs w:val="22"/>
          <w:b w:val="0"/>
          <w:bCs w:val="0"/>
        </w:rPr>
        <w:t xml:space="preserve">4.7 Balloon Payment: If applicable, a balloon payment of [BALLOON PAYMENT AMOUNT] shall be due on [BALLOON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PAYMENT AND DEFAULT</w:t>
      </w:r>
    </w:p>
    <w:p>
      <w:pPr>
        <w:spacing w:line="276" w:lineRule="auto"/>
      </w:pPr>
      <w:r>
        <w:rPr>
          <w:rFonts w:ascii="Times New Roman" w:hAnsi="Times New Roman" w:eastAsia="Times New Roman" w:cs="Times New Roman"/>
          <w:sz w:val="22"/>
          <w:szCs w:val="22"/>
          <w:b w:val="0"/>
          <w:bCs w:val="0"/>
        </w:rPr>
        <w:t xml:space="preserve">5.1 Late Fee: If any payment is not received within [GRACE PERIOD]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5.2 Default: The Borrower shall be in default if the Borrower fails to make any payment when due and such failure continues for [DEFAULT CURE PERIOD] days after written notice from the Lender.</w:t>
      </w:r>
    </w:p>
    <w:p>
      <w:pPr>
        <w:spacing w:line="276" w:lineRule="auto"/>
      </w:pPr>
      <w:r>
        <w:rPr>
          <w:rFonts w:ascii="Times New Roman" w:hAnsi="Times New Roman" w:eastAsia="Times New Roman" w:cs="Times New Roman"/>
          <w:sz w:val="22"/>
          <w:szCs w:val="22"/>
          <w:b w:val="0"/>
          <w:bCs w:val="0"/>
        </w:rPr>
        <w:t xml:space="preserve">5.3 Acceleration: Upon default, the Lender may declare the entire unpaid principal balance and all accrued interest immediately due and payable.</w:t>
      </w:r>
    </w:p>
    <w:p>
      <w:pPr>
        <w:spacing w:line="276" w:lineRule="auto"/>
      </w:pPr>
      <w:r>
        <w:rPr>
          <w:rFonts w:ascii="Times New Roman" w:hAnsi="Times New Roman" w:eastAsia="Times New Roman" w:cs="Times New Roman"/>
          <w:sz w:val="22"/>
          <w:szCs w:val="22"/>
          <w:b w:val="0"/>
          <w:bCs w:val="0"/>
        </w:rPr>
        <w:t xml:space="preserve">5.4 Remedies: The Lender shall have all remedies available at law and in equity, including the right to collect reasonable attorney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AND COLLATERAL</w:t>
      </w:r>
    </w:p>
    <w:p>
      <w:pPr>
        <w:spacing w:line="276" w:lineRule="auto"/>
      </w:pPr>
      <w:r>
        <w:rPr>
          <w:rFonts w:ascii="Times New Roman" w:hAnsi="Times New Roman" w:eastAsia="Times New Roman" w:cs="Times New Roman"/>
          <w:sz w:val="22"/>
          <w:szCs w:val="22"/>
          <w:b w:val="0"/>
          <w:bCs w:val="0"/>
        </w:rPr>
        <w:t xml:space="preserve">6.1 Secured Loan: This loan is [SECURED / UNSECURED].</w:t>
      </w:r>
    </w:p>
    <w:p>
      <w:pPr>
        <w:spacing w:line="276" w:lineRule="auto"/>
      </w:pPr>
      <w:r>
        <w:rPr>
          <w:rFonts w:ascii="Times New Roman" w:hAnsi="Times New Roman" w:eastAsia="Times New Roman" w:cs="Times New Roman"/>
          <w:sz w:val="22"/>
          <w:szCs w:val="22"/>
          <w:b w:val="0"/>
          <w:bCs w:val="0"/>
        </w:rPr>
        <w:t xml:space="preserve">6.2 Collateral Description: If secured, the Borrower grants the Lender a security interest in the following collateral: [COLLATERAL DESCRIPTION].</w:t>
      </w:r>
    </w:p>
    <w:p>
      <w:pPr>
        <w:spacing w:line="276" w:lineRule="auto"/>
      </w:pPr>
      <w:r>
        <w:rPr>
          <w:rFonts w:ascii="Times New Roman" w:hAnsi="Times New Roman" w:eastAsia="Times New Roman" w:cs="Times New Roman"/>
          <w:sz w:val="22"/>
          <w:szCs w:val="22"/>
          <w:b w:val="0"/>
          <w:bCs w:val="0"/>
        </w:rPr>
        <w:t xml:space="preserve">6.3 Perfection of Security Interest: The Borrower shall cooperate with the Lender to perfect any security interest, including filing any necessary financing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CO-SIGNER OR GUARANTOR</w:t>
      </w:r>
    </w:p>
    <w:p>
      <w:pPr>
        <w:spacing w:line="276" w:lineRule="auto"/>
      </w:pPr>
      <w:r>
        <w:rPr>
          <w:rFonts w:ascii="Times New Roman" w:hAnsi="Times New Roman" w:eastAsia="Times New Roman" w:cs="Times New Roman"/>
          <w:sz w:val="22"/>
          <w:szCs w:val="22"/>
          <w:b w:val="0"/>
          <w:bCs w:val="0"/>
        </w:rPr>
        <w:t xml:space="preserve">7.1 Co-Signer: The following person or entity agrees to be jointly and severally liable for the repayment of this loan: [CO-SIGNER NAME], residing at [CO-SIGNER ADDRESS].</w:t>
      </w:r>
    </w:p>
    <w:p>
      <w:pPr>
        <w:spacing w:line="276" w:lineRule="auto"/>
      </w:pPr>
      <w:r>
        <w:rPr>
          <w:rFonts w:ascii="Times New Roman" w:hAnsi="Times New Roman" w:eastAsia="Times New Roman" w:cs="Times New Roman"/>
          <w:sz w:val="22"/>
          <w:szCs w:val="22"/>
          <w:b w:val="0"/>
          <w:bCs w:val="0"/>
        </w:rPr>
        <w:t xml:space="preserve">7.2 Guarantor: The following person or entity guarantees the repayment of this loan: [GUARANTOR NAME], residing at [GUARANTOR ADDRESS].</w:t>
      </w:r>
    </w:p>
    <w:p>
      <w:pPr>
        <w:spacing w:line="276" w:lineRule="auto"/>
      </w:pPr>
      <w:r>
        <w:rPr>
          <w:rFonts w:ascii="Times New Roman" w:hAnsi="Times New Roman" w:eastAsia="Times New Roman" w:cs="Times New Roman"/>
          <w:sz w:val="22"/>
          <w:szCs w:val="22"/>
          <w:b w:val="0"/>
          <w:bCs w:val="0"/>
        </w:rPr>
        <w:t xml:space="preserve">7.3 Liability of Co-Signer or Guarantor: The Co-Signer or Guarantor shall be liable for all amounts due under this Note, including principal, interest, late fees, and collection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CONSIDERATIONS</w:t>
      </w:r>
    </w:p>
    <w:p>
      <w:pPr>
        <w:spacing w:line="276" w:lineRule="auto"/>
      </w:pPr>
      <w:r>
        <w:rPr>
          <w:rFonts w:ascii="Times New Roman" w:hAnsi="Times New Roman" w:eastAsia="Times New Roman" w:cs="Times New Roman"/>
          <w:sz w:val="22"/>
          <w:szCs w:val="22"/>
          <w:b w:val="0"/>
          <w:bCs w:val="0"/>
        </w:rPr>
        <w:t xml:space="preserve">8.1 Tax Reporting: The parties acknowledge that this loan may have tax consequences, including gift tax implications and imputed interest rules.</w:t>
      </w:r>
    </w:p>
    <w:p>
      <w:pPr>
        <w:spacing w:line="276" w:lineRule="auto"/>
      </w:pPr>
      <w:r>
        <w:rPr>
          <w:rFonts w:ascii="Times New Roman" w:hAnsi="Times New Roman" w:eastAsia="Times New Roman" w:cs="Times New Roman"/>
          <w:sz w:val="22"/>
          <w:szCs w:val="22"/>
          <w:b w:val="0"/>
          <w:bCs w:val="0"/>
        </w:rPr>
        <w:t xml:space="preserve">8.2 IRS Reporting: The Lender may be required to report interest income and the Borrower may be entitled to deduct interest paid, subject to applicable tax laws.</w:t>
      </w:r>
    </w:p>
    <w:p>
      <w:pPr>
        <w:spacing w:line="276" w:lineRule="auto"/>
      </w:pPr>
      <w:r>
        <w:rPr>
          <w:rFonts w:ascii="Times New Roman" w:hAnsi="Times New Roman" w:eastAsia="Times New Roman" w:cs="Times New Roman"/>
          <w:sz w:val="22"/>
          <w:szCs w:val="22"/>
          <w:b w:val="0"/>
          <w:bCs w:val="0"/>
        </w:rPr>
        <w:t xml:space="preserve">8.3 Independent Tax Advice: Each party has been advised to seek independent tax advice regarding this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Governing Law: This Note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9.2 Entire Agreement: This Note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9.3 Amendment: This Note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9.4 Waiver: No waiver of any provision of this Note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9.5 Severability: If any provision of this Note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9.6 Binding Effect: This Note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9.7 Assignment: The Borrower may not assign this Note without the prior written consent of the Lender.</w:t>
      </w:r>
    </w:p>
    <w:p>
      <w:pPr>
        <w:spacing w:line="276" w:lineRule="auto"/>
      </w:pPr>
      <w:r>
        <w:rPr>
          <w:rFonts w:ascii="Times New Roman" w:hAnsi="Times New Roman" w:eastAsia="Times New Roman" w:cs="Times New Roman"/>
          <w:sz w:val="22"/>
          <w:szCs w:val="22"/>
          <w:b w:val="0"/>
          <w:bCs w:val="0"/>
        </w:rPr>
        <w:t xml:space="preserve">9.8 Notices: All notices under this Note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9.9 Counterparts: This Note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Borrower: The Borrower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10.2 Lender: The Lender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10.3 Co-Signer or Guarantor: The Co-Signer or Guarantor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[CO-SIGNER OR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[CO-SIGNER OR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[NOTARY STATE]</w:t>
      </w:r>
    </w:p>
    <w:p>
      <w:pPr>
        <w:spacing w:line="276" w:lineRule="auto"/>
      </w:pPr>
      <w:r>
        <w:rPr>
          <w:rFonts w:ascii="Times New Roman" w:hAnsi="Times New Roman" w:eastAsia="Times New Roman" w:cs="Times New Roman"/>
          <w:sz w:val="22"/>
          <w:szCs w:val="22"/>
          <w:b w:val="0"/>
          <w:bCs w:val="0"/>
        </w:rPr>
        <w:t xml:space="preserve">11.2 County of [NOTARY COUNTY]</w:t>
      </w:r>
    </w:p>
    <w:p>
      <w:pPr>
        <w:spacing w:line="276" w:lineRule="auto"/>
      </w:pPr>
      <w:r>
        <w:rPr>
          <w:rFonts w:ascii="Times New Roman" w:hAnsi="Times New Roman" w:eastAsia="Times New Roman" w:cs="Times New Roman"/>
          <w:sz w:val="22"/>
          <w:szCs w:val="22"/>
          <w:b w:val="0"/>
          <w:bCs w:val="0"/>
        </w:rPr>
        <w:t xml:space="preserve">11.3 On this [NOTARY DATE] day of [NOTARY MONTH], [NOTARY YEAR], before me, the undersigned notary public, personally appeared [BORROWER NAME], [LENDER NAME], and [CO-SIGNER OR GUARANTOR NAME], known to me or proved to me on the basis of satisfactory evidence to be the persons whose names are subscribed to this Note and acknowledged to me that they executed the same in their authorized capacities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2026-10-04T14:26:54+00:00</dcterms:created>
  <dcterms:modified xsi:type="dcterms:W3CDTF">2026-10-04T14:26:54+00:00</dcterms:modified>
</cp:coreProperties>
</file>

<file path=docProps/custom.xml><?xml version="1.0" encoding="utf-8"?>
<Properties xmlns="http://schemas.openxmlformats.org/officeDocument/2006/custom-properties" xmlns:vt="http://schemas.openxmlformats.org/officeDocument/2006/docPropsVTypes"/>
</file>