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GENERAL RELEASE AND INDEMNITY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General Release and Indemnity Agreement (the "Agreement") is made and entered into as of [EFFECTIVE DATE], by and between the parties identified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[RELEASOR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[RELEASOR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[RELEASEE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Release of all claims and indemnification arising from [DESCRIBE EVENT, TRANSACTION, OR RELATIONSHIP GIVING RISE TO CLAIMS]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 AND PARTIES</w:t>
      </w:r>
    </w:p>
    <w:p>
      <w:pPr>
        <w:spacing w:line="276" w:lineRule="auto"/>
      </w:pPr>
      <w:r>
        <w:rPr>
          <w:rFonts w:ascii="Times New Roman" w:hAnsi="Times New Roman" w:eastAsia="Times New Roman" w:cs="Times New Roman"/>
          <w:sz w:val="22"/>
          <w:szCs w:val="22"/>
          <w:b w:val="0"/>
          <w:bCs w:val="0"/>
        </w:rPr>
        <w:t xml:space="preserve">1.1 Releasor: The term "Releasor" means [RELEASOR FULL LEGAL NAME], including their heirs, executors, administrators, successors, assigns, agents, and legal representatives.</w:t>
      </w:r>
    </w:p>
    <w:p>
      <w:pPr>
        <w:spacing w:line="276" w:lineRule="auto"/>
      </w:pPr>
      <w:r>
        <w:rPr>
          <w:rFonts w:ascii="Times New Roman" w:hAnsi="Times New Roman" w:eastAsia="Times New Roman" w:cs="Times New Roman"/>
          <w:sz w:val="22"/>
          <w:szCs w:val="22"/>
          <w:b w:val="0"/>
          <w:bCs w:val="0"/>
        </w:rPr>
        <w:t xml:space="preserve">1.2 Releasee: The term "Releasee" means [RELEASEE FULL LEGAL NAME], including their heirs, executors, administrators, successors, assigns, agents, employees, officers, directors, members, managers, and legal representatives.</w:t>
      </w:r>
    </w:p>
    <w:p>
      <w:pPr>
        <w:spacing w:line="276" w:lineRule="auto"/>
      </w:pPr>
      <w:r>
        <w:rPr>
          <w:rFonts w:ascii="Times New Roman" w:hAnsi="Times New Roman" w:eastAsia="Times New Roman" w:cs="Times New Roman"/>
          <w:sz w:val="22"/>
          <w:szCs w:val="22"/>
          <w:b w:val="0"/>
          <w:bCs w:val="0"/>
        </w:rPr>
        <w:t xml:space="preserve">1.3 Claims: The term "Claims" means any and all past, present, or future claims, demands, actions, causes of action, suits, debts, dues, sums of money, accounts, reckonings, bonds, bills, specialties, covenants, contracts, controversies, agreements, promises, variances, trespasses, damages, judgments, extents, executions, claims, and demands whatsoever, in law or in equity, whether known or unknown, suspected or unsuspected, disclosed or undisclosed.</w:t>
      </w:r>
    </w:p>
    <w:p>
      <w:pPr>
        <w:spacing w:line="276" w:lineRule="auto"/>
      </w:pPr>
      <w:r>
        <w:rPr>
          <w:rFonts w:ascii="Times New Roman" w:hAnsi="Times New Roman" w:eastAsia="Times New Roman" w:cs="Times New Roman"/>
          <w:sz w:val="22"/>
          <w:szCs w:val="22"/>
          <w:b w:val="0"/>
          <w:bCs w:val="0"/>
        </w:rPr>
        <w:t xml:space="preserve">1.4 Effective Date: The term "Effective Date" means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CONSIDERATION</w:t>
      </w:r>
    </w:p>
    <w:p>
      <w:pPr>
        <w:spacing w:line="276" w:lineRule="auto"/>
      </w:pPr>
      <w:r>
        <w:rPr>
          <w:rFonts w:ascii="Times New Roman" w:hAnsi="Times New Roman" w:eastAsia="Times New Roman" w:cs="Times New Roman"/>
          <w:sz w:val="22"/>
          <w:szCs w:val="22"/>
          <w:b w:val="0"/>
          <w:bCs w:val="0"/>
        </w:rPr>
        <w:t xml:space="preserve">2.1 Consideration for Release: In consideration of the mutual promises and covenants contained herein, and for other good and valuable consideration, the receipt and sufficiency of which are hereby acknowledged, Releasor agrees to the terms of this Agreement.</w:t>
      </w:r>
    </w:p>
    <w:p>
      <w:pPr>
        <w:spacing w:line="276" w:lineRule="auto"/>
      </w:pPr>
      <w:r>
        <w:rPr>
          <w:rFonts w:ascii="Times New Roman" w:hAnsi="Times New Roman" w:eastAsia="Times New Roman" w:cs="Times New Roman"/>
          <w:sz w:val="22"/>
          <w:szCs w:val="22"/>
          <w:b w:val="0"/>
          <w:bCs w:val="0"/>
        </w:rPr>
        <w:t xml:space="preserve">2.2 Description of Consideration: The consideration provided to Releasor is [DESCRIBE CONSIDERATION, E.G., MONETARY PAYMENT, PROPERTY, SERVICES, OR OTHER VALUE].</w:t>
      </w:r>
    </w:p>
    <w:p>
      <w:pPr>
        <w:spacing w:line="276" w:lineRule="auto"/>
      </w:pPr>
      <w:r>
        <w:rPr>
          <w:rFonts w:ascii="Times New Roman" w:hAnsi="Times New Roman" w:eastAsia="Times New Roman" w:cs="Times New Roman"/>
          <w:sz w:val="22"/>
          <w:szCs w:val="22"/>
          <w:b w:val="0"/>
          <w:bCs w:val="0"/>
        </w:rPr>
        <w:t xml:space="preserve">2.3 Acknowledgment of Receipt: Releasor acknowledges receipt of the consideration described in Section</w:t>
      </w:r>
    </w:p>
    <w:p>
      <w:pPr>
        <w:spacing w:line="276" w:lineRule="auto"/>
      </w:pPr>
      <w:r>
        <w:rPr>
          <w:rFonts w:ascii="Times New Roman" w:hAnsi="Times New Roman" w:eastAsia="Times New Roman" w:cs="Times New Roman"/>
          <w:sz w:val="22"/>
          <w:szCs w:val="22"/>
          <w:b w:val="0"/>
          <w:bCs w:val="0"/>
        </w:rPr>
        <w:t xml:space="preserve">2.2 and agrees that it is adequate and satisfactory.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GENERAL RELEASE</w:t>
      </w:r>
    </w:p>
    <w:p>
      <w:pPr>
        <w:spacing w:line="276" w:lineRule="auto"/>
      </w:pPr>
      <w:r>
        <w:rPr>
          <w:rFonts w:ascii="Times New Roman" w:hAnsi="Times New Roman" w:eastAsia="Times New Roman" w:cs="Times New Roman"/>
          <w:sz w:val="22"/>
          <w:szCs w:val="22"/>
          <w:b w:val="0"/>
          <w:bCs w:val="0"/>
        </w:rPr>
        <w:t xml:space="preserve">3.1 Release of Claims: Releasor hereby fully, finally, and forever releases, acquits, and discharges Releasee from any and all Claims that Releasor now has, has ever had, or may hereafter have against Releasee arising out of or relating to [DESCRIBE EVENT, TRANSACTION, OR RELATIONSHIP].</w:t>
      </w:r>
    </w:p>
    <w:p>
      <w:pPr>
        <w:spacing w:line="276" w:lineRule="auto"/>
      </w:pPr>
      <w:r>
        <w:rPr>
          <w:rFonts w:ascii="Times New Roman" w:hAnsi="Times New Roman" w:eastAsia="Times New Roman" w:cs="Times New Roman"/>
          <w:sz w:val="22"/>
          <w:szCs w:val="22"/>
          <w:b w:val="0"/>
          <w:bCs w:val="0"/>
        </w:rPr>
        <w:t xml:space="preserve">3.2 Scope of Release: This release applies to all Claims, whether known or unknown, suspected or unsuspected, disclosed or undisclosed, arising from any act, omission, event, or circumstance occurring on or before the Effective Date.</w:t>
      </w:r>
    </w:p>
    <w:p>
      <w:pPr>
        <w:spacing w:line="276" w:lineRule="auto"/>
      </w:pPr>
      <w:r>
        <w:rPr>
          <w:rFonts w:ascii="Times New Roman" w:hAnsi="Times New Roman" w:eastAsia="Times New Roman" w:cs="Times New Roman"/>
          <w:sz w:val="22"/>
          <w:szCs w:val="22"/>
          <w:b w:val="0"/>
          <w:bCs w:val="0"/>
        </w:rPr>
        <w:t xml:space="preserve">3.3 Unknown Claims: Releasor expressly waives all rights and benefits under any statute or common law principle that limits the effect of a release with respect to unknown claims, including but not limited to Section 1542 of the California Civil Code, which reads: "A general release does not extend to claims that the creditor or releasing party does not know or suspect to exist in his or her favor at the time of executing the release and that, if known by him or her, would have materially affected his or her settlement with the debtor or released party."</w:t>
      </w:r>
    </w:p>
    <w:p>
      <w:pPr>
        <w:spacing w:line="276" w:lineRule="auto"/>
      </w:pPr>
      <w:r>
        <w:rPr>
          <w:rFonts w:ascii="Times New Roman" w:hAnsi="Times New Roman" w:eastAsia="Times New Roman" w:cs="Times New Roman"/>
          <w:sz w:val="22"/>
          <w:szCs w:val="22"/>
          <w:b w:val="0"/>
          <w:bCs w:val="0"/>
        </w:rPr>
        <w:t xml:space="preserve">3.4 Specific Claims Released: Without limiting the generality of the foregoing, the Claims released include, but are not limited to, [LIST SPECIFIC CLAIMS, E.G., PERSONAL INJURY, PROPERTY DAMAGE, BREACH OF CONTRACT, NEGLIGENCE, ETC.].</w:t>
      </w:r>
    </w:p>
    <w:p>
      <w:pPr>
        <w:spacing w:line="276" w:lineRule="auto"/>
      </w:pPr>
      <w:r>
        <w:rPr>
          <w:rFonts w:ascii="Times New Roman" w:hAnsi="Times New Roman" w:eastAsia="Times New Roman" w:cs="Times New Roman"/>
          <w:sz w:val="22"/>
          <w:szCs w:val="22"/>
          <w:b w:val="0"/>
          <w:bCs w:val="0"/>
        </w:rPr>
        <w:t xml:space="preserve">3.5 Exclusions from Release: This release does not apply to [LIST ANY CLAIMS OR MATTERS EXPRESSLY EXCLUDED FROM THE RELEASE,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INDEMNIFICATION</w:t>
      </w:r>
    </w:p>
    <w:p>
      <w:pPr>
        <w:spacing w:line="276" w:lineRule="auto"/>
      </w:pPr>
      <w:r>
        <w:rPr>
          <w:rFonts w:ascii="Times New Roman" w:hAnsi="Times New Roman" w:eastAsia="Times New Roman" w:cs="Times New Roman"/>
          <w:sz w:val="22"/>
          <w:szCs w:val="22"/>
          <w:b w:val="0"/>
          <w:bCs w:val="0"/>
        </w:rPr>
        <w:t xml:space="preserve">4.1 Indemnification by Releasor: Releasor agrees to indemnify, defend, and hold harmless Releasee from and against any and all claims, demands, losses, damages, liabilities, costs, and expenses, including reasonable attorneys' fees, arising out of or relating to [DESCRIBE INDEMNIFIED MATTERS, E.G., RELEASOR'S ACTS OR OMISSIONS, BREACH OF THIS AGREEMENT, ETC.].</w:t>
      </w:r>
    </w:p>
    <w:p>
      <w:pPr>
        <w:spacing w:line="276" w:lineRule="auto"/>
      </w:pPr>
      <w:r>
        <w:rPr>
          <w:rFonts w:ascii="Times New Roman" w:hAnsi="Times New Roman" w:eastAsia="Times New Roman" w:cs="Times New Roman"/>
          <w:sz w:val="22"/>
          <w:szCs w:val="22"/>
          <w:b w:val="0"/>
          <w:bCs w:val="0"/>
        </w:rPr>
        <w:t xml:space="preserve">4.2 Indemnification by Releasee: Releasee agrees to indemnify, defend, and hold harmless Releasor from and against any and all claims, demands, losses, damages, liabilities, costs, and expenses, including reasonable attorneys' fees, arising out of or relating to [DESCRIBE INDEMNIFIED MATTERS, E.G., RELEASEE'S ACTS OR OMISSIONS, BREACH OF THIS AGREEMENT, ETC.].</w:t>
      </w:r>
    </w:p>
    <w:p>
      <w:pPr>
        <w:spacing w:line="276" w:lineRule="auto"/>
      </w:pPr>
      <w:r>
        <w:rPr>
          <w:rFonts w:ascii="Times New Roman" w:hAnsi="Times New Roman" w:eastAsia="Times New Roman" w:cs="Times New Roman"/>
          <w:sz w:val="22"/>
          <w:szCs w:val="22"/>
          <w:b w:val="0"/>
          <w:bCs w:val="0"/>
        </w:rPr>
        <w:t xml:space="preserve">4.3 Procedure for Indemnification: The indemnified party shall promptly notify the indemnifying party in writing of any claim or demand for which indemnification is sought. The indemnifying party shall have the right to assume the defense of any such claim with counsel reasonably satisfactory to the indemnified party. The indemnified party shall cooperate fully in the defense of such claim.</w:t>
      </w:r>
    </w:p>
    <w:p>
      <w:pPr>
        <w:spacing w:line="276" w:lineRule="auto"/>
      </w:pPr>
      <w:r>
        <w:rPr>
          <w:rFonts w:ascii="Times New Roman" w:hAnsi="Times New Roman" w:eastAsia="Times New Roman" w:cs="Times New Roman"/>
          <w:sz w:val="22"/>
          <w:szCs w:val="22"/>
          <w:b w:val="0"/>
          <w:bCs w:val="0"/>
        </w:rPr>
        <w:t xml:space="preserve">4.4 Survival of Indemnification: The indemnification obligations set forth in this Section 4 shall survive the execution and delivery of this Agreement and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w:t>
      </w:r>
    </w:p>
    <w:p>
      <w:pPr>
        <w:spacing w:line="276" w:lineRule="auto"/>
      </w:pPr>
      <w:r>
        <w:rPr>
          <w:rFonts w:ascii="Times New Roman" w:hAnsi="Times New Roman" w:eastAsia="Times New Roman" w:cs="Times New Roman"/>
          <w:sz w:val="22"/>
          <w:szCs w:val="22"/>
          <w:b w:val="0"/>
          <w:bCs w:val="0"/>
        </w:rPr>
        <w:t xml:space="preserve">5.1 Authority: Each party represents and warrants that they have the full right, power, and authority to enter into this Agreement and to perform their obligations hereunder.</w:t>
      </w:r>
    </w:p>
    <w:p>
      <w:pPr>
        <w:spacing w:line="276" w:lineRule="auto"/>
      </w:pPr>
      <w:r>
        <w:rPr>
          <w:rFonts w:ascii="Times New Roman" w:hAnsi="Times New Roman" w:eastAsia="Times New Roman" w:cs="Times New Roman"/>
          <w:sz w:val="22"/>
          <w:szCs w:val="22"/>
          <w:b w:val="0"/>
          <w:bCs w:val="0"/>
        </w:rPr>
        <w:t xml:space="preserve">5.2 No Assignment of Claims: Releasor represents and warrants that they have not assigned, transferred, or otherwise conveyed any of the Claims released herein to any third party.</w:t>
      </w:r>
    </w:p>
    <w:p>
      <w:pPr>
        <w:spacing w:line="276" w:lineRule="auto"/>
      </w:pPr>
      <w:r>
        <w:rPr>
          <w:rFonts w:ascii="Times New Roman" w:hAnsi="Times New Roman" w:eastAsia="Times New Roman" w:cs="Times New Roman"/>
          <w:sz w:val="22"/>
          <w:szCs w:val="22"/>
          <w:b w:val="0"/>
          <w:bCs w:val="0"/>
        </w:rPr>
        <w:t xml:space="preserve">5.3 No Pending Claims: Releasor represents and warrants that there are no pending claims, lawsuits, or legal proceedings relating to the subject matter of this Agreement, except as expressly disclosed herein.</w:t>
      </w:r>
    </w:p>
    <w:p>
      <w:pPr>
        <w:spacing w:line="276" w:lineRule="auto"/>
      </w:pPr>
      <w:r>
        <w:rPr>
          <w:rFonts w:ascii="Times New Roman" w:hAnsi="Times New Roman" w:eastAsia="Times New Roman" w:cs="Times New Roman"/>
          <w:sz w:val="22"/>
          <w:szCs w:val="22"/>
          <w:b w:val="0"/>
          <w:bCs w:val="0"/>
        </w:rPr>
        <w:t xml:space="preserve">5.4 Voluntary Execution: Each party represents and warrants that they have executed this Agreement voluntarily and without duress, coercion, or undue influence.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COVENANT NOT TO SUE</w:t>
      </w:r>
    </w:p>
    <w:p>
      <w:pPr>
        <w:spacing w:line="276" w:lineRule="auto"/>
      </w:pPr>
      <w:r>
        <w:rPr>
          <w:rFonts w:ascii="Times New Roman" w:hAnsi="Times New Roman" w:eastAsia="Times New Roman" w:cs="Times New Roman"/>
          <w:sz w:val="22"/>
          <w:szCs w:val="22"/>
          <w:b w:val="0"/>
          <w:bCs w:val="0"/>
        </w:rPr>
        <w:t xml:space="preserve">6.1 Covenant: Releasor covenants and agrees not to sue, commence, or prosecute any action, suit, or proceeding against Releasee based on any Claim released herein.</w:t>
      </w:r>
    </w:p>
    <w:p>
      <w:pPr>
        <w:spacing w:line="276" w:lineRule="auto"/>
      </w:pPr>
      <w:r>
        <w:rPr>
          <w:rFonts w:ascii="Times New Roman" w:hAnsi="Times New Roman" w:eastAsia="Times New Roman" w:cs="Times New Roman"/>
          <w:sz w:val="22"/>
          <w:szCs w:val="22"/>
          <w:b w:val="0"/>
          <w:bCs w:val="0"/>
        </w:rPr>
        <w:t xml:space="preserve">6.2 Breach of Covenant: If Releasor breaches this covenant, Releasor shall be liable for all costs and expenses, including reasonable attorneys' fees, incurred by Releasee in defending against such 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CONFIDENTIALITY</w:t>
      </w:r>
    </w:p>
    <w:p>
      <w:pPr>
        <w:spacing w:line="276" w:lineRule="auto"/>
      </w:pPr>
      <w:r>
        <w:rPr>
          <w:rFonts w:ascii="Times New Roman" w:hAnsi="Times New Roman" w:eastAsia="Times New Roman" w:cs="Times New Roman"/>
          <w:sz w:val="22"/>
          <w:szCs w:val="22"/>
          <w:b w:val="0"/>
          <w:bCs w:val="0"/>
        </w:rPr>
        <w:t xml:space="preserve">7.1 Confidential Information: The terms and conditions of this Agreement, including the consideration paid, shall be kept confidential by both parties and shall not be disclosed to any third party without the prior written consent of the other party, except as required by law or as necessary to enforce this Agreement.</w:t>
      </w:r>
    </w:p>
    <w:p>
      <w:pPr>
        <w:spacing w:line="276" w:lineRule="auto"/>
      </w:pPr>
      <w:r>
        <w:rPr>
          <w:rFonts w:ascii="Times New Roman" w:hAnsi="Times New Roman" w:eastAsia="Times New Roman" w:cs="Times New Roman"/>
          <w:sz w:val="22"/>
          <w:szCs w:val="22"/>
          <w:b w:val="0"/>
          <w:bCs w:val="0"/>
        </w:rPr>
        <w:t xml:space="preserve">7.2 Permitted Disclosures: Notwithstanding the foregoing, either party may disclose the terms of this Agreement to their attorneys, accountants, financial advisors, or as required by court order or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 AND DISPUTE RESOLUTION</w:t>
      </w:r>
    </w:p>
    <w:p>
      <w:pPr>
        <w:spacing w:line="276" w:lineRule="auto"/>
      </w:pPr>
      <w:r>
        <w:rPr>
          <w:rFonts w:ascii="Times New Roman" w:hAnsi="Times New Roman" w:eastAsia="Times New Roman" w:cs="Times New Roman"/>
          <w:sz w:val="22"/>
          <w:szCs w:val="22"/>
          <w:b w:val="0"/>
          <w:bCs w:val="0"/>
        </w:rPr>
        <w:t xml:space="preserve">8.1 Governing Law: This Agreement shall be governed by and construed in accordance with the laws of the State of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8.2 Venue: Any legal action or proceeding arising out of or relating to this Agreement shall be brought exclusively in the courts of [COUNTY, STATE], and each party hereby consents to the personal jurisdiction of such courts.</w:t>
      </w:r>
    </w:p>
    <w:p>
      <w:pPr>
        <w:spacing w:line="276" w:lineRule="auto"/>
      </w:pPr>
      <w:r>
        <w:rPr>
          <w:rFonts w:ascii="Times New Roman" w:hAnsi="Times New Roman" w:eastAsia="Times New Roman" w:cs="Times New Roman"/>
          <w:sz w:val="22"/>
          <w:szCs w:val="22"/>
          <w:b w:val="0"/>
          <w:bCs w:val="0"/>
        </w:rPr>
        <w:t xml:space="preserve">8.3 Dispute Resolution: Any dispute arising out of or relating to this Agreement shall be resolved through [DESCRIBE DISPUTE RESOLUTION METHOD, E.G., BINDING ARBITRATION, MEDIATION, ETC.].</w:t>
      </w:r>
    </w:p>
    <w:p>
      <w:pPr>
        <w:spacing w:line="276" w:lineRule="auto"/>
      </w:pPr>
      <w:r>
        <w:rPr>
          <w:rFonts w:ascii="Times New Roman" w:hAnsi="Times New Roman" w:eastAsia="Times New Roman" w:cs="Times New Roman"/>
          <w:sz w:val="22"/>
          <w:szCs w:val="22"/>
          <w:b w:val="0"/>
          <w:bCs w:val="0"/>
        </w:rPr>
        <w:t xml:space="preserve">8.4 Attorneys' Fees: In any action or proceeding to enforce or interpret this Agreement, the prevailing party shall be entitled to recover reasonable attorneys' fees and costs from the non-prevailing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MISCELLANEOUS PROVISIONS</w:t>
      </w:r>
    </w:p>
    <w:p>
      <w:pPr>
        <w:spacing w:line="276" w:lineRule="auto"/>
      </w:pPr>
      <w:r>
        <w:rPr>
          <w:rFonts w:ascii="Times New Roman" w:hAnsi="Times New Roman" w:eastAsia="Times New Roman" w:cs="Times New Roman"/>
          <w:sz w:val="22"/>
          <w:szCs w:val="22"/>
          <w:b w:val="0"/>
          <w:bCs w:val="0"/>
        </w:rPr>
        <w:t xml:space="preserve">9.1 Entire Agreement: This Agreement constitutes the entire agreement between the parties with respect to the subject matter hereof and supersedes all prior and contemporaneous agreements, understandings, and representations, whether written or oral.</w:t>
      </w:r>
    </w:p>
    <w:p>
      <w:pPr>
        <w:spacing w:line="276" w:lineRule="auto"/>
      </w:pPr>
      <w:r>
        <w:rPr>
          <w:rFonts w:ascii="Times New Roman" w:hAnsi="Times New Roman" w:eastAsia="Times New Roman" w:cs="Times New Roman"/>
          <w:sz w:val="22"/>
          <w:szCs w:val="22"/>
          <w:b w:val="0"/>
          <w:bCs w:val="0"/>
        </w:rPr>
        <w:t xml:space="preserve">9.2 Amendments: This Agreement may not be amended, modified, or supplemented except by a written instrument executed by both parties.</w:t>
      </w:r>
    </w:p>
    <w:p>
      <w:pPr>
        <w:spacing w:line="276" w:lineRule="auto"/>
      </w:pPr>
      <w:r>
        <w:rPr>
          <w:rFonts w:ascii="Times New Roman" w:hAnsi="Times New Roman" w:eastAsia="Times New Roman" w:cs="Times New Roman"/>
          <w:sz w:val="22"/>
          <w:szCs w:val="22"/>
          <w:b w:val="0"/>
          <w:bCs w:val="0"/>
        </w:rPr>
        <w:t xml:space="preserve">9.3 Waiver: No waiver of any provision of this Agreement shall be deemed or shall constitute a waiver of any other provision, nor shall any waiver constitute a continuing waiver.</w:t>
      </w:r>
    </w:p>
    <w:p>
      <w:pPr>
        <w:spacing w:line="276" w:lineRule="auto"/>
      </w:pPr>
      <w:r>
        <w:rPr>
          <w:rFonts w:ascii="Times New Roman" w:hAnsi="Times New Roman" w:eastAsia="Times New Roman" w:cs="Times New Roman"/>
          <w:sz w:val="22"/>
          <w:szCs w:val="22"/>
          <w:b w:val="0"/>
          <w:bCs w:val="0"/>
        </w:rPr>
        <w:t xml:space="preserve">9.4 Severability: If any provision of this Agreement is held to be invalid, illegal,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9.5 Binding Effect: This Agreement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9.6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9.7 Notices: All notices required or permitted under this Agreement shall be in writing and shall be deemed given when delivered personally, sent by certified mail, return receipt requested, or sent by overnight courier to the addresses set forth above.</w:t>
      </w:r>
    </w:p>
    <w:p>
      <w:pPr>
        <w:spacing w:line="276" w:lineRule="auto"/>
      </w:pPr>
      <w:r>
        <w:rPr>
          <w:rFonts w:ascii="Times New Roman" w:hAnsi="Times New Roman" w:eastAsia="Times New Roman" w:cs="Times New Roman"/>
          <w:sz w:val="22"/>
          <w:szCs w:val="22"/>
          <w:b w:val="0"/>
          <w:bCs w:val="0"/>
        </w:rPr>
        <w:t xml:space="preserve">9.8 Headings: The headings in this Agreement are for convenience only and shall not affect the interpretation of any provision.</w:t>
      </w:r>
    </w:p>
    <w:p>
      <w:pPr>
        <w:spacing w:line="276" w:lineRule="auto"/>
      </w:pPr>
      <w:r>
        <w:rPr>
          <w:rFonts w:ascii="Times New Roman" w:hAnsi="Times New Roman" w:eastAsia="Times New Roman" w:cs="Times New Roman"/>
          <w:sz w:val="22"/>
          <w:szCs w:val="22"/>
          <w:b w:val="0"/>
          <w:bCs w:val="0"/>
        </w:rPr>
        <w:t xml:space="preserve">9.9 Construction: This Agreement shall be construed without regard to any presumption or rule requiring construction against the party drafting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ACKNOWLEDGMENT AND EXECUTION</w:t>
      </w:r>
    </w:p>
    <w:p>
      <w:pPr>
        <w:spacing w:line="276" w:lineRule="auto"/>
      </w:pPr>
      <w:r>
        <w:rPr>
          <w:rFonts w:ascii="Times New Roman" w:hAnsi="Times New Roman" w:eastAsia="Times New Roman" w:cs="Times New Roman"/>
          <w:sz w:val="22"/>
          <w:szCs w:val="22"/>
          <w:b w:val="0"/>
          <w:bCs w:val="0"/>
        </w:rPr>
        <w:t xml:space="preserve">10.1 Acknowledgment: Each party acknowledges that they have read this Agreement, understand its terms, and have had the opportunity to consult with legal counsel of their choosing.</w:t>
      </w:r>
    </w:p>
    <w:p>
      <w:pPr>
        <w:spacing w:line="276" w:lineRule="auto"/>
      </w:pPr>
      <w:r>
        <w:rPr>
          <w:rFonts w:ascii="Times New Roman" w:hAnsi="Times New Roman" w:eastAsia="Times New Roman" w:cs="Times New Roman"/>
          <w:sz w:val="22"/>
          <w:szCs w:val="22"/>
          <w:b w:val="0"/>
          <w:bCs w:val="0"/>
        </w:rPr>
        <w:t xml:space="preserve">10.2 Voluntary Execution: Each party executes this Agreement voluntarily and with full knowledge of its significance.</w:t>
      </w:r>
    </w:p>
    <w:p>
      <w:pPr>
        <w:spacing w:line="276" w:lineRule="auto"/>
      </w:pPr>
      <w:r>
        <w:rPr>
          <w:rFonts w:ascii="Times New Roman" w:hAnsi="Times New Roman" w:eastAsia="Times New Roman" w:cs="Times New Roman"/>
          <w:sz w:val="22"/>
          <w:szCs w:val="22"/>
          <w:b w:val="0"/>
          <w:bCs w:val="0"/>
        </w:rPr>
        <w:t xml:space="preserve">10.3 Effective Date: This Agreement shall become effective on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General Release and Indemnity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[RELEASOR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RELEASOR]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[RELEASEE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RELEASEE]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[RELEASOR FULL LEGAL NAME], known to me or proved to me on the basis of satisfactory evidence to be the person whose name is subscribed to the within instrument, and acknowledged to me that they executed the same in their authorized capacity, and that by their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[RELEASEE FULL LEGAL NAME], known to me or proved to me on the basis of satisfactory evidence to be the person whose name is subscribed to the within instrument, and acknowledged to me that they executed the same in their authorized capacity, and that by their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2026-10-09T10:18:43+00:00</dcterms:created>
  <dcterms:modified xsi:type="dcterms:W3CDTF">2026-10-09T10:18:43+00:00</dcterms:modified>
</cp:coreProperties>
</file>

<file path=docProps/custom.xml><?xml version="1.0" encoding="utf-8"?>
<Properties xmlns="http://schemas.openxmlformats.org/officeDocument/2006/custom-properties" xmlns:vt="http://schemas.openxmlformats.org/officeDocument/2006/docPropsVTypes"/>
</file>