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INDEPENDENT CONTRACTOR EMPLOYMENT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TAX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INDEPENDENT CONTRACTOR ENGAGEMENT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Independent Contractor Employment Contract ("Agreement") is entered into as of [EFFECTIVE DATE] ("Effective Date"), by and between [COMPANY NAME], a [COMPANY STATE OF FORMATION]</w:t>
      </w:r>
    </w:p>
    <w:p>
      <w:pPr>
        <w:spacing w:line="276" w:lineRule="auto"/>
      </w:pPr>
      <w:r>
        <w:rPr>
          <w:rFonts w:ascii="Times New Roman" w:hAnsi="Times New Roman" w:eastAsia="Times New Roman" w:cs="Times New Roman"/>
          <w:sz w:val="22"/>
          <w:szCs w:val="22"/>
          <w:b w:val="0"/>
          <w:bCs w:val="0"/>
        </w:rPr>
        <w:t xml:space="preserve">[COMPANY ENTITY TYPE] with its principal place of business at [COMPANY STREET ADDRESS], [COMPANY CITY, STATE, ZIP CODE] ("Company"), and [CONTRACTOR FULL LEGAL NAME], an individual or business entity with its principal place of business at [CONTRACTOR STREET ADDRESS], [CONTRACTOR CITY, STATE, ZIP CODE] ("Contractor"). Company and Contractor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ENGAGEMENT AND SERVICES</w:t>
      </w:r>
    </w:p>
    <w:p>
      <w:pPr>
        <w:spacing w:line="276" w:lineRule="auto"/>
      </w:pPr>
      <w:r>
        <w:rPr>
          <w:rFonts w:ascii="Times New Roman" w:hAnsi="Times New Roman" w:eastAsia="Times New Roman" w:cs="Times New Roman"/>
          <w:sz w:val="22"/>
          <w:szCs w:val="22"/>
          <w:b w:val="0"/>
          <w:bCs w:val="0"/>
        </w:rPr>
        <w:t xml:space="preserve">1.1 Engagement: Company hereby engages Contractor as an independent contractor to perform the services described in this Agreement.</w:t>
      </w:r>
    </w:p>
    <w:p>
      <w:pPr>
        <w:spacing w:line="276" w:lineRule="auto"/>
      </w:pPr>
      <w:r>
        <w:rPr>
          <w:rFonts w:ascii="Times New Roman" w:hAnsi="Times New Roman" w:eastAsia="Times New Roman" w:cs="Times New Roman"/>
          <w:sz w:val="22"/>
          <w:szCs w:val="22"/>
          <w:b w:val="0"/>
          <w:bCs w:val="0"/>
        </w:rPr>
        <w:t xml:space="preserve">1.2 Description of Services: Contractor shall provide the following services ("Services"): [DESCRIPTION OF SERVICES].</w:t>
      </w:r>
    </w:p>
    <w:p>
      <w:pPr>
        <w:spacing w:line="276" w:lineRule="auto"/>
      </w:pPr>
      <w:r>
        <w:rPr>
          <w:rFonts w:ascii="Times New Roman" w:hAnsi="Times New Roman" w:eastAsia="Times New Roman" w:cs="Times New Roman"/>
          <w:sz w:val="22"/>
          <w:szCs w:val="22"/>
          <w:b w:val="0"/>
          <w:bCs w:val="0"/>
        </w:rPr>
        <w:t xml:space="preserve">1.3 Deliverables: Contractor shall deliver the following deliverables ("Deliverables"): [DESCRIPTION OF DELIVERABLES].</w:t>
      </w:r>
    </w:p>
    <w:p>
      <w:pPr>
        <w:spacing w:line="276" w:lineRule="auto"/>
      </w:pPr>
      <w:r>
        <w:rPr>
          <w:rFonts w:ascii="Times New Roman" w:hAnsi="Times New Roman" w:eastAsia="Times New Roman" w:cs="Times New Roman"/>
          <w:sz w:val="22"/>
          <w:szCs w:val="22"/>
          <w:b w:val="0"/>
          <w:bCs w:val="0"/>
        </w:rPr>
        <w:t xml:space="preserve">1.4 Performance Standards: Contractor shall perform the Services in a professional and workmanlike manner, consistent with industry standards and any specifications set forth in this Agreement or in a written statement of work executed by the Parties.</w:t>
      </w:r>
    </w:p>
    <w:p>
      <w:pPr>
        <w:spacing w:line="276" w:lineRule="auto"/>
      </w:pPr>
      <w:r>
        <w:rPr>
          <w:rFonts w:ascii="Times New Roman" w:hAnsi="Times New Roman" w:eastAsia="Times New Roman" w:cs="Times New Roman"/>
          <w:sz w:val="22"/>
          <w:szCs w:val="22"/>
          <w:b w:val="0"/>
          <w:bCs w:val="0"/>
        </w:rPr>
        <w:t xml:space="preserve">1.5 Statement of Work: The Parties may execute one or more statements of work ("SOW") that describe the Services, Deliverables, timeline, and fees. Each SOW shall be incorporated into and governed by this Agreement.</w:t>
      </w:r>
    </w:p>
    <w:p>
      <w:pPr>
        <w:spacing w:line="276" w:lineRule="auto"/>
      </w:pPr>
      <w:r>
        <w:rPr>
          <w:rFonts w:ascii="Times New Roman" w:hAnsi="Times New Roman" w:eastAsia="Times New Roman" w:cs="Times New Roman"/>
          <w:sz w:val="22"/>
          <w:szCs w:val="22"/>
          <w:b w:val="0"/>
          <w:bCs w:val="0"/>
        </w:rPr>
        <w:t xml:space="preserve">1.6 Location of Services: Contractor shall perform the Services at [LOCATION OR REMOTE], unless otherwise agreed in writing by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TERM AND TERMINATION</w:t>
      </w:r>
    </w:p>
    <w:p>
      <w:pPr>
        <w:spacing w:line="276" w:lineRule="auto"/>
      </w:pPr>
      <w:r>
        <w:rPr>
          <w:rFonts w:ascii="Times New Roman" w:hAnsi="Times New Roman" w:eastAsia="Times New Roman" w:cs="Times New Roman"/>
          <w:sz w:val="22"/>
          <w:szCs w:val="22"/>
          <w:b w:val="0"/>
          <w:bCs w:val="0"/>
        </w:rPr>
        <w:t xml:space="preserve">2.1 Term: This Agreement shall commence on [START DATE] and shall continue until [END DATE], unless earlier terminated as provided herein ("Term").</w:t>
      </w:r>
    </w:p>
    <w:p>
      <w:pPr>
        <w:spacing w:line="276" w:lineRule="auto"/>
      </w:pPr>
      <w:r>
        <w:rPr>
          <w:rFonts w:ascii="Times New Roman" w:hAnsi="Times New Roman" w:eastAsia="Times New Roman" w:cs="Times New Roman"/>
          <w:sz w:val="22"/>
          <w:szCs w:val="22"/>
          <w:b w:val="0"/>
          <w:bCs w:val="0"/>
        </w:rPr>
        <w:t xml:space="preserve">2.2 Termination for Convenience: Either Party may terminate this Agreement for any reason or no reason upon [NUMBER] days' prior written notice to the other Party.</w:t>
      </w:r>
    </w:p>
    <w:p>
      <w:pPr>
        <w:spacing w:line="276" w:lineRule="auto"/>
      </w:pPr>
      <w:r>
        <w:rPr>
          <w:rFonts w:ascii="Times New Roman" w:hAnsi="Times New Roman" w:eastAsia="Times New Roman" w:cs="Times New Roman"/>
          <w:sz w:val="22"/>
          <w:szCs w:val="22"/>
          <w:b w:val="0"/>
          <w:bCs w:val="0"/>
        </w:rPr>
        <w:t xml:space="preserve">2.3 Termination for Cause: Either Party may terminate this Agreement immediately upon written notice if the other Party materially breaches this Agreement and fails to cure such breach within [NUMBER] days after receiving written notice of the breach.</w:t>
      </w:r>
    </w:p>
    <w:p>
      <w:pPr>
        <w:spacing w:line="276" w:lineRule="auto"/>
      </w:pPr>
      <w:r>
        <w:rPr>
          <w:rFonts w:ascii="Times New Roman" w:hAnsi="Times New Roman" w:eastAsia="Times New Roman" w:cs="Times New Roman"/>
          <w:sz w:val="22"/>
          <w:szCs w:val="22"/>
          <w:b w:val="0"/>
          <w:bCs w:val="0"/>
        </w:rPr>
        <w:t xml:space="preserve">2.4 Termination for Insolvency: Either Party may terminate this Agreement immediately upon written notice if the other Party becomes insolvent, files for bankruptcy, or ceases operations.</w:t>
      </w:r>
    </w:p>
    <w:p>
      <w:pPr>
        <w:spacing w:line="276" w:lineRule="auto"/>
      </w:pPr>
      <w:r>
        <w:rPr>
          <w:rFonts w:ascii="Times New Roman" w:hAnsi="Times New Roman" w:eastAsia="Times New Roman" w:cs="Times New Roman"/>
          <w:sz w:val="22"/>
          <w:szCs w:val="22"/>
          <w:b w:val="0"/>
          <w:bCs w:val="0"/>
        </w:rPr>
        <w:t xml:space="preserve">2.5 Effect of Termination: Upon termination, Contractor shall promptly deliver to Company all Work Product (as defined below), Confidential Information (as defined below), and any other Company property in Contractor's possession or control. Company shall pay Contractor for Services satisfactorily performed through the effective date of termination, subject to the terms of this Agreement.</w:t>
      </w:r>
    </w:p>
    <w:p>
      <w:pPr>
        <w:spacing w:line="276" w:lineRule="auto"/>
      </w:pPr>
      <w:r>
        <w:rPr>
          <w:rFonts w:ascii="Times New Roman" w:hAnsi="Times New Roman" w:eastAsia="Times New Roman" w:cs="Times New Roman"/>
          <w:sz w:val="22"/>
          <w:szCs w:val="22"/>
          <w:b w:val="0"/>
          <w:bCs w:val="0"/>
        </w:rPr>
        <w:t xml:space="preserve">2.6 Survival: The provisions of this Agreement that by their nature should survive termination shall survive, including but not limited to Sections 5, 6, 7, 8, 9, 10, 11, 12, 13,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COMPENSATION AND PAYMENT</w:t>
      </w:r>
    </w:p>
    <w:p>
      <w:pPr>
        <w:spacing w:line="276" w:lineRule="auto"/>
      </w:pPr>
      <w:r>
        <w:rPr>
          <w:rFonts w:ascii="Times New Roman" w:hAnsi="Times New Roman" w:eastAsia="Times New Roman" w:cs="Times New Roman"/>
          <w:sz w:val="22"/>
          <w:szCs w:val="22"/>
          <w:b w:val="0"/>
          <w:bCs w:val="0"/>
        </w:rPr>
        <w:t xml:space="preserve">3.1 Compensation: Company shall pay Contractor as follows: [COMPENSATION STRUCTURE, E.G., HOURLY RATE, FLAT FEE, MILESTONE PAYMENTS].</w:t>
      </w:r>
    </w:p>
    <w:p>
      <w:pPr>
        <w:spacing w:line="276" w:lineRule="auto"/>
      </w:pPr>
      <w:r>
        <w:rPr>
          <w:rFonts w:ascii="Times New Roman" w:hAnsi="Times New Roman" w:eastAsia="Times New Roman" w:cs="Times New Roman"/>
          <w:sz w:val="22"/>
          <w:szCs w:val="22"/>
          <w:b w:val="0"/>
          <w:bCs w:val="0"/>
        </w:rPr>
        <w:t xml:space="preserve">3.2 Hourly Rate: If applicable, Company shall pay Contractor at the rate of $[HOURLY RATE] per hour for Services performed.</w:t>
      </w:r>
    </w:p>
    <w:p>
      <w:pPr>
        <w:spacing w:line="276" w:lineRule="auto"/>
      </w:pPr>
      <w:r>
        <w:rPr>
          <w:rFonts w:ascii="Times New Roman" w:hAnsi="Times New Roman" w:eastAsia="Times New Roman" w:cs="Times New Roman"/>
          <w:sz w:val="22"/>
          <w:szCs w:val="22"/>
          <w:b w:val="0"/>
          <w:bCs w:val="0"/>
        </w:rPr>
        <w:t xml:space="preserve">3.3 Flat Fee: If applicable, Company shall pay Contractor a flat fee of $[FLAT FEE] for the Services, payable as follows: [PAYMENT SCHEDULE].</w:t>
      </w:r>
    </w:p>
    <w:p>
      <w:pPr>
        <w:spacing w:line="276" w:lineRule="auto"/>
      </w:pPr>
      <w:r>
        <w:rPr>
          <w:rFonts w:ascii="Times New Roman" w:hAnsi="Times New Roman" w:eastAsia="Times New Roman" w:cs="Times New Roman"/>
          <w:sz w:val="22"/>
          <w:szCs w:val="22"/>
          <w:b w:val="0"/>
          <w:bCs w:val="0"/>
        </w:rPr>
        <w:t xml:space="preserve">3.4 Milestone Payments: If applicable, Company shall pay Contractor according to the following milestones: [MILESTONE DESCRIPTION AND AMOUNT].</w:t>
      </w:r>
    </w:p>
    <w:p>
      <w:pPr>
        <w:spacing w:line="276" w:lineRule="auto"/>
      </w:pPr>
      <w:r>
        <w:rPr>
          <w:rFonts w:ascii="Times New Roman" w:hAnsi="Times New Roman" w:eastAsia="Times New Roman" w:cs="Times New Roman"/>
          <w:sz w:val="22"/>
          <w:szCs w:val="22"/>
          <w:b w:val="0"/>
          <w:bCs w:val="0"/>
        </w:rPr>
        <w:t xml:space="preserve">3.5 Invoicing: Contractor shall submit invoices to Company at [INVOICING EMAIL OR ADDRESS] no later than [INVOICE FREQUENCY, E.G., MONTHLY]. Each invoice shall include a description of Services performed, hours worked (if applicable), and any reimbursable expenses.</w:t>
      </w:r>
    </w:p>
    <w:p>
      <w:pPr>
        <w:spacing w:line="276" w:lineRule="auto"/>
      </w:pPr>
      <w:r>
        <w:rPr>
          <w:rFonts w:ascii="Times New Roman" w:hAnsi="Times New Roman" w:eastAsia="Times New Roman" w:cs="Times New Roman"/>
          <w:sz w:val="22"/>
          <w:szCs w:val="22"/>
          <w:b w:val="0"/>
          <w:bCs w:val="0"/>
        </w:rPr>
        <w:t xml:space="preserve">3.6 Payment Terms: Company shall pay undisputed invoices within [NUMBER] days of receipt.</w:t>
      </w:r>
    </w:p>
    <w:p>
      <w:pPr>
        <w:spacing w:line="276" w:lineRule="auto"/>
      </w:pPr>
      <w:r>
        <w:rPr>
          <w:rFonts w:ascii="Times New Roman" w:hAnsi="Times New Roman" w:eastAsia="Times New Roman" w:cs="Times New Roman"/>
          <w:sz w:val="22"/>
          <w:szCs w:val="22"/>
          <w:b w:val="0"/>
          <w:bCs w:val="0"/>
        </w:rPr>
        <w:t xml:space="preserve">3.7 Expenses: Company shall reimburse Contractor for the following pre-approved expenses: [DESCRIPTION OF REIMBURSABLE EXPENSES]. Contractor must submit receipts for all expenses.</w:t>
      </w:r>
    </w:p>
    <w:p>
      <w:pPr>
        <w:spacing w:line="276" w:lineRule="auto"/>
      </w:pPr>
      <w:r>
        <w:rPr>
          <w:rFonts w:ascii="Times New Roman" w:hAnsi="Times New Roman" w:eastAsia="Times New Roman" w:cs="Times New Roman"/>
          <w:sz w:val="22"/>
          <w:szCs w:val="22"/>
          <w:b w:val="0"/>
          <w:bCs w:val="0"/>
        </w:rPr>
        <w:t xml:space="preserve">3.8 Taxes: Contractor is solely responsible for all taxes arising from compensation paid under this Agreement, including but not limited to income taxes, self-employment taxes, and any other applicable taxes. Company shall not withhold any taxes from payments to Contractor.</w:t>
      </w:r>
    </w:p>
    <w:p>
      <w:pPr>
        <w:spacing w:line="276" w:lineRule="auto"/>
      </w:pPr>
      <w:r>
        <w:rPr>
          <w:rFonts w:ascii="Times New Roman" w:hAnsi="Times New Roman" w:eastAsia="Times New Roman" w:cs="Times New Roman"/>
          <w:sz w:val="22"/>
          <w:szCs w:val="22"/>
          <w:b w:val="0"/>
          <w:bCs w:val="0"/>
        </w:rPr>
        <w:t xml:space="preserve">3.9 No Benefits: Contractor is not eligible for any employee benefits, including but not limited to health insurance, retirement plans, paid vacation, sick leave, or workers'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INDEPENDENT CONTRACTOR STATUS</w:t>
      </w:r>
    </w:p>
    <w:p>
      <w:pPr>
        <w:spacing w:line="276" w:lineRule="auto"/>
      </w:pPr>
      <w:r>
        <w:rPr>
          <w:rFonts w:ascii="Times New Roman" w:hAnsi="Times New Roman" w:eastAsia="Times New Roman" w:cs="Times New Roman"/>
          <w:sz w:val="22"/>
          <w:szCs w:val="22"/>
          <w:b w:val="0"/>
          <w:bCs w:val="0"/>
        </w:rPr>
        <w:t xml:space="preserve">4.1 Independent Contractor: Contractor is an independent contractor and not an employee, agent, joint venturer, or partner of Company.</w:t>
      </w:r>
    </w:p>
    <w:p>
      <w:pPr>
        <w:spacing w:line="276" w:lineRule="auto"/>
      </w:pPr>
      <w:r>
        <w:rPr>
          <w:rFonts w:ascii="Times New Roman" w:hAnsi="Times New Roman" w:eastAsia="Times New Roman" w:cs="Times New Roman"/>
          <w:sz w:val="22"/>
          <w:szCs w:val="22"/>
          <w:b w:val="0"/>
          <w:bCs w:val="0"/>
        </w:rPr>
        <w:t xml:space="preserve">4.2 Control: Contractor has the sole right to control and direct the means, manner, and method by which the Services are performed, subject to the terms of this Agreement.</w:t>
      </w:r>
    </w:p>
    <w:p>
      <w:pPr>
        <w:spacing w:line="276" w:lineRule="auto"/>
      </w:pPr>
      <w:r>
        <w:rPr>
          <w:rFonts w:ascii="Times New Roman" w:hAnsi="Times New Roman" w:eastAsia="Times New Roman" w:cs="Times New Roman"/>
          <w:sz w:val="22"/>
          <w:szCs w:val="22"/>
          <w:b w:val="0"/>
          <w:bCs w:val="0"/>
        </w:rPr>
        <w:t xml:space="preserve">4.3 No Authority: Contractor has no authority to bind Company to any contract, obligation, or representation.</w:t>
      </w:r>
    </w:p>
    <w:p>
      <w:pPr>
        <w:spacing w:line="276" w:lineRule="auto"/>
      </w:pPr>
      <w:r>
        <w:rPr>
          <w:rFonts w:ascii="Times New Roman" w:hAnsi="Times New Roman" w:eastAsia="Times New Roman" w:cs="Times New Roman"/>
          <w:sz w:val="22"/>
          <w:szCs w:val="22"/>
          <w:b w:val="0"/>
          <w:bCs w:val="0"/>
        </w:rPr>
        <w:t xml:space="preserve">4.4 Contractor's Employees and Subcontractors: Contractor may engage employees or subcontractors to perform the Services, provided that Contractor remains responsible for their compliance with this Agreement and their compensation.</w:t>
      </w:r>
    </w:p>
    <w:p>
      <w:pPr>
        <w:spacing w:line="276" w:lineRule="auto"/>
      </w:pPr>
      <w:r>
        <w:rPr>
          <w:rFonts w:ascii="Times New Roman" w:hAnsi="Times New Roman" w:eastAsia="Times New Roman" w:cs="Times New Roman"/>
          <w:sz w:val="22"/>
          <w:szCs w:val="22"/>
          <w:b w:val="0"/>
          <w:bCs w:val="0"/>
        </w:rPr>
        <w:t xml:space="preserve">4.5 Company's Employees: Contractor shall not supervise, direct, or control Company's employees.</w:t>
      </w:r>
    </w:p>
    <w:p>
      <w:pPr>
        <w:spacing w:line="276" w:lineRule="auto"/>
      </w:pPr>
      <w:r>
        <w:rPr>
          <w:rFonts w:ascii="Times New Roman" w:hAnsi="Times New Roman" w:eastAsia="Times New Roman" w:cs="Times New Roman"/>
          <w:sz w:val="22"/>
          <w:szCs w:val="22"/>
          <w:b w:val="0"/>
          <w:bCs w:val="0"/>
        </w:rPr>
        <w:t xml:space="preserve">4.6 Facilities and Equipment: Contractor shall provide its own equipment, tools, and materials necessary to perform the Services, unless otherwise agreed in writing.</w:t>
      </w:r>
    </w:p>
    <w:p>
      <w:pPr>
        <w:spacing w:line="276" w:lineRule="auto"/>
      </w:pPr>
      <w:r>
        <w:rPr>
          <w:rFonts w:ascii="Times New Roman" w:hAnsi="Times New Roman" w:eastAsia="Times New Roman" w:cs="Times New Roman"/>
          <w:sz w:val="22"/>
          <w:szCs w:val="22"/>
          <w:b w:val="0"/>
          <w:bCs w:val="0"/>
        </w:rPr>
        <w:t xml:space="preserve">4.7 No Exclusive Relationship: Contractor may perform services for other clients, provided that such services do not conflict with Contractor's obligations under this Agreement or involve a competitor of Company without Company's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INTELLECTUAL PROPERTY</w:t>
      </w:r>
    </w:p>
    <w:p>
      <w:pPr>
        <w:spacing w:line="276" w:lineRule="auto"/>
      </w:pPr>
      <w:r>
        <w:rPr>
          <w:rFonts w:ascii="Times New Roman" w:hAnsi="Times New Roman" w:eastAsia="Times New Roman" w:cs="Times New Roman"/>
          <w:sz w:val="22"/>
          <w:szCs w:val="22"/>
          <w:b w:val="0"/>
          <w:bCs w:val="0"/>
        </w:rPr>
        <w:t xml:space="preserve">5.1 Work Product: All work product, inventions, discoveries, improvements, designs, software, documentation, and other materials created by Contractor in the performance of the Services ("Work Product") shall be the sole and exclusive property of Company.</w:t>
      </w:r>
    </w:p>
    <w:p>
      <w:pPr>
        <w:spacing w:line="276" w:lineRule="auto"/>
      </w:pPr>
      <w:r>
        <w:rPr>
          <w:rFonts w:ascii="Times New Roman" w:hAnsi="Times New Roman" w:eastAsia="Times New Roman" w:cs="Times New Roman"/>
          <w:sz w:val="22"/>
          <w:szCs w:val="22"/>
          <w:b w:val="0"/>
          <w:bCs w:val="0"/>
        </w:rPr>
        <w:t xml:space="preserve">5.2 Assignment: Contractor hereby assigns to Company all right, title, and interest in and to the Work Product, including all intellectual property rights therein.</w:t>
      </w:r>
    </w:p>
    <w:p>
      <w:pPr>
        <w:spacing w:line="276" w:lineRule="auto"/>
      </w:pPr>
      <w:r>
        <w:rPr>
          <w:rFonts w:ascii="Times New Roman" w:hAnsi="Times New Roman" w:eastAsia="Times New Roman" w:cs="Times New Roman"/>
          <w:sz w:val="22"/>
          <w:szCs w:val="22"/>
          <w:b w:val="0"/>
          <w:bCs w:val="0"/>
        </w:rPr>
        <w:t xml:space="preserve">5.3 Moral Rights: To the extent permitted by law, Contractor waives any moral rights in the Work Product.</w:t>
      </w:r>
    </w:p>
    <w:p>
      <w:pPr>
        <w:spacing w:line="276" w:lineRule="auto"/>
      </w:pPr>
      <w:r>
        <w:rPr>
          <w:rFonts w:ascii="Times New Roman" w:hAnsi="Times New Roman" w:eastAsia="Times New Roman" w:cs="Times New Roman"/>
          <w:sz w:val="22"/>
          <w:szCs w:val="22"/>
          <w:b w:val="0"/>
          <w:bCs w:val="0"/>
        </w:rPr>
        <w:t xml:space="preserve">5.4 Further Assurances: Contractor shall execute any documents and take any actions reasonably requested by Company to perfect, protect, or enforce Company's rights in the Work Product.</w:t>
      </w:r>
    </w:p>
    <w:p>
      <w:pPr>
        <w:spacing w:line="276" w:lineRule="auto"/>
      </w:pPr>
      <w:r>
        <w:rPr>
          <w:rFonts w:ascii="Times New Roman" w:hAnsi="Times New Roman" w:eastAsia="Times New Roman" w:cs="Times New Roman"/>
          <w:sz w:val="22"/>
          <w:szCs w:val="22"/>
          <w:b w:val="0"/>
          <w:bCs w:val="0"/>
        </w:rPr>
        <w:t xml:space="preserve">5.5 Pre-Existing Materials: Contractor retains ownership of any pre-existing materials, tools, or intellectual property owned by Contractor prior to this Agreement ("Pre-Existing Materials"). Contractor grants Company a non-exclusive, perpetual, irrevocable, royalty-free license to use Pre-Existing Materials incorporated into the Work Product.</w:t>
      </w:r>
    </w:p>
    <w:p>
      <w:pPr>
        <w:spacing w:line="276" w:lineRule="auto"/>
      </w:pPr>
      <w:r>
        <w:rPr>
          <w:rFonts w:ascii="Times New Roman" w:hAnsi="Times New Roman" w:eastAsia="Times New Roman" w:cs="Times New Roman"/>
          <w:sz w:val="22"/>
          <w:szCs w:val="22"/>
          <w:b w:val="0"/>
          <w:bCs w:val="0"/>
        </w:rPr>
        <w:t xml:space="preserve">5.6 License to Company: If any Work Product cannot be assigned to Company, Contractor grants Company a non-exclusive, perpetual, irrevocable, worldwide, royalty-free license to use, reproduce, modify, distribute, and display such Work Product.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CONFIDENTIALITY</w:t>
      </w:r>
    </w:p>
    <w:p>
      <w:pPr>
        <w:spacing w:line="276" w:lineRule="auto"/>
      </w:pPr>
      <w:r>
        <w:rPr>
          <w:rFonts w:ascii="Times New Roman" w:hAnsi="Times New Roman" w:eastAsia="Times New Roman" w:cs="Times New Roman"/>
          <w:sz w:val="22"/>
          <w:szCs w:val="22"/>
          <w:b w:val="0"/>
          <w:bCs w:val="0"/>
        </w:rPr>
        <w:t xml:space="preserve">6.1 Confidential Information: "Confidential Information" means any non-public information disclosed by Company to Contractor, whether orally, in writing, or in any other form, including but not limited to business plans, customer lists, financial information, trade secrets, technical data, and product designs.</w:t>
      </w:r>
    </w:p>
    <w:p>
      <w:pPr>
        <w:spacing w:line="276" w:lineRule="auto"/>
      </w:pPr>
      <w:r>
        <w:rPr>
          <w:rFonts w:ascii="Times New Roman" w:hAnsi="Times New Roman" w:eastAsia="Times New Roman" w:cs="Times New Roman"/>
          <w:sz w:val="22"/>
          <w:szCs w:val="22"/>
          <w:b w:val="0"/>
          <w:bCs w:val="0"/>
        </w:rPr>
        <w:t xml:space="preserve">6.2 Obligations: Contractor shall hold Confidential Information in strict confidence and shall not disclose it to any third party or use it for any purpose other than performing the Services.</w:t>
      </w:r>
    </w:p>
    <w:p>
      <w:pPr>
        <w:spacing w:line="276" w:lineRule="auto"/>
      </w:pPr>
      <w:r>
        <w:rPr>
          <w:rFonts w:ascii="Times New Roman" w:hAnsi="Times New Roman" w:eastAsia="Times New Roman" w:cs="Times New Roman"/>
          <w:sz w:val="22"/>
          <w:szCs w:val="22"/>
          <w:b w:val="0"/>
          <w:bCs w:val="0"/>
        </w:rPr>
        <w:t xml:space="preserve">6.3 Exclusions: Confidential Information does not include information that: (a) is or becomes publicly available through no fault of Contractor; (b) was rightfully in Contractor's possession before disclosure by Company; (c) is rightfully obtained by Contractor from a third party without restriction; or (d) is required to be disclosed by law, provided that Contractor gives Company prompt written notice.</w:t>
      </w:r>
    </w:p>
    <w:p>
      <w:pPr>
        <w:spacing w:line="276" w:lineRule="auto"/>
      </w:pPr>
      <w:r>
        <w:rPr>
          <w:rFonts w:ascii="Times New Roman" w:hAnsi="Times New Roman" w:eastAsia="Times New Roman" w:cs="Times New Roman"/>
          <w:sz w:val="22"/>
          <w:szCs w:val="22"/>
          <w:b w:val="0"/>
          <w:bCs w:val="0"/>
        </w:rPr>
        <w:t xml:space="preserve">6.4 Return of Confidential Information: Upon termination or upon Company's request, Contractor shall return or destroy all Confidential Information in Contractor's possession or control.</w:t>
      </w:r>
    </w:p>
    <w:p>
      <w:pPr>
        <w:spacing w:line="276" w:lineRule="auto"/>
      </w:pPr>
      <w:r>
        <w:rPr>
          <w:rFonts w:ascii="Times New Roman" w:hAnsi="Times New Roman" w:eastAsia="Times New Roman" w:cs="Times New Roman"/>
          <w:sz w:val="22"/>
          <w:szCs w:val="22"/>
          <w:b w:val="0"/>
          <w:bCs w:val="0"/>
        </w:rPr>
        <w:t xml:space="preserve">6.5 Duration: Contractor's obligations under this Section shall survive termination of this Agreement for a period of [NUMBER] years, or indefinitely for trade secrets.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w:t>
      </w:r>
    </w:p>
    <w:p>
      <w:pPr>
        <w:spacing w:line="276" w:lineRule="auto"/>
      </w:pPr>
      <w:r>
        <w:rPr>
          <w:rFonts w:ascii="Times New Roman" w:hAnsi="Times New Roman" w:eastAsia="Times New Roman" w:cs="Times New Roman"/>
          <w:sz w:val="22"/>
          <w:szCs w:val="22"/>
          <w:b w:val="0"/>
          <w:bCs w:val="0"/>
        </w:rPr>
        <w:t xml:space="preserve">7.1 Contractor Representations: Contractor represents and warrants that: (a) Contractor has the full right, power, and authority to enter into this Agreement; (b) Contractor's performance of the Services will not violate any agreement with a third party; (c) Contractor has the skills, experience, and qualifications necessary to perform the Services; and (d) Contractor shall comply with all applicable laws and regulations.</w:t>
      </w:r>
    </w:p>
    <w:p>
      <w:pPr>
        <w:spacing w:line="276" w:lineRule="auto"/>
      </w:pPr>
      <w:r>
        <w:rPr>
          <w:rFonts w:ascii="Times New Roman" w:hAnsi="Times New Roman" w:eastAsia="Times New Roman" w:cs="Times New Roman"/>
          <w:sz w:val="22"/>
          <w:szCs w:val="22"/>
          <w:b w:val="0"/>
          <w:bCs w:val="0"/>
        </w:rPr>
        <w:t xml:space="preserve">7.2 Company Representations: Company represents and warrants that: (a) Company has the full right, power, and authority to enter into this Agreement; and (b) Company's performance of its obligations under this Agreement will not violate any agreement with a third party.</w:t>
      </w:r>
    </w:p>
    <w:p>
      <w:pPr>
        <w:spacing w:line="276" w:lineRule="auto"/>
      </w:pPr>
      <w:r>
        <w:rPr>
          <w:rFonts w:ascii="Times New Roman" w:hAnsi="Times New Roman" w:eastAsia="Times New Roman" w:cs="Times New Roman"/>
          <w:sz w:val="22"/>
          <w:szCs w:val="22"/>
          <w:b w:val="0"/>
          <w:bCs w:val="0"/>
        </w:rPr>
        <w:t xml:space="preserve">7.3 No Conflicts: Contractor represents that Contractor is not subject to any non-compete, non-solicitation, or confidentiality agreement that would prevent Contractor from performing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Contractor Indemnification: Contractor shall indemnify, defend, and hold harmless Company and its officers, directors, employees, and agents from and against any and all claims, damages, losses, liabilities, costs, and expenses (including reasonable attorneys' fees) arising out of or related to: (a) Contractor's performance of the Services; (b) Contractor's breach of this Agreement; (c) Contractor's negligence or willful misconduct; or (d) any claim that the Work Product infringes the intellectual property rights of a third party.</w:t>
      </w:r>
    </w:p>
    <w:p>
      <w:pPr>
        <w:spacing w:line="276" w:lineRule="auto"/>
      </w:pPr>
      <w:r>
        <w:rPr>
          <w:rFonts w:ascii="Times New Roman" w:hAnsi="Times New Roman" w:eastAsia="Times New Roman" w:cs="Times New Roman"/>
          <w:sz w:val="22"/>
          <w:szCs w:val="22"/>
          <w:b w:val="0"/>
          <w:bCs w:val="0"/>
        </w:rPr>
        <w:t xml:space="preserve">8.2 Company Indemnification: Company shall indemnify, defend, and hold harmless Contractor from and against any and all claims, damages, losses, liabilities, costs, and expenses (including reasonable attorneys' fees) arising out of or related to: (a) Company's breach of this Agreement; or (b) Company's negligence or willful misconduct.</w:t>
      </w:r>
    </w:p>
    <w:p>
      <w:pPr>
        <w:spacing w:line="276" w:lineRule="auto"/>
      </w:pPr>
      <w:r>
        <w:rPr>
          <w:rFonts w:ascii="Times New Roman" w:hAnsi="Times New Roman" w:eastAsia="Times New Roman" w:cs="Times New Roman"/>
          <w:sz w:val="22"/>
          <w:szCs w:val="22"/>
          <w:b w:val="0"/>
          <w:bCs w:val="0"/>
        </w:rPr>
        <w:t xml:space="preserve">8.3 Procedure: The indemnified Party shall promptly notify the indemnifying Party of any claim and shall cooperate in the defense of such claim. The indemnifying Party shall have the right to control the defense and settlement of any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INSURANCE</w:t>
      </w:r>
    </w:p>
    <w:p>
      <w:pPr>
        <w:spacing w:line="276" w:lineRule="auto"/>
      </w:pPr>
      <w:r>
        <w:rPr>
          <w:rFonts w:ascii="Times New Roman" w:hAnsi="Times New Roman" w:eastAsia="Times New Roman" w:cs="Times New Roman"/>
          <w:sz w:val="22"/>
          <w:szCs w:val="22"/>
          <w:b w:val="0"/>
          <w:bCs w:val="0"/>
        </w:rPr>
        <w:t xml:space="preserve">9.1 Contractor Insurance: Contractor shall maintain, at Contractor's own expense, the following insurance coverage: [DESCRIPTION OF INSURANCE COVERAGE, E.G., GENERAL LIABILITY, PROFESSIONAL LIABILITY, WORKERS' COMPENSATION].</w:t>
      </w:r>
    </w:p>
    <w:p>
      <w:pPr>
        <w:spacing w:line="276" w:lineRule="auto"/>
      </w:pPr>
      <w:r>
        <w:rPr>
          <w:rFonts w:ascii="Times New Roman" w:hAnsi="Times New Roman" w:eastAsia="Times New Roman" w:cs="Times New Roman"/>
          <w:sz w:val="22"/>
          <w:szCs w:val="22"/>
          <w:b w:val="0"/>
          <w:bCs w:val="0"/>
        </w:rPr>
        <w:t xml:space="preserve">9.2 Certificates of Insurance: Upon request, Contractor shall provide Company with certificates of insurance evidencing the required coverage.</w:t>
      </w:r>
    </w:p>
    <w:p>
      <w:pPr>
        <w:spacing w:line="276" w:lineRule="auto"/>
      </w:pPr>
      <w:r>
        <w:rPr>
          <w:rFonts w:ascii="Times New Roman" w:hAnsi="Times New Roman" w:eastAsia="Times New Roman" w:cs="Times New Roman"/>
          <w:sz w:val="22"/>
          <w:szCs w:val="22"/>
          <w:b w:val="0"/>
          <w:bCs w:val="0"/>
        </w:rPr>
        <w:t xml:space="preserve">9.3 Company Insurance: Company shall maintain insurance coverage as required by law and as it deems appropriate.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LIMITATION OF LIABILITY</w:t>
      </w:r>
    </w:p>
    <w:p>
      <w:pPr>
        <w:spacing w:line="276" w:lineRule="auto"/>
      </w:pPr>
      <w:r>
        <w:rPr>
          <w:rFonts w:ascii="Times New Roman" w:hAnsi="Times New Roman" w:eastAsia="Times New Roman" w:cs="Times New Roman"/>
          <w:sz w:val="22"/>
          <w:szCs w:val="22"/>
          <w:b w:val="0"/>
          <w:bCs w:val="0"/>
        </w:rPr>
        <w:t xml:space="preserve">10.1 Limitation: Except for indemnification obligations under Section 8, neither Party shall be liable to the other Party for any indirect, incidental, special, consequential, or punitive damages arising out of or related to this Agreement, even if advised of the possibility of such damages.</w:t>
      </w:r>
    </w:p>
    <w:p>
      <w:pPr>
        <w:spacing w:line="276" w:lineRule="auto"/>
      </w:pPr>
      <w:r>
        <w:rPr>
          <w:rFonts w:ascii="Times New Roman" w:hAnsi="Times New Roman" w:eastAsia="Times New Roman" w:cs="Times New Roman"/>
          <w:sz w:val="22"/>
          <w:szCs w:val="22"/>
          <w:b w:val="0"/>
          <w:bCs w:val="0"/>
        </w:rPr>
        <w:t xml:space="preserve">10.2 Cap: Except for indemnification obligations under Section 8, each Party's total liability under this Agreement shall not exceed the total amount paid or payable by Company to Contractor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NON-SOLICITATION AND NON-COMPETITION</w:t>
      </w:r>
    </w:p>
    <w:p>
      <w:pPr>
        <w:spacing w:line="276" w:lineRule="auto"/>
      </w:pPr>
      <w:r>
        <w:rPr>
          <w:rFonts w:ascii="Times New Roman" w:hAnsi="Times New Roman" w:eastAsia="Times New Roman" w:cs="Times New Roman"/>
          <w:sz w:val="22"/>
          <w:szCs w:val="22"/>
          <w:b w:val="0"/>
          <w:bCs w:val="0"/>
        </w:rPr>
        <w:t xml:space="preserve">11.1 Non-Solicitation of Employees: During the Term and for [NUMBER] months thereafter, Contractor shall not solicit or hire any employee of Company without Company's prior written consent.</w:t>
      </w:r>
    </w:p>
    <w:p>
      <w:pPr>
        <w:spacing w:line="276" w:lineRule="auto"/>
      </w:pPr>
      <w:r>
        <w:rPr>
          <w:rFonts w:ascii="Times New Roman" w:hAnsi="Times New Roman" w:eastAsia="Times New Roman" w:cs="Times New Roman"/>
          <w:sz w:val="22"/>
          <w:szCs w:val="22"/>
          <w:b w:val="0"/>
          <w:bCs w:val="0"/>
        </w:rPr>
        <w:t xml:space="preserve">11.2 Non-Solicitation of Customers: During the Term and for [NUMBER] months thereafter, Contractor shall not solicit any customer of Company with whom Contractor had contact during the Term for the purpose of providing services similar to the Services.</w:t>
      </w:r>
    </w:p>
    <w:p>
      <w:pPr>
        <w:spacing w:line="276" w:lineRule="auto"/>
      </w:pPr>
      <w:r>
        <w:rPr>
          <w:rFonts w:ascii="Times New Roman" w:hAnsi="Times New Roman" w:eastAsia="Times New Roman" w:cs="Times New Roman"/>
          <w:sz w:val="22"/>
          <w:szCs w:val="22"/>
          <w:b w:val="0"/>
          <w:bCs w:val="0"/>
        </w:rPr>
        <w:t xml:space="preserve">11.3 Non-Competition: During the Term and for [NUMBER] months thereafter, Contractor shall not engage in any business that directly competes with Company's business within [GEOGRAPHIC AREA].</w:t>
      </w:r>
    </w:p>
    <w:p>
      <w:pPr>
        <w:spacing w:line="276" w:lineRule="auto"/>
      </w:pPr>
      <w:r>
        <w:rPr>
          <w:rFonts w:ascii="Times New Roman" w:hAnsi="Times New Roman" w:eastAsia="Times New Roman" w:cs="Times New Roman"/>
          <w:sz w:val="22"/>
          <w:szCs w:val="22"/>
          <w:b w:val="0"/>
          <w:bCs w:val="0"/>
        </w:rPr>
        <w:t xml:space="preserve">11.4 Reasonableness: Contractor acknowledges that the restrictions in this Section are reasonable and necessary to protect Company's legitimate business interests.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spacing w:line="276" w:lineRule="auto"/>
      </w:pPr>
      <w:r>
        <w:rPr>
          <w:rFonts w:ascii="Times New Roman" w:hAnsi="Times New Roman" w:eastAsia="Times New Roman" w:cs="Times New Roman"/>
          <w:sz w:val="22"/>
          <w:szCs w:val="22"/>
          <w:b w:val="0"/>
          <w:bCs w:val="0"/>
        </w:rPr>
        <w:t xml:space="preserve">12.1 Negotiation: The Parties shall attempt to resolve any dispute arising out of or related to this Agreement through good faith negotiation.</w:t>
      </w:r>
    </w:p>
    <w:p>
      <w:pPr>
        <w:spacing w:line="276" w:lineRule="auto"/>
      </w:pPr>
      <w:r>
        <w:rPr>
          <w:rFonts w:ascii="Times New Roman" w:hAnsi="Times New Roman" w:eastAsia="Times New Roman" w:cs="Times New Roman"/>
          <w:sz w:val="22"/>
          <w:szCs w:val="22"/>
          <w:b w:val="0"/>
          <w:bCs w:val="0"/>
        </w:rPr>
        <w:t xml:space="preserve">12.2 Mediation: If negotiation fails, the Parties shall submit the dispute to mediation with a mutually agreed-upon mediator.</w:t>
      </w:r>
    </w:p>
    <w:p>
      <w:pPr>
        <w:spacing w:line="276" w:lineRule="auto"/>
      </w:pPr>
      <w:r>
        <w:rPr>
          <w:rFonts w:ascii="Times New Roman" w:hAnsi="Times New Roman" w:eastAsia="Times New Roman" w:cs="Times New Roman"/>
          <w:sz w:val="22"/>
          <w:szCs w:val="22"/>
          <w:b w:val="0"/>
          <w:bCs w:val="0"/>
        </w:rPr>
        <w:t xml:space="preserve">12.3 Arbitration: If mediation fails, the dispute shall be resolved by binding arbitration in accordance with the rules of the American Arbitration Association. The arbitration shall take place in [CITY, STATE]. The arbitrator's decision shall be final and binding.</w:t>
      </w:r>
    </w:p>
    <w:p>
      <w:pPr>
        <w:spacing w:line="276" w:lineRule="auto"/>
      </w:pPr>
      <w:r>
        <w:rPr>
          <w:rFonts w:ascii="Times New Roman" w:hAnsi="Times New Roman" w:eastAsia="Times New Roman" w:cs="Times New Roman"/>
          <w:sz w:val="22"/>
          <w:szCs w:val="22"/>
          <w:b w:val="0"/>
          <w:bCs w:val="0"/>
        </w:rPr>
        <w:t xml:space="preserve">12.4 Exception: Either Party may seek injunctive relief in court to prevent irreparable harm.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spacing w:line="276" w:lineRule="auto"/>
      </w:pPr>
      <w:r>
        <w:rPr>
          <w:rFonts w:ascii="Times New Roman" w:hAnsi="Times New Roman" w:eastAsia="Times New Roman" w:cs="Times New Roman"/>
          <w:sz w:val="22"/>
          <w:szCs w:val="22"/>
          <w:b w:val="0"/>
          <w:bCs w:val="0"/>
        </w:rPr>
        <w:t xml:space="preserve">13.1 Governing Law: This Agreement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13.2 Entire Agreement: This Agreement constitutes the entire agreement between the Parties regarding its subject matter and supersedes all prior agreements, understandings, and representations.</w:t>
      </w:r>
    </w:p>
    <w:p>
      <w:pPr>
        <w:spacing w:line="276" w:lineRule="auto"/>
      </w:pPr>
      <w:r>
        <w:rPr>
          <w:rFonts w:ascii="Times New Roman" w:hAnsi="Times New Roman" w:eastAsia="Times New Roman" w:cs="Times New Roman"/>
          <w:sz w:val="22"/>
          <w:szCs w:val="22"/>
          <w:b w:val="0"/>
          <w:bCs w:val="0"/>
        </w:rPr>
        <w:t xml:space="preserve">13.3 Amendments: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13.4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13.5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13.6 Assignment: Contractor may not assign this Agreement without Company's prior written consent. Company may assign this Agreement to an affiliate or in connection with a merger, acquisition, or sale of assets.</w:t>
      </w:r>
    </w:p>
    <w:p>
      <w:pPr>
        <w:spacing w:line="276" w:lineRule="auto"/>
      </w:pPr>
      <w:r>
        <w:rPr>
          <w:rFonts w:ascii="Times New Roman" w:hAnsi="Times New Roman" w:eastAsia="Times New Roman" w:cs="Times New Roman"/>
          <w:sz w:val="22"/>
          <w:szCs w:val="22"/>
          <w:b w:val="0"/>
          <w:bCs w:val="0"/>
        </w:rPr>
        <w:t xml:space="preserve">13.7 Notices: All notices under this Agreement shall be in writing and shall be deemed given when delivered personally, sent by certified mail, or sent by email to the addresses set forth above.</w:t>
      </w:r>
    </w:p>
    <w:p>
      <w:pPr>
        <w:spacing w:line="276" w:lineRule="auto"/>
      </w:pPr>
      <w:r>
        <w:rPr>
          <w:rFonts w:ascii="Times New Roman" w:hAnsi="Times New Roman" w:eastAsia="Times New Roman" w:cs="Times New Roman"/>
          <w:sz w:val="22"/>
          <w:szCs w:val="22"/>
          <w:b w:val="0"/>
          <w:bCs w:val="0"/>
        </w:rPr>
        <w:t xml:space="preserve">13.8 Force Majeure: Neither Party shall be liable for any delay or failure to perform due to causes beyond its reasonable control, including but not limited to acts of God, war, terrorism, or natural disasters.</w:t>
      </w:r>
    </w:p>
    <w:p>
      <w:pPr>
        <w:spacing w:line="276" w:lineRule="auto"/>
      </w:pPr>
      <w:r>
        <w:rPr>
          <w:rFonts w:ascii="Times New Roman" w:hAnsi="Times New Roman" w:eastAsia="Times New Roman" w:cs="Times New Roman"/>
          <w:sz w:val="22"/>
          <w:szCs w:val="22"/>
          <w:b w:val="0"/>
          <w:bCs w:val="0"/>
        </w:rPr>
        <w:t xml:space="preserve">13.9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13.10 Headings: Headings are for convenience only and shall not affect the interpretation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[COMPANY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[CONTRACTOR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[CONTRACTOR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[CONTRACTOR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2026-10-03T03:31:13+00:00</dcterms:created>
  <dcterms:modified xsi:type="dcterms:W3CDTF">2026-10-03T03:31:13+00:00</dcterms:modified>
</cp:coreProperties>
</file>

<file path=docProps/custom.xml><?xml version="1.0" encoding="utf-8"?>
<Properties xmlns="http://schemas.openxmlformats.org/officeDocument/2006/custom-properties" xmlns:vt="http://schemas.openxmlformats.org/officeDocument/2006/docPropsVTypes"/>
</file>