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DEBT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Medical Debt Payment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PROVIDER NAME], a [ENTITY TYPE] organized under the laws of [STATE], with its principal place of business at [HEALTHCARE PROVIDER ADDRESS] ("Provider"),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an individual residing at [PATIENT ADDRESS]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and Patient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Payment of outstanding medical debt owed by Patient to Provider in the original principal amount of [ORIGINAL DEBT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Patient received medical services, treatment, and/or goods from Provider on or about [DATE(S) OF SERVICE], as more particularly described in Provider's billing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 a result of such medical services, treatment, and/or goods, Patient incurred charges in the total original amount of [ORIGINAL DEBT AMOUNT] (the "Medical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after application of all insurance payments, contractual adjustments, discounts, and credits, if any, the current outstanding balance owed by Patient to Provider is [CURRENT OUTSTANDING BALANCE]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Patient acknowledges and agrees that the Outstanding Balance is a valid and existing debt owed to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Patient is unable or unwilling to pay the Outstanding Balance in a single lump sum and has requested to pay the Outstanding Balance in installments;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Provider is willing to accept payment of the Outstanding Balance in installments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ACKNOWLEDGMENT OF DEBT</w:t>
      </w:r>
    </w:p>
    <w:p>
      <w:pPr>
        <w:spacing w:line="276" w:lineRule="auto"/>
      </w:pPr>
      <w:r>
        <w:rPr>
          <w:rFonts w:ascii="Times New Roman" w:hAnsi="Times New Roman" w:eastAsia="Times New Roman" w:cs="Times New Roman"/>
          <w:sz w:val="22"/>
          <w:szCs w:val="22"/>
          <w:b w:val="0"/>
          <w:bCs w:val="0"/>
        </w:rPr>
        <w:t xml:space="preserve">1.1 Acknowledgment of Debt: Patient acknowledges, admits, and agrees that Patient is indebted to Provider in the amount of [CURRENT OUTSTANDING BALANCE] (the "Outstanding Balance"), which represents the amount currently due and owing after all applicable insurance payments, adjustments, discounts, and credits have been applied.</w:t>
      </w:r>
    </w:p>
    <w:p>
      <w:pPr>
        <w:spacing w:line="276" w:lineRule="auto"/>
      </w:pPr>
      <w:r>
        <w:rPr>
          <w:rFonts w:ascii="Times New Roman" w:hAnsi="Times New Roman" w:eastAsia="Times New Roman" w:cs="Times New Roman"/>
          <w:sz w:val="22"/>
          <w:szCs w:val="22"/>
          <w:b w:val="0"/>
          <w:bCs w:val="0"/>
        </w:rPr>
        <w:t xml:space="preserve">1.2 No Dispute: Patient represents and warrants that Patient has no dispute, defense, counterclaim, or offset with respect to the Outstanding Balance or any portion thereof.</w:t>
      </w:r>
    </w:p>
    <w:p>
      <w:pPr>
        <w:spacing w:line="276" w:lineRule="auto"/>
      </w:pPr>
      <w:r>
        <w:rPr>
          <w:rFonts w:ascii="Times New Roman" w:hAnsi="Times New Roman" w:eastAsia="Times New Roman" w:cs="Times New Roman"/>
          <w:sz w:val="22"/>
          <w:szCs w:val="22"/>
          <w:b w:val="0"/>
          <w:bCs w:val="0"/>
        </w:rPr>
        <w:t xml:space="preserve">1.3 Original Account Information: The Outstanding Balance arises from medical services provided under Patient account number [PATIENT ACCOUNT NUMBER] and/or statement number [STATEMENT NUMBER].</w:t>
      </w:r>
    </w:p>
    <w:p>
      <w:pPr>
        <w:spacing w:line="276" w:lineRule="auto"/>
      </w:pPr>
      <w:r>
        <w:rPr>
          <w:rFonts w:ascii="Times New Roman" w:hAnsi="Times New Roman" w:eastAsia="Times New Roman" w:cs="Times New Roman"/>
          <w:sz w:val="22"/>
          <w:szCs w:val="22"/>
          <w:b w:val="0"/>
          <w:bCs w:val="0"/>
        </w:rPr>
        <w:t xml:space="preserve">1.4 Itemization: Provider has provided or will provide to Patient, upon request, an itemized statement of the charges comprising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Down Payment: Patient shall pay to Provider a down payment of [DOWN PAYMENT AMOUNT] on or before [DOWN PAYMENT DUE DATE].</w:t>
      </w:r>
    </w:p>
    <w:p>
      <w:pPr>
        <w:spacing w:line="276" w:lineRule="auto"/>
      </w:pPr>
      <w:r>
        <w:rPr>
          <w:rFonts w:ascii="Times New Roman" w:hAnsi="Times New Roman" w:eastAsia="Times New Roman" w:cs="Times New Roman"/>
          <w:sz w:val="22"/>
          <w:szCs w:val="22"/>
          <w:b w:val="0"/>
          <w:bCs w:val="0"/>
        </w:rPr>
        <w:t xml:space="preserve">2.2 Remaining Balance: The remaining balance after the down payment is [REMAINING BALANCE AFTER DOWN PAYMENT].</w:t>
      </w:r>
    </w:p>
    <w:p>
      <w:pPr>
        <w:spacing w:line="276" w:lineRule="auto"/>
      </w:pPr>
      <w:r>
        <w:rPr>
          <w:rFonts w:ascii="Times New Roman" w:hAnsi="Times New Roman" w:eastAsia="Times New Roman" w:cs="Times New Roman"/>
          <w:sz w:val="22"/>
          <w:szCs w:val="22"/>
          <w:b w:val="0"/>
          <w:bCs w:val="0"/>
        </w:rPr>
        <w:t xml:space="preserve">2.3 Monthly Installment Amount: Patient shall pay to Provider the amount of [MONTHLY INSTALLMENT AMOUNT] per month (the "Monthly Installment").</w:t>
      </w:r>
    </w:p>
    <w:p>
      <w:pPr>
        <w:spacing w:line="276" w:lineRule="auto"/>
      </w:pPr>
      <w:r>
        <w:rPr>
          <w:rFonts w:ascii="Times New Roman" w:hAnsi="Times New Roman" w:eastAsia="Times New Roman" w:cs="Times New Roman"/>
          <w:sz w:val="22"/>
          <w:szCs w:val="22"/>
          <w:b w:val="0"/>
          <w:bCs w:val="0"/>
        </w:rPr>
        <w:t xml:space="preserve">2.4 First Installment Due Date: The first Monthly Installment shall be due and payable on [FIRST INSTALLMENT DUE DATE].</w:t>
      </w:r>
    </w:p>
    <w:p>
      <w:pPr>
        <w:spacing w:line="276" w:lineRule="auto"/>
      </w:pPr>
      <w:r>
        <w:rPr>
          <w:rFonts w:ascii="Times New Roman" w:hAnsi="Times New Roman" w:eastAsia="Times New Roman" w:cs="Times New Roman"/>
          <w:sz w:val="22"/>
          <w:szCs w:val="22"/>
          <w:b w:val="0"/>
          <w:bCs w:val="0"/>
        </w:rPr>
        <w:t xml:space="preserve">2.5 Subsequent Installment Due Dates: Each subsequent Monthly Installment shall be due on the [DAY OF MONTH] day of each successive calendar month thereafter until the Outstanding Balance is paid in full.</w:t>
      </w:r>
    </w:p>
    <w:p>
      <w:pPr>
        <w:spacing w:line="276" w:lineRule="auto"/>
      </w:pPr>
      <w:r>
        <w:rPr>
          <w:rFonts w:ascii="Times New Roman" w:hAnsi="Times New Roman" w:eastAsia="Times New Roman" w:cs="Times New Roman"/>
          <w:sz w:val="22"/>
          <w:szCs w:val="22"/>
          <w:b w:val="0"/>
          <w:bCs w:val="0"/>
        </w:rPr>
        <w:t xml:space="preserve">2.6 Final Installment: The final Monthly Installment shall be due on [FINAL INSTALLMENT DUE DATE], subject to adjustment for any remaining balance.</w:t>
      </w:r>
    </w:p>
    <w:p>
      <w:pPr>
        <w:spacing w:line="276" w:lineRule="auto"/>
      </w:pPr>
      <w:r>
        <w:rPr>
          <w:rFonts w:ascii="Times New Roman" w:hAnsi="Times New Roman" w:eastAsia="Times New Roman" w:cs="Times New Roman"/>
          <w:sz w:val="22"/>
          <w:szCs w:val="22"/>
          <w:b w:val="0"/>
          <w:bCs w:val="0"/>
        </w:rPr>
        <w:t xml:space="preserve">2.7 Total Number of Installments: The total number of Monthly Installments under this Agreement is [NUMBER OF INSTALLMENTS].</w:t>
      </w:r>
    </w:p>
    <w:p>
      <w:pPr>
        <w:spacing w:line="276" w:lineRule="auto"/>
      </w:pPr>
      <w:r>
        <w:rPr>
          <w:rFonts w:ascii="Times New Roman" w:hAnsi="Times New Roman" w:eastAsia="Times New Roman" w:cs="Times New Roman"/>
          <w:sz w:val="22"/>
          <w:szCs w:val="22"/>
          <w:b w:val="0"/>
          <w:bCs w:val="0"/>
        </w:rPr>
        <w:t xml:space="preserve">2.8 Method of Payment: Patient shall make all payments under this Agreement by [PAYMENT METHOD, E.G., CHECK, MONEY ORDER, CREDIT CARD, ACH, ONLINE PORTAL].</w:t>
      </w:r>
    </w:p>
    <w:p>
      <w:pPr>
        <w:spacing w:line="276" w:lineRule="auto"/>
      </w:pPr>
      <w:r>
        <w:rPr>
          <w:rFonts w:ascii="Times New Roman" w:hAnsi="Times New Roman" w:eastAsia="Times New Roman" w:cs="Times New Roman"/>
          <w:sz w:val="22"/>
          <w:szCs w:val="22"/>
          <w:b w:val="0"/>
          <w:bCs w:val="0"/>
        </w:rPr>
        <w:t xml:space="preserve">2.9 Payment Address: Payments shall be sent to Provider at [PAYMENT ADDRESS], or such other address as Provider may designate in writing.</w:t>
      </w:r>
    </w:p>
    <w:p>
      <w:pPr>
        <w:spacing w:line="276" w:lineRule="auto"/>
      </w:pPr>
      <w:r>
        <w:rPr>
          <w:rFonts w:ascii="Times New Roman" w:hAnsi="Times New Roman" w:eastAsia="Times New Roman" w:cs="Times New Roman"/>
          <w:sz w:val="22"/>
          <w:szCs w:val="22"/>
          <w:b w:val="0"/>
          <w:bCs w:val="0"/>
        </w:rPr>
        <w:t xml:space="preserve">2.10 Payment Application: All payments shall be applied first to any accrued late fees, then to accrued interest, if any, and then to the Outstanding Balance.</w:t>
      </w:r>
    </w:p>
    <w:p>
      <w:pPr>
        <w:spacing w:line="276" w:lineRule="auto"/>
      </w:pPr>
      <w:r>
        <w:rPr>
          <w:rFonts w:ascii="Times New Roman" w:hAnsi="Times New Roman" w:eastAsia="Times New Roman" w:cs="Times New Roman"/>
          <w:sz w:val="22"/>
          <w:szCs w:val="22"/>
          <w:b w:val="0"/>
          <w:bCs w:val="0"/>
        </w:rPr>
        <w:t xml:space="preserve">2.11 No Prepayment Penalty: Patient may prepay all or any portion of the Outstanding Balance at any time without penalty.</w:t>
      </w:r>
    </w:p>
    <w:p>
      <w:pPr>
        <w:spacing w:line="276" w:lineRule="auto"/>
      </w:pPr>
      <w:r>
        <w:rPr>
          <w:rFonts w:ascii="Times New Roman" w:hAnsi="Times New Roman" w:eastAsia="Times New Roman" w:cs="Times New Roman"/>
          <w:sz w:val="22"/>
          <w:szCs w:val="22"/>
          <w:b w:val="0"/>
          <w:bCs w:val="0"/>
        </w:rPr>
        <w:t xml:space="preserve">2.12 Interest: The Outstanding Balance shall bear interest at the rate of [INTEREST RATE]% per annum, or if no interest is charged, the Outstanding Balance shall be non-interest-bearing.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LATE PAYMENTS AND DEFAULT</w:t>
      </w:r>
    </w:p>
    <w:p>
      <w:pPr>
        <w:spacing w:line="276" w:lineRule="auto"/>
      </w:pPr>
      <w:r>
        <w:rPr>
          <w:rFonts w:ascii="Times New Roman" w:hAnsi="Times New Roman" w:eastAsia="Times New Roman" w:cs="Times New Roman"/>
          <w:sz w:val="22"/>
          <w:szCs w:val="22"/>
          <w:b w:val="0"/>
          <w:bCs w:val="0"/>
        </w:rPr>
        <w:t xml:space="preserve">3.1 Late Fee: If any Monthly Installment is not received by Provider within [GRACE PERIOD] days after its due date, Patient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3.2 Default: Patient shall be in default under this Agreement if: (a) Patient fails to make any payment when due and such failure continues for [DEFAULT CURE PERIOD] days after written notice; (b) Patient breaches any other term of this Agreement and fails to cure within [DEFAULT CURE PERIOD] days after written notice; or (c) Patient files for bankruptcy, becomes insolvent, or makes an assignment for the benefit of creditors.</w:t>
      </w:r>
    </w:p>
    <w:p>
      <w:pPr>
        <w:spacing w:line="276" w:lineRule="auto"/>
      </w:pPr>
      <w:r>
        <w:rPr>
          <w:rFonts w:ascii="Times New Roman" w:hAnsi="Times New Roman" w:eastAsia="Times New Roman" w:cs="Times New Roman"/>
          <w:sz w:val="22"/>
          <w:szCs w:val="22"/>
          <w:b w:val="0"/>
          <w:bCs w:val="0"/>
        </w:rPr>
        <w:t xml:space="preserve">3.3 Acceleration: Upon default, Provider may, at its option, declare the entire remaining unpaid Outstanding Balance immediately due and payable.</w:t>
      </w:r>
    </w:p>
    <w:p>
      <w:pPr>
        <w:spacing w:line="276" w:lineRule="auto"/>
      </w:pPr>
      <w:r>
        <w:rPr>
          <w:rFonts w:ascii="Times New Roman" w:hAnsi="Times New Roman" w:eastAsia="Times New Roman" w:cs="Times New Roman"/>
          <w:sz w:val="22"/>
          <w:szCs w:val="22"/>
          <w:b w:val="0"/>
          <w:bCs w:val="0"/>
        </w:rPr>
        <w:t xml:space="preserve">3.4 Remedies: Upon default, Provider may pursue any and all remedies available at law or in equity, including but not limited to collection activities, referral to a collection agency, or legal action.</w:t>
      </w:r>
    </w:p>
    <w:p>
      <w:pPr>
        <w:spacing w:line="276" w:lineRule="auto"/>
      </w:pPr>
      <w:r>
        <w:rPr>
          <w:rFonts w:ascii="Times New Roman" w:hAnsi="Times New Roman" w:eastAsia="Times New Roman" w:cs="Times New Roman"/>
          <w:sz w:val="22"/>
          <w:szCs w:val="22"/>
          <w:b w:val="0"/>
          <w:bCs w:val="0"/>
        </w:rPr>
        <w:t xml:space="preserve">3.5 Costs of Collection: Patient shall pay all reasonable costs of collection incurred by Provider upon default, including but not limited to attorney fees, court costs, and collection agency fees,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REPORTING</w:t>
      </w:r>
    </w:p>
    <w:p>
      <w:pPr>
        <w:spacing w:line="276" w:lineRule="auto"/>
      </w:pPr>
      <w:r>
        <w:rPr>
          <w:rFonts w:ascii="Times New Roman" w:hAnsi="Times New Roman" w:eastAsia="Times New Roman" w:cs="Times New Roman"/>
          <w:sz w:val="22"/>
          <w:szCs w:val="22"/>
          <w:b w:val="0"/>
          <w:bCs w:val="0"/>
        </w:rPr>
        <w:t xml:space="preserve">4.1 Credit Reporting: Provider [MAY / MAY NOT] report the existence and status of this Agreement and Patient's payment history to consumer reporting agencies.</w:t>
      </w:r>
    </w:p>
    <w:p>
      <w:pPr>
        <w:spacing w:line="276" w:lineRule="auto"/>
      </w:pPr>
      <w:r>
        <w:rPr>
          <w:rFonts w:ascii="Times New Roman" w:hAnsi="Times New Roman" w:eastAsia="Times New Roman" w:cs="Times New Roman"/>
          <w:sz w:val="22"/>
          <w:szCs w:val="22"/>
          <w:b w:val="0"/>
          <w:bCs w:val="0"/>
        </w:rPr>
        <w:t xml:space="preserve">4.2 Negative Reporting: Provider shall not report negative information to consumer reporting agencies so long as Patient is not in default under this Agreement.</w:t>
      </w:r>
    </w:p>
    <w:p>
      <w:pPr>
        <w:spacing w:line="276" w:lineRule="auto"/>
      </w:pPr>
      <w:r>
        <w:rPr>
          <w:rFonts w:ascii="Times New Roman" w:hAnsi="Times New Roman" w:eastAsia="Times New Roman" w:cs="Times New Roman"/>
          <w:sz w:val="22"/>
          <w:szCs w:val="22"/>
          <w:b w:val="0"/>
          <w:bCs w:val="0"/>
        </w:rPr>
        <w:t xml:space="preserve">4.3 Correction of Prior Reporting: If Provider has previously reported the Medical Debt to any consumer reporting agency, Provider shall [UPDATE / DELETE / TAKE NO ACTION REGARDING] such reporting upon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SATISFACTION</w:t>
      </w:r>
    </w:p>
    <w:p>
      <w:pPr>
        <w:spacing w:line="276" w:lineRule="auto"/>
      </w:pPr>
      <w:r>
        <w:rPr>
          <w:rFonts w:ascii="Times New Roman" w:hAnsi="Times New Roman" w:eastAsia="Times New Roman" w:cs="Times New Roman"/>
          <w:sz w:val="22"/>
          <w:szCs w:val="22"/>
          <w:b w:val="0"/>
          <w:bCs w:val="0"/>
        </w:rPr>
        <w:t xml:space="preserve">5.1 Release Upon Full Payment: Upon Patient's full payment of the Outstanding Balance and all other amounts due under this Agreement, Provider shall release Patient from all further liability with respect to the Medical Debt and shall mark the account as paid in full.</w:t>
      </w:r>
    </w:p>
    <w:p>
      <w:pPr>
        <w:spacing w:line="276" w:lineRule="auto"/>
      </w:pPr>
      <w:r>
        <w:rPr>
          <w:rFonts w:ascii="Times New Roman" w:hAnsi="Times New Roman" w:eastAsia="Times New Roman" w:cs="Times New Roman"/>
          <w:sz w:val="22"/>
          <w:szCs w:val="22"/>
          <w:b w:val="0"/>
          <w:bCs w:val="0"/>
        </w:rPr>
        <w:t xml:space="preserve">5.2 Satisfaction Letter: Upon full payment, Provider shall, upon Patient's written request, provide Patient with a letter confirming that the Medical Debt has been satisfied in full.</w:t>
      </w:r>
    </w:p>
    <w:p>
      <w:pPr>
        <w:spacing w:line="276" w:lineRule="auto"/>
      </w:pPr>
      <w:r>
        <w:rPr>
          <w:rFonts w:ascii="Times New Roman" w:hAnsi="Times New Roman" w:eastAsia="Times New Roman" w:cs="Times New Roman"/>
          <w:sz w:val="22"/>
          <w:szCs w:val="22"/>
          <w:b w:val="0"/>
          <w:bCs w:val="0"/>
        </w:rPr>
        <w:t xml:space="preserve">5.3 No Release Until Full Payment: No release or satisfaction shall occur until all amounts due under this Agreement have been received by Provider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PATIENT REPRESENTATIONS AND WARRANTIES</w:t>
      </w:r>
    </w:p>
    <w:p>
      <w:pPr>
        <w:spacing w:line="276" w:lineRule="auto"/>
      </w:pPr>
      <w:r>
        <w:rPr>
          <w:rFonts w:ascii="Times New Roman" w:hAnsi="Times New Roman" w:eastAsia="Times New Roman" w:cs="Times New Roman"/>
          <w:sz w:val="22"/>
          <w:szCs w:val="22"/>
          <w:b w:val="0"/>
          <w:bCs w:val="0"/>
        </w:rPr>
        <w:t xml:space="preserve">6.1 Authority: Patient represents that Patient has the full legal capacity and authority to enter into this Agreement.</w:t>
      </w:r>
    </w:p>
    <w:p>
      <w:pPr>
        <w:spacing w:line="276" w:lineRule="auto"/>
      </w:pPr>
      <w:r>
        <w:rPr>
          <w:rFonts w:ascii="Times New Roman" w:hAnsi="Times New Roman" w:eastAsia="Times New Roman" w:cs="Times New Roman"/>
          <w:sz w:val="22"/>
          <w:szCs w:val="22"/>
          <w:b w:val="0"/>
          <w:bCs w:val="0"/>
        </w:rPr>
        <w:t xml:space="preserve">6.2 Accuracy of Information: Patient represents that all information provided to Provider in connection with this Agreement is true, accurate, and complete.</w:t>
      </w:r>
    </w:p>
    <w:p>
      <w:pPr>
        <w:spacing w:line="276" w:lineRule="auto"/>
      </w:pPr>
      <w:r>
        <w:rPr>
          <w:rFonts w:ascii="Times New Roman" w:hAnsi="Times New Roman" w:eastAsia="Times New Roman" w:cs="Times New Roman"/>
          <w:sz w:val="22"/>
          <w:szCs w:val="22"/>
          <w:b w:val="0"/>
          <w:bCs w:val="0"/>
        </w:rPr>
        <w:t xml:space="preserve">6.3 No Bankruptcy: Patient represents that Patient is not currently a debtor in any pending bankruptcy proceeding.</w:t>
      </w:r>
    </w:p>
    <w:p>
      <w:pPr>
        <w:spacing w:line="276" w:lineRule="auto"/>
      </w:pPr>
      <w:r>
        <w:rPr>
          <w:rFonts w:ascii="Times New Roman" w:hAnsi="Times New Roman" w:eastAsia="Times New Roman" w:cs="Times New Roman"/>
          <w:sz w:val="22"/>
          <w:szCs w:val="22"/>
          <w:b w:val="0"/>
          <w:bCs w:val="0"/>
        </w:rPr>
        <w:t xml:space="preserve">6.4 Voluntary Agreement: Patient represents that Patient has entered into this Agreement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PROVIDER REPRESENTATIONS AND WARRANTIES</w:t>
      </w:r>
    </w:p>
    <w:p>
      <w:pPr>
        <w:spacing w:line="276" w:lineRule="auto"/>
      </w:pPr>
      <w:r>
        <w:rPr>
          <w:rFonts w:ascii="Times New Roman" w:hAnsi="Times New Roman" w:eastAsia="Times New Roman" w:cs="Times New Roman"/>
          <w:sz w:val="22"/>
          <w:szCs w:val="22"/>
          <w:b w:val="0"/>
          <w:bCs w:val="0"/>
        </w:rPr>
        <w:t xml:space="preserve">7.1 Authority: Provider represents that Provider has the full legal authority to enter into this Agreement and to accept payment of the Medical Debt on the terms set forth herein.</w:t>
      </w:r>
    </w:p>
    <w:p>
      <w:pPr>
        <w:spacing w:line="276" w:lineRule="auto"/>
      </w:pPr>
      <w:r>
        <w:rPr>
          <w:rFonts w:ascii="Times New Roman" w:hAnsi="Times New Roman" w:eastAsia="Times New Roman" w:cs="Times New Roman"/>
          <w:sz w:val="22"/>
          <w:szCs w:val="22"/>
          <w:b w:val="0"/>
          <w:bCs w:val="0"/>
        </w:rPr>
        <w:t xml:space="preserve">7.2 Accurate Balance: Provider represents that the Outstanding Balance stated in this Agreement is accurate to the best of Provider's knowledge after all applicable adjustments.</w:t>
      </w:r>
    </w:p>
    <w:p>
      <w:pPr>
        <w:spacing w:line="276" w:lineRule="auto"/>
      </w:pPr>
      <w:r>
        <w:rPr>
          <w:rFonts w:ascii="Times New Roman" w:hAnsi="Times New Roman" w:eastAsia="Times New Roman" w:cs="Times New Roman"/>
          <w:sz w:val="22"/>
          <w:szCs w:val="22"/>
          <w:b w:val="0"/>
          <w:bCs w:val="0"/>
        </w:rPr>
        <w:t xml:space="preserve">7.3 Compliance with Law: Provider represents that this Agreement complies with all applicable federal, state, and local laws, including but not limited to the Fair Debt Collection Practices Act and applicable state debt collection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FINANCIAL HARDSHIP</w:t>
      </w:r>
    </w:p>
    <w:p>
      <w:pPr>
        <w:spacing w:line="276" w:lineRule="auto"/>
      </w:pPr>
      <w:r>
        <w:rPr>
          <w:rFonts w:ascii="Times New Roman" w:hAnsi="Times New Roman" w:eastAsia="Times New Roman" w:cs="Times New Roman"/>
          <w:sz w:val="22"/>
          <w:szCs w:val="22"/>
          <w:b w:val="0"/>
          <w:bCs w:val="0"/>
        </w:rPr>
        <w:t xml:space="preserve">8.1 Hardship Acknowledgment: Patient represents that Patient is experiencing financial hardship and is unable to pay the Outstanding Balance in a lump sum.</w:t>
      </w:r>
    </w:p>
    <w:p>
      <w:pPr>
        <w:spacing w:line="276" w:lineRule="auto"/>
      </w:pPr>
      <w:r>
        <w:rPr>
          <w:rFonts w:ascii="Times New Roman" w:hAnsi="Times New Roman" w:eastAsia="Times New Roman" w:cs="Times New Roman"/>
          <w:sz w:val="22"/>
          <w:szCs w:val="22"/>
          <w:b w:val="0"/>
          <w:bCs w:val="0"/>
        </w:rPr>
        <w:t xml:space="preserve">8.2 Hardship Documentation: Patient [HAS / HAS NOT] provided documentation of financial hardship to Provider.</w:t>
      </w:r>
    </w:p>
    <w:p>
      <w:pPr>
        <w:spacing w:line="276" w:lineRule="auto"/>
      </w:pPr>
      <w:r>
        <w:rPr>
          <w:rFonts w:ascii="Times New Roman" w:hAnsi="Times New Roman" w:eastAsia="Times New Roman" w:cs="Times New Roman"/>
          <w:sz w:val="22"/>
          <w:szCs w:val="22"/>
          <w:b w:val="0"/>
          <w:bCs w:val="0"/>
        </w:rPr>
        <w:t xml:space="preserve">8.3 Reassessment: If Patient's financial circumstances materially change, either Party may request a reassessment of the payment terms under this Agreement.</w:t>
      </w:r>
    </w:p>
    <w:p>
      <w:pPr>
        <w:spacing w:line="276" w:lineRule="auto"/>
      </w:pPr>
      <w:r>
        <w:rPr>
          <w:rFonts w:ascii="Times New Roman" w:hAnsi="Times New Roman" w:eastAsia="Times New Roman" w:cs="Times New Roman"/>
          <w:sz w:val="22"/>
          <w:szCs w:val="22"/>
          <w:b w:val="0"/>
          <w:bCs w:val="0"/>
        </w:rPr>
        <w:t xml:space="preserve">8.4 Charity Care: Nothing in this Agreement shall waive Patient's right to apply for financial assistance or charity care under Provider's financial assistance policy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THIRD-PARTY PAYMENTS</w:t>
      </w:r>
    </w:p>
    <w:p>
      <w:pPr>
        <w:spacing w:line="276" w:lineRule="auto"/>
      </w:pPr>
      <w:r>
        <w:rPr>
          <w:rFonts w:ascii="Times New Roman" w:hAnsi="Times New Roman" w:eastAsia="Times New Roman" w:cs="Times New Roman"/>
          <w:sz w:val="22"/>
          <w:szCs w:val="22"/>
          <w:b w:val="0"/>
          <w:bCs w:val="0"/>
        </w:rPr>
        <w:t xml:space="preserve">9.1 Insurance Claims: Patient shall cooperate with Provider in submitting any claims to Patient's insurance carrier or other third-party payor.</w:t>
      </w:r>
    </w:p>
    <w:p>
      <w:pPr>
        <w:spacing w:line="276" w:lineRule="auto"/>
      </w:pPr>
      <w:r>
        <w:rPr>
          <w:rFonts w:ascii="Times New Roman" w:hAnsi="Times New Roman" w:eastAsia="Times New Roman" w:cs="Times New Roman"/>
          <w:sz w:val="22"/>
          <w:szCs w:val="22"/>
          <w:b w:val="0"/>
          <w:bCs w:val="0"/>
        </w:rPr>
        <w:t xml:space="preserve">9.2 Third-Party Payments: Any payments received from insurance carriers or third parties shall be credited against the Outstanding Balance.</w:t>
      </w:r>
    </w:p>
    <w:p>
      <w:pPr>
        <w:spacing w:line="276" w:lineRule="auto"/>
      </w:pPr>
      <w:r>
        <w:rPr>
          <w:rFonts w:ascii="Times New Roman" w:hAnsi="Times New Roman" w:eastAsia="Times New Roman" w:cs="Times New Roman"/>
          <w:sz w:val="22"/>
          <w:szCs w:val="22"/>
          <w:b w:val="0"/>
          <w:bCs w:val="0"/>
        </w:rPr>
        <w:t xml:space="preserve">9.3 Refunds: If any insurance payment or third-party payment is received after Patient has made payments under this Agreement, any overpayment by Patient shall be refunded or credited to Patient within [REFUND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COMMUNICATIONS</w:t>
      </w:r>
    </w:p>
    <w:p>
      <w:pPr>
        <w:spacing w:line="276" w:lineRule="auto"/>
      </w:pPr>
      <w:r>
        <w:rPr>
          <w:rFonts w:ascii="Times New Roman" w:hAnsi="Times New Roman" w:eastAsia="Times New Roman" w:cs="Times New Roman"/>
          <w:sz w:val="22"/>
          <w:szCs w:val="22"/>
          <w:b w:val="0"/>
          <w:bCs w:val="0"/>
        </w:rPr>
        <w:t xml:space="preserve">10.1 Preferred Method of Contact: Patient's preferred method of contact is [PHONE / EMAIL / MAIL] at [CONTACT INFORMATION].</w:t>
      </w:r>
    </w:p>
    <w:p>
      <w:pPr>
        <w:spacing w:line="276" w:lineRule="auto"/>
      </w:pPr>
      <w:r>
        <w:rPr>
          <w:rFonts w:ascii="Times New Roman" w:hAnsi="Times New Roman" w:eastAsia="Times New Roman" w:cs="Times New Roman"/>
          <w:sz w:val="22"/>
          <w:szCs w:val="22"/>
          <w:b w:val="0"/>
          <w:bCs w:val="0"/>
        </w:rPr>
        <w:t xml:space="preserve">10.2 Consent to Contact: Patient [CONSENTS / DOES NOT CONSENT] to being contacted by Provider regarding this Agreement by telephone, email, or text message.</w:t>
      </w:r>
    </w:p>
    <w:p>
      <w:pPr>
        <w:spacing w:line="276" w:lineRule="auto"/>
      </w:pPr>
      <w:r>
        <w:rPr>
          <w:rFonts w:ascii="Times New Roman" w:hAnsi="Times New Roman" w:eastAsia="Times New Roman" w:cs="Times New Roman"/>
          <w:sz w:val="22"/>
          <w:szCs w:val="22"/>
          <w:b w:val="0"/>
          <w:bCs w:val="0"/>
        </w:rPr>
        <w:t xml:space="preserve">10.3 Address Changes: Patient shall notify Provider in writing of any change in Patient's address or contact information within [NOTICE PERIOD] days of such change.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with respect to the subject matter hereof and supersedes all prior or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11.2 No Reliance: Each Party acknowledges that it has not relied on any representation, warranty, or statement not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AMENDMENTS</w:t>
      </w:r>
    </w:p>
    <w:p>
      <w:pPr>
        <w:spacing w:line="276" w:lineRule="auto"/>
      </w:pPr>
      <w:r>
        <w:rPr>
          <w:rFonts w:ascii="Times New Roman" w:hAnsi="Times New Roman" w:eastAsia="Times New Roman" w:cs="Times New Roman"/>
          <w:sz w:val="22"/>
          <w:szCs w:val="22"/>
          <w:b w:val="0"/>
          <w:bCs w:val="0"/>
        </w:rPr>
        <w:t xml:space="preserve">12.1 Amendments: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12.2 Waiver: No waiver of any provision of this Agreement shall be effective unless in writing and signed by the waiving Party.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Severability: If any provision of this Agreement is held to be invalid, illegal, or unenforceable, the remaining provisions shall continue in full force and effect. The invalid provision shall be modified to the minimum extent necessary to make it valid and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Venue: Any legal action arising out of or relating to this Agreement shall be brought in the courts of [COUNTY], [STATE], or in the applicable federal court, and the Parties consent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15.2 Mediation: If negotiation fails, the Parties agree to submit the dispute to mediation with a mutually agreed-upon mediator in [CITY, STATE].</w:t>
      </w:r>
    </w:p>
    <w:p>
      <w:pPr>
        <w:spacing w:line="276" w:lineRule="auto"/>
      </w:pPr>
      <w:r>
        <w:rPr>
          <w:rFonts w:ascii="Times New Roman" w:hAnsi="Times New Roman" w:eastAsia="Times New Roman" w:cs="Times New Roman"/>
          <w:sz w:val="22"/>
          <w:szCs w:val="22"/>
          <w:b w:val="0"/>
          <w:bCs w:val="0"/>
        </w:rPr>
        <w:t xml:space="preserve">15.3 Arbitration: If mediation fails, the dispute shall be resolved by binding arbitration in accordance with the rules of the American Arbitration Association,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15.4 Small Claims: Notwithstanding the foregoing, either Party may bring an action in small claims court for any dispute within the jurisdiction of such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Notices: All notices under this Agreement shall be in writing and shall be deemed given when: (a) delivered personally; (b) sent by certified mail, return receipt requested; (c) sent by nationally recognized overnight courier; or (d) sent by email with confirmation of receipt.</w:t>
      </w:r>
    </w:p>
    <w:p>
      <w:pPr>
        <w:spacing w:line="276" w:lineRule="auto"/>
      </w:pPr>
      <w:r>
        <w:rPr>
          <w:rFonts w:ascii="Times New Roman" w:hAnsi="Times New Roman" w:eastAsia="Times New Roman" w:cs="Times New Roman"/>
          <w:sz w:val="22"/>
          <w:szCs w:val="22"/>
          <w:b w:val="0"/>
          <w:bCs w:val="0"/>
        </w:rPr>
        <w:t xml:space="preserve">16.2 Notice Addresses: Notices shall be sent to the Parties at the addresses set forth above or at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BINDING EFFECT</w:t>
      </w:r>
    </w:p>
    <w:p>
      <w:pPr>
        <w:spacing w:line="276" w:lineRule="auto"/>
      </w:pPr>
      <w:r>
        <w:rPr>
          <w:rFonts w:ascii="Times New Roman" w:hAnsi="Times New Roman" w:eastAsia="Times New Roman" w:cs="Times New Roman"/>
          <w:sz w:val="22"/>
          <w:szCs w:val="22"/>
          <w:b w:val="0"/>
          <w:bCs w:val="0"/>
        </w:rPr>
        <w:t xml:space="preserve">17.1 Binding Effect: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17.2 Assignment: Patient may not assign this Agreement without the prior written consent of Provider. Provider may assign this Agreement to any affiliate, successor, or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COUNTERPARTS</w:t>
      </w:r>
    </w:p>
    <w:p>
      <w:pPr>
        <w:spacing w:line="276" w:lineRule="auto"/>
      </w:pPr>
      <w:r>
        <w:rPr>
          <w:rFonts w:ascii="Times New Roman" w:hAnsi="Times New Roman" w:eastAsia="Times New Roman" w:cs="Times New Roman"/>
          <w:sz w:val="22"/>
          <w:szCs w:val="22"/>
          <w:b w:val="0"/>
          <w:bCs w:val="0"/>
        </w:rPr>
        <w:t xml:space="preserve">18.1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18.2 Electronic Signatures: This Agreement may be executed and delivered by electronic signature, which shall have the same legal effect as an original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ACKNOWLEDGMENT AND SIGNATURES</w:t>
      </w:r>
    </w:p>
    <w:p>
      <w:pPr>
        <w:spacing w:line="276" w:lineRule="auto"/>
      </w:pPr>
      <w:r>
        <w:rPr>
          <w:rFonts w:ascii="Times New Roman" w:hAnsi="Times New Roman" w:eastAsia="Times New Roman" w:cs="Times New Roman"/>
          <w:sz w:val="22"/>
          <w:szCs w:val="22"/>
          <w:b w:val="0"/>
          <w:bCs w:val="0"/>
        </w:rPr>
        <w:t xml:space="preserve">19.1 Acknowledgment: By signing below, each Party acknowledges that it has read, understood, and agrees to be bound by all terms and conditions of this Agreement.</w:t>
      </w:r>
    </w:p>
    <w:p>
      <w:pPr>
        <w:spacing w:line="276" w:lineRule="auto"/>
      </w:pPr>
      <w:r>
        <w:rPr>
          <w:rFonts w:ascii="Times New Roman" w:hAnsi="Times New Roman" w:eastAsia="Times New Roman" w:cs="Times New Roman"/>
          <w:sz w:val="22"/>
          <w:szCs w:val="22"/>
          <w:b w:val="0"/>
          <w:bCs w:val="0"/>
        </w:rPr>
        <w:t xml:space="preserve">19.2 Voluntary Execution: Each Party acknowledges that it has had the opportunity to consult with legal counsel of its choosing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[PATIENT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2026-10-07T13:10:33+00:00</dcterms:created>
  <dcterms:modified xsi:type="dcterms:W3CDTF">2026-10-07T13:10:33+00:00</dcterms:modified>
</cp:coreProperties>
</file>

<file path=docProps/custom.xml><?xml version="1.0" encoding="utf-8"?>
<Properties xmlns="http://schemas.openxmlformats.org/officeDocument/2006/custom-properties" xmlns:vt="http://schemas.openxmlformats.org/officeDocument/2006/docPropsVTypes"/>
</file>