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MISSISSIPPI ADVANCE HEALTHCARE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Advance Healthcare Directive is made by the undersigned Declarant on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NAME: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ADDRESS: [DECLARANT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CITY, STATE, ZIP: [DECLARANT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DATE OF BIRTH: [DECLARANT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document combines a Living Will, a Healthcare Power of Attorney, and a Mental Health Treatment Declaration, and is intended to be effective under Mississippi law, including the Uniform Health-Care Decisions Act, Miss. Code Ann. Section 41-41-201 et seq.</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PART I. LIVING WILL (DECLARATION OF DESIRES REGARDING LIFE-SUSTAINING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DESIRES</w:t>
      </w:r>
    </w:p>
    <w:p>
      <w:pPr>
        <w:spacing w:line="276" w:lineRule="auto"/>
      </w:pPr>
      <w:r>
        <w:rPr>
          <w:rFonts w:ascii="Times New Roman" w:hAnsi="Times New Roman" w:eastAsia="Times New Roman" w:cs="Times New Roman"/>
          <w:sz w:val="22"/>
          <w:szCs w:val="22"/>
          <w:b w:val="0"/>
          <w:bCs w:val="0"/>
        </w:rPr>
        <w:t xml:space="preserve">1.1 Purpose: I, [DECLARANT FULL LEGAL NAME], being of sound mind and at least eighteen (18) years of age, voluntarily make this declaration to ensure that my wishes regarding medical treatment are honored if I become unable to make or communicate healthcare decisions.</w:t>
      </w:r>
    </w:p>
    <w:p>
      <w:pPr>
        <w:spacing w:line="276" w:lineRule="auto"/>
      </w:pPr>
      <w:r>
        <w:rPr>
          <w:rFonts w:ascii="Times New Roman" w:hAnsi="Times New Roman" w:eastAsia="Times New Roman" w:cs="Times New Roman"/>
          <w:sz w:val="22"/>
          <w:szCs w:val="22"/>
          <w:b w:val="0"/>
          <w:bCs w:val="0"/>
        </w:rPr>
        <w:t xml:space="preserve">1.2 Terminal Condition: If I have a terminal condition, as determined by my attending physician and a second physician, I direct that life-sustaining treatment be withheld or withdrawn, and that I be permitted to die naturally with only the provision of comfort care.</w:t>
      </w:r>
    </w:p>
    <w:p>
      <w:pPr>
        <w:spacing w:line="276" w:lineRule="auto"/>
      </w:pPr>
      <w:r>
        <w:rPr>
          <w:rFonts w:ascii="Times New Roman" w:hAnsi="Times New Roman" w:eastAsia="Times New Roman" w:cs="Times New Roman"/>
          <w:sz w:val="22"/>
          <w:szCs w:val="22"/>
          <w:b w:val="0"/>
          <w:bCs w:val="0"/>
        </w:rPr>
        <w:t xml:space="preserve">1.3 Permanently Unconscious: If I am permanently unconscious, as determined by my attending physician and a second physician, I direct that life-sustaining treatment be withheld or withdrawn, and that I be permitted to die naturally with only the provision of comfort care.</w:t>
      </w:r>
    </w:p>
    <w:p>
      <w:pPr>
        <w:spacing w:line="276" w:lineRule="auto"/>
      </w:pPr>
      <w:r>
        <w:rPr>
          <w:rFonts w:ascii="Times New Roman" w:hAnsi="Times New Roman" w:eastAsia="Times New Roman" w:cs="Times New Roman"/>
          <w:sz w:val="22"/>
          <w:szCs w:val="22"/>
          <w:b w:val="0"/>
          <w:bCs w:val="0"/>
        </w:rPr>
        <w:t xml:space="preserve">1.4 Incurable or Irreversible Condition: If I have an incurable or irreversible condition that will result in my death within a relatively short time, I direct that life-sustaining treatment be withheld or withdrawn, and that I be permitted to die naturally with only the provision of comfort care.</w:t>
      </w:r>
    </w:p>
    <w:p>
      <w:pPr>
        <w:spacing w:line="276" w:lineRule="auto"/>
      </w:pPr>
      <w:r>
        <w:rPr>
          <w:rFonts w:ascii="Times New Roman" w:hAnsi="Times New Roman" w:eastAsia="Times New Roman" w:cs="Times New Roman"/>
          <w:sz w:val="22"/>
          <w:szCs w:val="22"/>
          <w:b w:val="0"/>
          <w:bCs w:val="0"/>
        </w:rPr>
        <w:t xml:space="preserve">1.5 Artificial Nutrition and Hydration: Regarding the provision of artificial nutrition and hydration, I direct the following (initial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NOT want artificial nutrition and hydration to be provided or continued under the circumstances described in Sections 1.2, 1.3, and 1.4.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[INITIAL] I DO want artificial nutrition and hydration to be provided and continued under the circumstances described in Sections 1.2, 1.3, and 1.4.</w:t>
      </w:r>
    </w:p>
    <w:p>
      <w:pPr>
        <w:spacing w:line="276" w:lineRule="auto"/>
      </w:pPr>
      <w:r>
        <w:rPr>
          <w:rFonts w:ascii="Times New Roman" w:hAnsi="Times New Roman" w:eastAsia="Times New Roman" w:cs="Times New Roman"/>
          <w:sz w:val="22"/>
          <w:szCs w:val="22"/>
          <w:b w:val="0"/>
          <w:bCs w:val="0"/>
        </w:rPr>
        <w:t xml:space="preserve">1.6 Relief from Pain: I direct that I be provided with medication and treatment necessary to relieve pain, even if such medication may hasten my death, so long as the intent is to relieve suffering.</w:t>
      </w:r>
    </w:p>
    <w:p>
      <w:pPr>
        <w:spacing w:line="276" w:lineRule="auto"/>
      </w:pPr>
      <w:r>
        <w:rPr>
          <w:rFonts w:ascii="Times New Roman" w:hAnsi="Times New Roman" w:eastAsia="Times New Roman" w:cs="Times New Roman"/>
          <w:sz w:val="22"/>
          <w:szCs w:val="22"/>
          <w:b w:val="0"/>
          <w:bCs w:val="0"/>
        </w:rPr>
        <w:t xml:space="preserve">1.7 Additional Instructions: [ADDITIONAL INSTRUCTIONS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DESIGNATION OF HEALTHCARE AGENT (HEALTHCARE POWER OF</w:t>
      </w:r>
    </w:p>
    <w:p>
      <w:pPr>
        <w:spacing w:line="276" w:lineRule="auto"/>
      </w:pPr>
      <w:r>
        <w:rPr>
          <w:rFonts w:ascii="Times New Roman" w:hAnsi="Times New Roman" w:eastAsia="Times New Roman" w:cs="Times New Roman"/>
          <w:sz w:val="24"/>
          <w:szCs w:val="24"/>
          <w:b w:val="1"/>
          <w:bCs w:val="1"/>
        </w:rPr>
        <w:t xml:space="preserve">ATTORNEY)</w:t>
      </w:r>
    </w:p>
    <w:p>
      <w:pPr>
        <w:spacing w:line="276" w:lineRule="auto"/>
      </w:pPr>
      <w:r>
        <w:rPr>
          <w:rFonts w:ascii="Times New Roman" w:hAnsi="Times New Roman" w:eastAsia="Times New Roman" w:cs="Times New Roman"/>
          <w:sz w:val="22"/>
          <w:szCs w:val="22"/>
          <w:b w:val="0"/>
          <w:bCs w:val="0"/>
        </w:rPr>
        <w:t xml:space="preserve">2.1 Designation: I designate the following individual as my Healthcare Agent to make healthcare decisions for me when I am unable to make or communicate such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NAME: [PRIMARY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ADDRESS: [PRIMARY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CITY, STATE, ZIP: [PRIMARY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PRIMARY AGENT TELEPHONE: [PRIMARY AGENT TELEPHONE NUMBER]</w:t>
      </w:r>
    </w:p>
    <w:p>
      <w:pPr>
        <w:spacing w:line="276" w:lineRule="auto"/>
      </w:pPr>
      <w:r>
        <w:rPr>
          <w:rFonts w:ascii="Times New Roman" w:hAnsi="Times New Roman" w:eastAsia="Times New Roman" w:cs="Times New Roman"/>
          <w:sz w:val="22"/>
          <w:szCs w:val="22"/>
          <w:b w:val="0"/>
          <w:bCs w:val="0"/>
        </w:rPr>
        <w:t xml:space="preserve">2.2 Alternate Agent: If my Primary Agent is unavailable, unwilling, or unable to act, I designate the following individual as my Alternate Healthcare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NAME: [ALTERNATE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ADDRESS: [ALTERNATE 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CITY, STATE, ZIP: [ALTERNATE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ALTERNATE AGENT TELEPHONE: [ALTERNATE AGENT TELEPHONE NUMBER]</w:t>
      </w:r>
    </w:p>
    <w:p>
      <w:pPr>
        <w:spacing w:line="276" w:lineRule="auto"/>
      </w:pPr>
      <w:r>
        <w:rPr>
          <w:rFonts w:ascii="Times New Roman" w:hAnsi="Times New Roman" w:eastAsia="Times New Roman" w:cs="Times New Roman"/>
          <w:sz w:val="22"/>
          <w:szCs w:val="22"/>
          <w:b w:val="0"/>
          <w:bCs w:val="0"/>
        </w:rPr>
        <w:t xml:space="preserve">2.3 Authority of Agent: My Healthcare Agent shall have full authority to make any healthcare decision for me that I could make if I were able, including but not limited to consenting to or refusing medical treatment, admitting me to or discharging me from a healthcare facility, arranging for hospice care, and authorizing the withholding or withdrawal of life-sustaining treatment consistent with this document.</w:t>
      </w:r>
    </w:p>
    <w:p>
      <w:pPr>
        <w:spacing w:line="276" w:lineRule="auto"/>
      </w:pPr>
      <w:r>
        <w:rPr>
          <w:rFonts w:ascii="Times New Roman" w:hAnsi="Times New Roman" w:eastAsia="Times New Roman" w:cs="Times New Roman"/>
          <w:sz w:val="22"/>
          <w:szCs w:val="22"/>
          <w:b w:val="0"/>
          <w:bCs w:val="0"/>
        </w:rPr>
        <w:t xml:space="preserve">2.4 Agent's Authority Regarding This Directive: My Healthcare Agent shall have authority to interpret and implement the desires expressed in this document. If my wishes are unclear, my Healthcare Agent shall act in my best interest, considering my personal values and previously expressed wishes.</w:t>
      </w:r>
    </w:p>
    <w:p>
      <w:pPr>
        <w:spacing w:line="276" w:lineRule="auto"/>
      </w:pPr>
      <w:r>
        <w:rPr>
          <w:rFonts w:ascii="Times New Roman" w:hAnsi="Times New Roman" w:eastAsia="Times New Roman" w:cs="Times New Roman"/>
          <w:sz w:val="22"/>
          <w:szCs w:val="22"/>
          <w:b w:val="0"/>
          <w:bCs w:val="0"/>
        </w:rPr>
        <w:t xml:space="preserve">2.5 Limitations on Agent's Authority: My Healthcare Agent shall not have authority to consent to any of the following unless expressly authorized in writing: [LIST ANY LIMITATIONS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MENTAL HEALTH TREATMENT DECLARATION</w:t>
      </w:r>
    </w:p>
    <w:p>
      <w:pPr>
        <w:spacing w:line="276" w:lineRule="auto"/>
      </w:pPr>
      <w:r>
        <w:rPr>
          <w:rFonts w:ascii="Times New Roman" w:hAnsi="Times New Roman" w:eastAsia="Times New Roman" w:cs="Times New Roman"/>
          <w:sz w:val="22"/>
          <w:szCs w:val="22"/>
          <w:b w:val="0"/>
          <w:bCs w:val="0"/>
        </w:rPr>
        <w:t xml:space="preserve">3.1 Declaration: I declare my preferences regarding mental health treatment in the event I become incapable of making or communicating such decisions.</w:t>
      </w:r>
    </w:p>
    <w:p>
      <w:pPr>
        <w:spacing w:line="276" w:lineRule="auto"/>
      </w:pPr>
      <w:r>
        <w:rPr>
          <w:rFonts w:ascii="Times New Roman" w:hAnsi="Times New Roman" w:eastAsia="Times New Roman" w:cs="Times New Roman"/>
          <w:sz w:val="22"/>
          <w:szCs w:val="22"/>
          <w:b w:val="0"/>
          <w:bCs w:val="0"/>
        </w:rPr>
        <w:t xml:space="preserve">3.2 Preferences: [DESCRIBE PREFERENCES REGARDING MENTAL HEALTH TREATMENT OR STATE "NONE"].</w:t>
      </w:r>
    </w:p>
    <w:p>
      <w:pPr>
        <w:spacing w:line="276" w:lineRule="auto"/>
      </w:pPr>
      <w:r>
        <w:rPr>
          <w:rFonts w:ascii="Times New Roman" w:hAnsi="Times New Roman" w:eastAsia="Times New Roman" w:cs="Times New Roman"/>
          <w:sz w:val="22"/>
          <w:szCs w:val="22"/>
          <w:b w:val="0"/>
          <w:bCs w:val="0"/>
        </w:rPr>
        <w:t xml:space="preserve">3.3 Designation of Mental Health Agent: [NAME OF MENTAL HEALTH AGENT OR STATE "SAME AS HEALTHCARE AGENT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NOMINATION OF GUARDIAN</w:t>
      </w:r>
    </w:p>
    <w:p>
      <w:pPr>
        <w:spacing w:line="276" w:lineRule="auto"/>
      </w:pPr>
      <w:r>
        <w:rPr>
          <w:rFonts w:ascii="Times New Roman" w:hAnsi="Times New Roman" w:eastAsia="Times New Roman" w:cs="Times New Roman"/>
          <w:sz w:val="22"/>
          <w:szCs w:val="22"/>
          <w:b w:val="0"/>
          <w:bCs w:val="0"/>
        </w:rPr>
        <w:t xml:space="preserve">4.1 Guardian Nomination: If a guardian of my person is to be appointed, I nominate the following individual: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NAME: [GUARDIAN NOMINEE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ADDRESS: [GUARDIAN NOMINEE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CITY, STATE, ZIP: [GUARDIAN NOMINEE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GUARDIAN NOMINEE TELEPHONE: [GUARDIAN NOMINEE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GENERAL PROVISIONS</w:t>
      </w:r>
    </w:p>
    <w:p>
      <w:pPr>
        <w:spacing w:line="276" w:lineRule="auto"/>
      </w:pPr>
      <w:r>
        <w:rPr>
          <w:rFonts w:ascii="Times New Roman" w:hAnsi="Times New Roman" w:eastAsia="Times New Roman" w:cs="Times New Roman"/>
          <w:sz w:val="22"/>
          <w:szCs w:val="22"/>
          <w:b w:val="0"/>
          <w:bCs w:val="0"/>
        </w:rPr>
        <w:t xml:space="preserve">5.1 Revocation: I may revoke this Advance Healthcare Directive at any time by a signed writing, by physically canceling or destroying the document, by orally expressing my intent to revoke to my attending physician, or by executing a new Advance Healthcare Directive.</w:t>
      </w:r>
    </w:p>
    <w:p>
      <w:pPr>
        <w:spacing w:line="276" w:lineRule="auto"/>
      </w:pPr>
      <w:r>
        <w:rPr>
          <w:rFonts w:ascii="Times New Roman" w:hAnsi="Times New Roman" w:eastAsia="Times New Roman" w:cs="Times New Roman"/>
          <w:sz w:val="22"/>
          <w:szCs w:val="22"/>
          <w:b w:val="0"/>
          <w:bCs w:val="0"/>
        </w:rPr>
        <w:t xml:space="preserve">5.2 Effect of Pregnancy: [STATE INSTRUCTIONS REGARDING TREATMENT IF PREGNANT OR STATE "NOT APPLICABLE"].</w:t>
      </w:r>
    </w:p>
    <w:p>
      <w:pPr>
        <w:spacing w:line="276" w:lineRule="auto"/>
      </w:pPr>
      <w:r>
        <w:rPr>
          <w:rFonts w:ascii="Times New Roman" w:hAnsi="Times New Roman" w:eastAsia="Times New Roman" w:cs="Times New Roman"/>
          <w:sz w:val="22"/>
          <w:szCs w:val="22"/>
          <w:b w:val="0"/>
          <w:bCs w:val="0"/>
        </w:rPr>
        <w:t xml:space="preserve">5.3 Anatomical Gifts: [STATE WISHES REGARDING ORGAN AND TISSUE DONATION OR STATE "NONE"].</w:t>
      </w:r>
    </w:p>
    <w:p>
      <w:pPr>
        <w:spacing w:line="276" w:lineRule="auto"/>
      </w:pPr>
      <w:r>
        <w:rPr>
          <w:rFonts w:ascii="Times New Roman" w:hAnsi="Times New Roman" w:eastAsia="Times New Roman" w:cs="Times New Roman"/>
          <w:sz w:val="22"/>
          <w:szCs w:val="22"/>
          <w:b w:val="0"/>
          <w:bCs w:val="0"/>
        </w:rPr>
        <w:t xml:space="preserve">5.4 Disposition of Remains: [STATE WISHES REGARDING DISPOSITION OF REMAINS OR STATE "NONE"].</w:t>
      </w:r>
    </w:p>
    <w:p>
      <w:pPr>
        <w:spacing w:line="276" w:lineRule="auto"/>
      </w:pPr>
      <w:r>
        <w:rPr>
          <w:rFonts w:ascii="Times New Roman" w:hAnsi="Times New Roman" w:eastAsia="Times New Roman" w:cs="Times New Roman"/>
          <w:sz w:val="22"/>
          <w:szCs w:val="22"/>
          <w:b w:val="0"/>
          <w:bCs w:val="0"/>
        </w:rPr>
        <w:t xml:space="preserve">5.5 Copies: A copy of this document shall have the same effect as the original.</w:t>
      </w:r>
    </w:p>
    <w:p>
      <w:pPr>
        <w:spacing w:line="276" w:lineRule="auto"/>
      </w:pPr>
      <w:r>
        <w:rPr>
          <w:rFonts w:ascii="Times New Roman" w:hAnsi="Times New Roman" w:eastAsia="Times New Roman" w:cs="Times New Roman"/>
          <w:sz w:val="22"/>
          <w:szCs w:val="22"/>
          <w:b w:val="0"/>
          <w:bCs w:val="0"/>
        </w:rPr>
        <w:t xml:space="preserve">5.6 Severability: If any provision of this document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5.7 HIPAA Authorization: I authorize any healthcare provider, facility, or insurer to disclose my protected health information to my Healthcare Agent named in this document to the extent necessary for my Healthcare Agent to make informed healthcare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 OF DECLARANT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sign this Advance Healthcare Directive on [DATE OF SIGNING], at [CITY, STATE OF SIGNING], and declare that I am of sound mind and acting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SIGNATURE: [DECLARANT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DECLARANT PRINTED NAME: [DECLARANT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Declarant has signed this document in our presence, and we believe the Declarant to be of sound mind and acting voluntarily. We are not the Declarant's Healthcare Agent, not related to the Declarant by blood, marriage, or adoption, and not entitled to any portion of the Declarant's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PRINTED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CITY, STATE, ZIP: [WITNESS 1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PRINTED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CITY, STATE, ZIP: [WITNESS 2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STATE OF MISSISSIPPI</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[DECLARANT FULL LEGAL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2026-10-21T11:38:13+00:00</dcterms:created>
  <dcterms:modified xsi:type="dcterms:W3CDTF">2026-10-21T11:38:13+00:00</dcterms:modified>
</cp:coreProperties>
</file>

<file path=docProps/custom.xml><?xml version="1.0" encoding="utf-8"?>
<Properties xmlns="http://schemas.openxmlformats.org/officeDocument/2006/custom-properties" xmlns:vt="http://schemas.openxmlformats.org/officeDocument/2006/docPropsVTypes"/>
</file>