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MORTGAGE ASSIGNMENT FOR TRUST AND ESTATE TRANSFERS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Mortgage Assignment for Trust and Estate Transfers (the "Assignment") is made and entered into on [ASSIGNMENT EFFECTIVE DATE],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MORTGAGE AND DEED OF TRUST IN CONNECTION WITH A TRUST OR ESTATE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Original Mortgage Information: The Assignor is the current holder of that certain mortgage or deed of trust (the "Mortgage") dated [ORIGINAL MORTGAGE DATE], executed by [ORIGINAL MORTGAGOR NAME] as mortgagor/grantor in favor of [ORIGINAL MORTGAGEE NAME] as mortgagee/beneficiary, in the original principal amount of [ORIGINAL PRINCIPAL AMOUNT], and recorded on [RECORDING DATE] in the official records of [RECORDING COUNTY] County, [RECORDING STATE], at Book [BOOK NUMBER], Page [PAGE NUMBER], Instrument No. [INSTRUMENT NUMBER].</w:t>
      </w:r>
    </w:p>
    <w:p>
      <w:pPr>
        <w:spacing w:line="276" w:lineRule="auto"/>
      </w:pPr>
      <w:r>
        <w:rPr>
          <w:rFonts w:ascii="Times New Roman" w:hAnsi="Times New Roman" w:eastAsia="Times New Roman" w:cs="Times New Roman"/>
          <w:sz w:val="22"/>
          <w:szCs w:val="22"/>
          <w:b w:val="0"/>
          <w:bCs w:val="0"/>
        </w:rPr>
        <w:t xml:space="preserve">1.2 Property Description: The Mortgage encumbers the real property commonly known as [PROPERTY STREET ADDRESS], [PROPERTY CITY, STATE, ZIP], and more particularly described as follows: [LEGAL DESCRIPTION OF PROPERTY], together with all improvements, fixtures, and appurtenances thereto (the "Property").</w:t>
      </w:r>
    </w:p>
    <w:p>
      <w:pPr>
        <w:spacing w:line="276" w:lineRule="auto"/>
      </w:pPr>
      <w:r>
        <w:rPr>
          <w:rFonts w:ascii="Times New Roman" w:hAnsi="Times New Roman" w:eastAsia="Times New Roman" w:cs="Times New Roman"/>
          <w:sz w:val="22"/>
          <w:szCs w:val="22"/>
          <w:b w:val="0"/>
          <w:bCs w:val="0"/>
        </w:rPr>
        <w:t xml:space="preserve">1.3 Note Information: The Mortgage secures that certain promissory note dated [NOTE DATE] in the original principal amount of [NOTE PRINCIPAL AMOUNT], together with all modifications, extensions, renewals, and amendments thereto (the "Note").</w:t>
      </w:r>
    </w:p>
    <w:p>
      <w:pPr>
        <w:spacing w:line="276" w:lineRule="auto"/>
      </w:pPr>
      <w:r>
        <w:rPr>
          <w:rFonts w:ascii="Times New Roman" w:hAnsi="Times New Roman" w:eastAsia="Times New Roman" w:cs="Times New Roman"/>
          <w:sz w:val="22"/>
          <w:szCs w:val="22"/>
          <w:b w:val="0"/>
          <w:bCs w:val="0"/>
        </w:rPr>
        <w:t xml:space="preserve">1.4 Purpose of Assignment: This Assignment is made in connection with a transfer of the Mortgage and Note to a trust or estate, specifically [DESCRIBE TRUST OR ESTATE TRANSFER, INCLUDING NAME OF TRUST OR ESTATE AND DATE OF TRANSFER], and is intended to evidence the assignment of the Mortgage and Note from the Assignor to the Assignee.</w:t>
      </w:r>
    </w:p>
    <w:p>
      <w:pPr>
        <w:spacing w:line="276" w:lineRule="auto"/>
      </w:pPr>
      <w:r>
        <w:rPr>
          <w:rFonts w:ascii="Times New Roman" w:hAnsi="Times New Roman" w:eastAsia="Times New Roman" w:cs="Times New Roman"/>
          <w:sz w:val="22"/>
          <w:szCs w:val="22"/>
          <w:b w:val="0"/>
          <w:bCs w:val="0"/>
        </w:rPr>
        <w:t xml:space="preserve">1.5 Outstanding Balance: As of the effective date of this Assignment, the outstanding principal balance of the Note is [OUTSTANDING PRINCIPAL BALANCE], together with accrued and unpaid interest and any other amounts due thereunder.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ASSIGNMENT AND TRANSFER</w:t>
      </w:r>
    </w:p>
    <w:p>
      <w:pPr>
        <w:spacing w:line="276" w:lineRule="auto"/>
      </w:pPr>
      <w:r>
        <w:rPr>
          <w:rFonts w:ascii="Times New Roman" w:hAnsi="Times New Roman" w:eastAsia="Times New Roman" w:cs="Times New Roman"/>
          <w:sz w:val="22"/>
          <w:szCs w:val="22"/>
          <w:b w:val="0"/>
          <w:bCs w:val="0"/>
        </w:rPr>
        <w:t xml:space="preserve">2.1 Conveyance of Mortgage: For good and valuable consideration, the receipt and sufficiency of which are hereby acknowledged, the Assignor hereby grants, assigns, transfers, and conveys to the Assignee, its successors and assigns, all of the Assignor's right, title, and interest in and to the Mortgage, the Note, and all other loan documents executed in connection therewith, together with all rights, powers, and remedies thereunder.</w:t>
      </w:r>
    </w:p>
    <w:p>
      <w:pPr>
        <w:spacing w:line="276" w:lineRule="auto"/>
      </w:pPr>
      <w:r>
        <w:rPr>
          <w:rFonts w:ascii="Times New Roman" w:hAnsi="Times New Roman" w:eastAsia="Times New Roman" w:cs="Times New Roman"/>
          <w:sz w:val="22"/>
          <w:szCs w:val="22"/>
          <w:b w:val="0"/>
          <w:bCs w:val="0"/>
        </w:rPr>
        <w:t xml:space="preserve">2.2 Transfer of Note: The Assignor hereby transfers and delivers to the Assignee the original Note, together with all allonges, endorsements, and assignments necessary to evidence the transfer of the Note.</w:t>
      </w:r>
    </w:p>
    <w:p>
      <w:pPr>
        <w:spacing w:line="276" w:lineRule="auto"/>
      </w:pPr>
      <w:r>
        <w:rPr>
          <w:rFonts w:ascii="Times New Roman" w:hAnsi="Times New Roman" w:eastAsia="Times New Roman" w:cs="Times New Roman"/>
          <w:sz w:val="22"/>
          <w:szCs w:val="22"/>
          <w:b w:val="0"/>
          <w:bCs w:val="0"/>
        </w:rPr>
        <w:t xml:space="preserve">2.3 Accompanying Documents: The Assignor shall deliver to the Assignee, concurrently with the execution of this Assignment, the following documents: [LIST OF ACCOMPANYING DOCUMENTS, INCLUDING ORIGINAL NOTE, MORTGAGE, TITLE POLICY, AND ANY MODIFICATIONS].</w:t>
      </w:r>
    </w:p>
    <w:p>
      <w:pPr>
        <w:spacing w:line="276" w:lineRule="auto"/>
      </w:pPr>
      <w:r>
        <w:rPr>
          <w:rFonts w:ascii="Times New Roman" w:hAnsi="Times New Roman" w:eastAsia="Times New Roman" w:cs="Times New Roman"/>
          <w:sz w:val="22"/>
          <w:szCs w:val="22"/>
          <w:b w:val="0"/>
          <w:bCs w:val="0"/>
        </w:rPr>
        <w:t xml:space="preserve">2.4 No Recourse: The Assignor makes no representation or warranty, express or implied, regarding the enforceability of the Mortgage or the collectability of the Note, except as expressly set forth in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ASSIGNOR</w:t>
      </w:r>
    </w:p>
    <w:p>
      <w:pPr>
        <w:spacing w:line="276" w:lineRule="auto"/>
      </w:pPr>
      <w:r>
        <w:rPr>
          <w:rFonts w:ascii="Times New Roman" w:hAnsi="Times New Roman" w:eastAsia="Times New Roman" w:cs="Times New Roman"/>
          <w:sz w:val="22"/>
          <w:szCs w:val="22"/>
          <w:b w:val="0"/>
          <w:bCs w:val="0"/>
        </w:rPr>
        <w:t xml:space="preserve">3.1 Authority: The Assignor represents and warrants that it has full power and authority to execute and deliver this Assignment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3.2 Ownership: The Assignor represents and warrants that it is the lawful holder and owner of the Mortgage and Note and has the right to assign the same free and clear of all liens, encumbrances, and adverse claims, except as disclosed in writing to the Assignee.</w:t>
      </w:r>
    </w:p>
    <w:p>
      <w:pPr>
        <w:spacing w:line="276" w:lineRule="auto"/>
      </w:pPr>
      <w:r>
        <w:rPr>
          <w:rFonts w:ascii="Times New Roman" w:hAnsi="Times New Roman" w:eastAsia="Times New Roman" w:cs="Times New Roman"/>
          <w:sz w:val="22"/>
          <w:szCs w:val="22"/>
          <w:b w:val="0"/>
          <w:bCs w:val="0"/>
        </w:rPr>
        <w:t xml:space="preserve">3.3 No Prior Assignment: The Assignor represents and warrants that the Mortgage and Note have not been previously assigned, pledged, hypothecated, or otherwise transferred to any other person or entity.</w:t>
      </w:r>
    </w:p>
    <w:p>
      <w:pPr>
        <w:spacing w:line="276" w:lineRule="auto"/>
      </w:pPr>
      <w:r>
        <w:rPr>
          <w:rFonts w:ascii="Times New Roman" w:hAnsi="Times New Roman" w:eastAsia="Times New Roman" w:cs="Times New Roman"/>
          <w:sz w:val="22"/>
          <w:szCs w:val="22"/>
          <w:b w:val="0"/>
          <w:bCs w:val="0"/>
        </w:rPr>
        <w:t xml:space="preserve">3.4 Valid and Enforceable: The Assignor represents and warrants that, to the best of its knowledge, the Mortgage and Note are valid, binding, and enforceable in accordance with their terms.</w:t>
      </w:r>
    </w:p>
    <w:p>
      <w:pPr>
        <w:spacing w:line="276" w:lineRule="auto"/>
      </w:pPr>
      <w:r>
        <w:rPr>
          <w:rFonts w:ascii="Times New Roman" w:hAnsi="Times New Roman" w:eastAsia="Times New Roman" w:cs="Times New Roman"/>
          <w:sz w:val="22"/>
          <w:szCs w:val="22"/>
          <w:b w:val="0"/>
          <w:bCs w:val="0"/>
        </w:rPr>
        <w:t xml:space="preserve">3.5 Trust or Estate Authority: The Assignor represents and warrants that this Assignment is made in accordance with the terms of the applicable trust instrument or estate administration documents, and that all necessary approvals and authorizations have been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ASSIGNEE</w:t>
      </w:r>
    </w:p>
    <w:p>
      <w:pPr>
        <w:spacing w:line="276" w:lineRule="auto"/>
      </w:pPr>
      <w:r>
        <w:rPr>
          <w:rFonts w:ascii="Times New Roman" w:hAnsi="Times New Roman" w:eastAsia="Times New Roman" w:cs="Times New Roman"/>
          <w:sz w:val="22"/>
          <w:szCs w:val="22"/>
          <w:b w:val="0"/>
          <w:bCs w:val="0"/>
        </w:rPr>
        <w:t xml:space="preserve">4.1 Authority: The Assignee represents and warrants that it has full power and authority to accept this Assignment and to hold the Mortgage and Note as assignee.</w:t>
      </w:r>
    </w:p>
    <w:p>
      <w:pPr>
        <w:spacing w:line="276" w:lineRule="auto"/>
      </w:pPr>
      <w:r>
        <w:rPr>
          <w:rFonts w:ascii="Times New Roman" w:hAnsi="Times New Roman" w:eastAsia="Times New Roman" w:cs="Times New Roman"/>
          <w:sz w:val="22"/>
          <w:szCs w:val="22"/>
          <w:b w:val="0"/>
          <w:bCs w:val="0"/>
        </w:rPr>
        <w:t xml:space="preserve">4.2 Trust or Estate Status: The Assignee represents and warrants that it is acting in its capacity as [TRUSTEE OR PERSONAL REPRESENTATIVE] of [NAME OF TRUST OR ESTATE], and that this Assignment is made in accordance with the terms of the applicable trust instrument or estate administration documents.</w:t>
      </w:r>
    </w:p>
    <w:p>
      <w:pPr>
        <w:spacing w:line="276" w:lineRule="auto"/>
      </w:pPr>
      <w:r>
        <w:rPr>
          <w:rFonts w:ascii="Times New Roman" w:hAnsi="Times New Roman" w:eastAsia="Times New Roman" w:cs="Times New Roman"/>
          <w:sz w:val="22"/>
          <w:szCs w:val="22"/>
          <w:b w:val="0"/>
          <w:bCs w:val="0"/>
        </w:rPr>
        <w:t xml:space="preserve">4.3 Acceptance: The Assignee accepts the assignment of the Mortgage and Note and agrees to be bound by the terms and conditions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CONSIDERATION</w:t>
      </w:r>
    </w:p>
    <w:p>
      <w:pPr>
        <w:spacing w:line="276" w:lineRule="auto"/>
      </w:pPr>
      <w:r>
        <w:rPr>
          <w:rFonts w:ascii="Times New Roman" w:hAnsi="Times New Roman" w:eastAsia="Times New Roman" w:cs="Times New Roman"/>
          <w:sz w:val="22"/>
          <w:szCs w:val="22"/>
          <w:b w:val="0"/>
          <w:bCs w:val="0"/>
        </w:rPr>
        <w:t xml:space="preserve">5.1 Consideration: The consideration for this Assignment is [DESCRIBE CONSIDERATION, INCLUDING AMOUNT AND FORM OF PAYMENT], the receipt and sufficiency of which are hereby acknowledged by the Assignor.</w:t>
      </w:r>
    </w:p>
    <w:p>
      <w:pPr>
        <w:spacing w:line="276" w:lineRule="auto"/>
      </w:pPr>
      <w:r>
        <w:rPr>
          <w:rFonts w:ascii="Times New Roman" w:hAnsi="Times New Roman" w:eastAsia="Times New Roman" w:cs="Times New Roman"/>
          <w:sz w:val="22"/>
          <w:szCs w:val="22"/>
          <w:b w:val="0"/>
          <w:bCs w:val="0"/>
        </w:rPr>
        <w:t xml:space="preserve">5.2 No Additional Consideration: No additional consideration shall be due from the Assignee to the Assignor in connection with this Assignment, except as expressly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RECORDING AND NOTICE</w:t>
      </w:r>
    </w:p>
    <w:p>
      <w:pPr>
        <w:spacing w:line="276" w:lineRule="auto"/>
      </w:pPr>
      <w:r>
        <w:rPr>
          <w:rFonts w:ascii="Times New Roman" w:hAnsi="Times New Roman" w:eastAsia="Times New Roman" w:cs="Times New Roman"/>
          <w:sz w:val="22"/>
          <w:szCs w:val="22"/>
          <w:b w:val="0"/>
          <w:bCs w:val="0"/>
        </w:rPr>
        <w:t xml:space="preserve">6.1 Recording: The Assignee shall cause this Assignment to be recorded in the official records of [RECORDING COUNTY] County, [RECORDING STATE], at the Assignee's expense.</w:t>
      </w:r>
    </w:p>
    <w:p>
      <w:pPr>
        <w:spacing w:line="276" w:lineRule="auto"/>
      </w:pPr>
      <w:r>
        <w:rPr>
          <w:rFonts w:ascii="Times New Roman" w:hAnsi="Times New Roman" w:eastAsia="Times New Roman" w:cs="Times New Roman"/>
          <w:sz w:val="22"/>
          <w:szCs w:val="22"/>
          <w:b w:val="0"/>
          <w:bCs w:val="0"/>
        </w:rPr>
        <w:t xml:space="preserve">6.2 Notice to Mortgagor: The Assignor shall provide written notice of this Assignment to the mortgagor/grantor under the Mortgage at [MORTGAGOR NOTICE ADDRESS], in accordance with applicable law and the terms of the Mortgage.</w:t>
      </w:r>
    </w:p>
    <w:p>
      <w:pPr>
        <w:spacing w:line="276" w:lineRule="auto"/>
      </w:pPr>
      <w:r>
        <w:rPr>
          <w:rFonts w:ascii="Times New Roman" w:hAnsi="Times New Roman" w:eastAsia="Times New Roman" w:cs="Times New Roman"/>
          <w:sz w:val="22"/>
          <w:szCs w:val="22"/>
          <w:b w:val="0"/>
          <w:bCs w:val="0"/>
        </w:rPr>
        <w:t xml:space="preserve">6.3 Notice to Other Parties: The Assignor shall provide written notice of this Assignment to any other parties entitled to notice under the Mortgage, the Note, or applicable law, including [LIST OF OTHER PARTIES ENTITLED TO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Indemnification by Assignor: The Assignor shall indemnify, defend, and hold harmless the Assignee from and against any and all claims, losses, liabilities, damages, and expenses arising out of or relating to any breach of the Assignor's representations, warranties, or covenants set forth in this Assignment.</w:t>
      </w:r>
    </w:p>
    <w:p>
      <w:pPr>
        <w:spacing w:line="276" w:lineRule="auto"/>
      </w:pPr>
      <w:r>
        <w:rPr>
          <w:rFonts w:ascii="Times New Roman" w:hAnsi="Times New Roman" w:eastAsia="Times New Roman" w:cs="Times New Roman"/>
          <w:sz w:val="22"/>
          <w:szCs w:val="22"/>
          <w:b w:val="0"/>
          <w:bCs w:val="0"/>
        </w:rPr>
        <w:t xml:space="preserve">7.2 Indemnification by Assignee: The Assignee shall indemnify, defend, and hold harmless the Assignor from and against any and all claims, losses, liabilities, damages, and expenses arising out of or relating to any breach of the Assignee's representations, warranties, or covenants set forth in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Governing Law: This Assignment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8.2 Venue: Any action or proceeding arising out of or relating to this Assignment shall be brought in the courts of [VENUE COUNTY]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Assignment constitutes the entire agreement between the parties with respect to the subject matter hereof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9.2 Amendment: This Assignment may not be amended or modified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9.3 Successors and Assigns: This Assignment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9.4 Severability: If any provision of this Assignment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9.5 Counterparts: This Assignment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9.6 Further Assurances: Each party shall execute and deliver such further instruments and take such further actions as may be reasonably necessary to carry out the purposes of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Assignor Signature: IN WITNESS WHEREOF, the Assignor has executed this Assignment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spacing w:line="276" w:lineRule="auto"/>
      </w:pPr>
      <w:r>
        <w:rPr>
          <w:rFonts w:ascii="Times New Roman" w:hAnsi="Times New Roman" w:eastAsia="Times New Roman" w:cs="Times New Roman"/>
          <w:sz w:val="22"/>
          <w:szCs w:val="22"/>
          <w:b w:val="0"/>
          <w:bCs w:val="0"/>
        </w:rPr>
        <w:t xml:space="preserve">10.2 Assignee Signature: IN WITNESS WHEREOF, the Assignee has executed this Assignment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NOTARIZATION</w:t>
      </w:r>
    </w:p>
    <w:p>
      <w:pPr>
        <w:spacing w:line="276" w:lineRule="auto"/>
      </w:pPr>
      <w:r>
        <w:rPr>
          <w:rFonts w:ascii="Times New Roman" w:hAnsi="Times New Roman" w:eastAsia="Times New Roman" w:cs="Times New Roman"/>
          <w:sz w:val="22"/>
          <w:szCs w:val="22"/>
          <w:b w:val="0"/>
          <w:bCs w:val="0"/>
        </w:rPr>
        <w:t xml:space="preserve">11.1 Notary Acknowledgment: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[ASSIGNOR SIGNATORY NAME], who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under PENALTY OF PERJURY under the laws of the State of [NOTARY STATE] that the foregoing paragraph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EXHIBITS</w:t>
      </w:r>
    </w:p>
    <w:p>
      <w:pPr>
        <w:spacing w:line="276" w:lineRule="auto"/>
      </w:pPr>
      <w:r>
        <w:rPr>
          <w:rFonts w:ascii="Times New Roman" w:hAnsi="Times New Roman" w:eastAsia="Times New Roman" w:cs="Times New Roman"/>
          <w:sz w:val="22"/>
          <w:szCs w:val="22"/>
          <w:b w:val="0"/>
          <w:bCs w:val="0"/>
        </w:rPr>
        <w:t xml:space="preserve">12.1 Exhibit A: Legal Description of Property — [ATTACH LEGAL DESCRIPTION]</w:t>
      </w:r>
    </w:p>
    <w:p>
      <w:pPr>
        <w:spacing w:line="276" w:lineRule="auto"/>
      </w:pPr>
      <w:r>
        <w:rPr>
          <w:rFonts w:ascii="Times New Roman" w:hAnsi="Times New Roman" w:eastAsia="Times New Roman" w:cs="Times New Roman"/>
          <w:sz w:val="22"/>
          <w:szCs w:val="22"/>
          <w:b w:val="0"/>
          <w:bCs w:val="0"/>
        </w:rPr>
        <w:t xml:space="preserve">12.2 Exhibit B: Copy of Original Mortgage — [ATTACH COPY OF MORTGAGE]</w:t>
      </w:r>
    </w:p>
    <w:p>
      <w:pPr>
        <w:spacing w:line="276" w:lineRule="auto"/>
      </w:pPr>
      <w:r>
        <w:rPr>
          <w:rFonts w:ascii="Times New Roman" w:hAnsi="Times New Roman" w:eastAsia="Times New Roman" w:cs="Times New Roman"/>
          <w:sz w:val="22"/>
          <w:szCs w:val="22"/>
          <w:b w:val="0"/>
          <w:bCs w:val="0"/>
        </w:rPr>
        <w:t xml:space="preserve">12.3 Exhibit C: Copy of Note and Allonges — [ATTACH COPY OF NOTE AND ALLONGES]</w:t>
      </w:r>
    </w:p>
    <w:p>
      <w:pPr>
        <w:spacing w:line="276" w:lineRule="auto"/>
      </w:pPr>
      <w:r>
        <w:rPr>
          <w:rFonts w:ascii="Times New Roman" w:hAnsi="Times New Roman" w:eastAsia="Times New Roman" w:cs="Times New Roman"/>
          <w:sz w:val="22"/>
          <w:szCs w:val="22"/>
          <w:b w:val="0"/>
          <w:bCs w:val="0"/>
        </w:rPr>
        <w:t xml:space="preserve">12.4 Exhibit D: Trust or Estate Documentation — [ATTACH TRUST OR ESTATE DOCUMENTATION]</w:t>
      </w:r>
    </w:p>
    <w:p>
      <w:pPr>
        <w:spacing w:line="276" w:lineRule="auto"/>
      </w:pPr>
      <w:r>
        <w:rPr>
          <w:rFonts w:ascii="Times New Roman" w:hAnsi="Times New Roman" w:eastAsia="Times New Roman" w:cs="Times New Roman"/>
          <w:sz w:val="22"/>
          <w:szCs w:val="22"/>
          <w:b w:val="0"/>
          <w:bCs w:val="0"/>
        </w:rPr>
        <w:t xml:space="preserve">12.5 Exhibit E: Notice to Mortgagor — [ATTACH COPY OF NOTICE TO MORTGAGOR]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2026-10-24T04:38:31+00:00</dcterms:created>
  <dcterms:modified xsi:type="dcterms:W3CDTF">2026-10-24T04:38:31+00:00</dcterms:modified>
</cp:coreProperties>
</file>

<file path=docProps/custom.xml><?xml version="1.0" encoding="utf-8"?>
<Properties xmlns="http://schemas.openxmlformats.org/officeDocument/2006/custom-properties" xmlns:vt="http://schemas.openxmlformats.org/officeDocument/2006/docPropsVTypes"/>
</file>