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NOTICE OF DISPUTED ACCOUNT OFFSET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[RECIPIENT NAME]</w:t>
      </w:r>
    </w:p>
    <w:p>
      <w:pPr>
        <w:spacing w:line="276" w:lineRule="auto"/>
      </w:pPr>
      <w:r>
        <w:rPr>
          <w:rFonts w:ascii="Times New Roman" w:hAnsi="Times New Roman" w:eastAsia="Times New Roman" w:cs="Times New Roman"/>
          <w:sz w:val="22"/>
          <w:szCs w:val="22"/>
          <w:b w:val="0"/>
          <w:bCs w:val="0"/>
        </w:rPr>
        <w:t xml:space="preserve">[RECIPIENT TITLE OR DEPARTMENT]</w:t>
      </w:r>
    </w:p>
    <w:p>
      <w:pPr>
        <w:spacing w:line="276" w:lineRule="auto"/>
      </w:pPr>
      <w:r>
        <w:rPr>
          <w:rFonts w:ascii="Times New Roman" w:hAnsi="Times New Roman" w:eastAsia="Times New Roman" w:cs="Times New Roman"/>
          <w:sz w:val="22"/>
          <w:szCs w:val="22"/>
          <w:b w:val="0"/>
          <w:bCs w:val="0"/>
        </w:rPr>
        <w:t xml:space="preserve">[RECIPIENT COMPANY OR ORGANIZATION]</w:t>
      </w:r>
    </w:p>
    <w:p>
      <w:pPr>
        <w:spacing w:line="276" w:lineRule="auto"/>
      </w:pPr>
      <w:r>
        <w:rPr>
          <w:rFonts w:ascii="Times New Roman" w:hAnsi="Times New Roman" w:eastAsia="Times New Roman" w:cs="Times New Roman"/>
          <w:sz w:val="22"/>
          <w:szCs w:val="22"/>
          <w:b w:val="0"/>
          <w:bCs w:val="0"/>
        </w:rPr>
        <w:t xml:space="preserve">[RECIPIENT STREET ADDRESS]</w:t>
      </w:r>
    </w:p>
    <w:p>
      <w:pPr>
        <w:spacing w:line="276" w:lineRule="auto"/>
      </w:pPr>
      <w:r>
        <w:rPr>
          <w:rFonts w:ascii="Times New Roman" w:hAnsi="Times New Roman" w:eastAsia="Times New Roman" w:cs="Times New Roman"/>
          <w:sz w:val="22"/>
          <w:szCs w:val="22"/>
          <w:b w:val="0"/>
          <w:bCs w:val="0"/>
        </w:rPr>
        <w:t xml:space="preserve">[RECIPIENT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FROM: [SENDER NAME]</w:t>
      </w:r>
    </w:p>
    <w:p>
      <w:pPr>
        <w:spacing w:line="276" w:lineRule="auto"/>
      </w:pPr>
      <w:r>
        <w:rPr>
          <w:rFonts w:ascii="Times New Roman" w:hAnsi="Times New Roman" w:eastAsia="Times New Roman" w:cs="Times New Roman"/>
          <w:sz w:val="22"/>
          <w:szCs w:val="22"/>
          <w:b w:val="0"/>
          <w:bCs w:val="0"/>
        </w:rPr>
        <w:t xml:space="preserve">[SENDER TITLE OR CAPACITY]</w:t>
      </w:r>
    </w:p>
    <w:p>
      <w:pPr>
        <w:spacing w:line="276" w:lineRule="auto"/>
      </w:pPr>
      <w:r>
        <w:rPr>
          <w:rFonts w:ascii="Times New Roman" w:hAnsi="Times New Roman" w:eastAsia="Times New Roman" w:cs="Times New Roman"/>
          <w:sz w:val="22"/>
          <w:szCs w:val="22"/>
          <w:b w:val="0"/>
          <w:bCs w:val="0"/>
        </w:rPr>
        <w:t xml:space="preserve">[SENDER COMPANY OR ORGANIZATION]</w:t>
      </w:r>
    </w:p>
    <w:p>
      <w:pPr>
        <w:spacing w:line="276" w:lineRule="auto"/>
      </w:pPr>
      <w:r>
        <w:rPr>
          <w:rFonts w:ascii="Times New Roman" w:hAnsi="Times New Roman" w:eastAsia="Times New Roman" w:cs="Times New Roman"/>
          <w:sz w:val="22"/>
          <w:szCs w:val="22"/>
          <w:b w:val="0"/>
          <w:bCs w:val="0"/>
        </w:rPr>
        <w:t xml:space="preserve">[SENDER STREET ADDRESS]</w:t>
      </w:r>
    </w:p>
    <w:p>
      <w:pPr>
        <w:spacing w:line="276" w:lineRule="auto"/>
      </w:pPr>
      <w:r>
        <w:rPr>
          <w:rFonts w:ascii="Times New Roman" w:hAnsi="Times New Roman" w:eastAsia="Times New Roman" w:cs="Times New Roman"/>
          <w:sz w:val="22"/>
          <w:szCs w:val="22"/>
          <w:b w:val="0"/>
          <w:bCs w:val="0"/>
        </w:rPr>
        <w:t xml:space="preserve">[SENDER CITY, STATE, ZIP CODE]</w:t>
      </w:r>
    </w:p>
    <w:p>
      <w:pPr>
        <w:spacing w:line="276" w:lineRule="auto"/>
      </w:pPr>
      <w:r>
        <w:rPr>
          <w:rFonts w:ascii="Times New Roman" w:hAnsi="Times New Roman" w:eastAsia="Times New Roman" w:cs="Times New Roman"/>
          <w:sz w:val="22"/>
          <w:szCs w:val="22"/>
          <w:b w:val="0"/>
          <w:bCs w:val="0"/>
        </w:rPr>
        <w:t xml:space="preserve">[SENDER TELEPHONE NUMBER]</w:t>
      </w:r>
    </w:p>
    <w:p>
      <w:pPr>
        <w:spacing w:line="276" w:lineRule="auto"/>
      </w:pPr>
      <w:r>
        <w:rPr>
          <w:rFonts w:ascii="Times New Roman" w:hAnsi="Times New Roman" w:eastAsia="Times New Roman" w:cs="Times New Roman"/>
          <w:sz w:val="22"/>
          <w:szCs w:val="22"/>
          <w:b w:val="0"/>
          <w:bCs w:val="0"/>
        </w:rPr>
        <w:t xml:space="preserve">[SENDER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DISPUTED ACCOUNT OFFSET — ACCOUNT NUMBER [ACCOUNT NUMBER] — INVOICE OR STATEMENT NUMBER [INVOICE OR STATEMENT NUMBER] — AMOUNT IN DISPUTE [AMOUNT IN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PARTIES AND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Account Holder: This Notice is submitted by [SENDER NAME], the account holder or authorized representative of the account holder, with respect to account number [ACCOUNT NUMBER]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Account Creditor: The Account is maintained with or owed to [RECIPIENT NAME]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Account Identification: The Account is further identified by invoice number [INVOICE NUMBER], statement date [STATEMENT DATE], and the balance or amount claimed as of that date in the amount of [AMOUNT CLAIMED].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THE DISPUTED OFFSET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Amount of Offset: The Creditor has asserted, applied, or proposed an offset against the Account in the amount of [AMOUNT OF DISPUTED OFFSET] (the "Disputed Offset").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Date of Offset: The Disputed Offset was asserted, applied, or proposed on [DATE OF OFFSET].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Manner of Offset: The Disputed Offset was asserted or applied as follows: [DESCRIBE HOW THE OFFSET WAS ASSERTED OR APPLIED, INCLUDING ANY SETOFF, DEDUCTION, WITHHOLDING, CHARGEBACK, OR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Basis Asserted by Creditor: The Creditor has asserted the Disputed Offset on the following basis: [DESCRIBE THE CREDITOR'S STATED BASIS FOR THE OFFSET].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STATEMENT OF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Dispute: The account holder disputes the Disputed Offset in its entirety, or in the alternative in the amount of [AMOUNT DISPUTED], and objects to the application of the Disputed Offset against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Grounds for Dispute: The grounds for the dispute are as follows: [DESCRIBE THE FACTUAL AND LEGAL GROUNDS FOR THE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No Authorization: The account holder asserts that the Disputed Offset was not authorized by the account holder, by the governing agreement, or by applicable law, except as expressly stated herein: [DESCRIBE ANY PARTIAL AUTHORIZATION OR ADMISSION,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Prior Payments or Credits: The account holder asserts that the following payments, credits, or adjustments have been made and are not reflected in the Account: [DESCRIBE PAYMENTS, CREDITS, OR ADJUSTMENTS].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SUPPORTING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Documents Enclosed: Copies of the following documents are enclosed in support of this Notice: [LIST ENCLOSED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Documents Requested: The account holder requests that the Creditor provide copies of the following documents relating to the Disputed Offset: [LIST REQUESTED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Account Statement Request: The account holder requests a complete and itemized statement of the Account from [START DATE OF STATEMENT PERIOD] through [END DATE OF STATEMENT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REQUESTED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Reversal of Offset: The account holder requests that the Creditor reverse the Disputed Offset and restore the Account to the balance that existed immediately before the Disputed Offset was applied.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Correction of Records: The account holder requests that the Creditor correct its records and any credit reporting or account records affected by the Disputed Offset.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Written Response: The account holder requests a written response to this Notice within [NUMBER] days of receipt, setting forth the Creditor's position and any supporting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No Waiver: This Notice is not a waiver of any rights, claims, or defenses of the account holder, whether under the governing agreement,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RESERVATION OF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All Rights Reserved: The account holder expressly reserves all rights and remedies available under the governing agreement, applicable statutes, regulations, and common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No Admission: Nothing in this Notice shall be construed as an admission of liability, an acknowledgment of the validity of the Disputed Offset, or a waiver of any defense.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Further Action: The account holder reserves the right to pursue any available remedy, including but not limited to arbitration, litigation, regulatory complaint, or credit reporting dispute, if the Disputed Offset is not resolved.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AGREEMENT AND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Governing Agreement: The agreement governing the Account is identified as [NAME OR DESCRIPTION OF GOVERNING AGREEMENT], dated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Governing Law: This Notice and the dispute described herein are governed by the laws of [STATE OR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Dispute Resolution Provision: Any dispute resolution provision applicable to the Account is identified as [DESCRIBE ARBITRATION OR DISPUTE RESOLUTION PROVISION,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COMMUNICATIONS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Contact Information: All communications regarding this Notice should be directed to the account holder at [SENDER STREET ADDRESS], [SENDER CITY, STATE, ZIP CODE], by telephone at [SENDER TELEPHONE NUMBER], or by email at [SENDER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Authorized Representative: If applicable, the account holder is represented by [REPRESENTATIVE NAME], whose contact information is [REPRESENTATIVE ADDRESS, TELEPHONE, AND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CERTIFICATION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Certification: I certify that the statements made in this Notice are true and correct to the best of my knowledge and belief.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Signature: Executed on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NAME]</w:t>
      </w:r>
    </w:p>
    <w:p>
      <w:pPr>
        <w:spacing w:line="276" w:lineRule="auto"/>
      </w:pPr>
      <w:r>
        <w:rPr>
          <w:rFonts w:ascii="Times New Roman" w:hAnsi="Times New Roman" w:eastAsia="Times New Roman" w:cs="Times New Roman"/>
          <w:sz w:val="22"/>
          <w:szCs w:val="22"/>
          <w:b w:val="0"/>
          <w:bCs w:val="0"/>
        </w:rPr>
        <w:t xml:space="preserve">[TITLE OR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Acknowledgment of Receipt (For Creditor Use Only): Received by [RECIPIENT NAME] on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ENCLOSURES: [LIST OF ENCLOSURES]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2026-10-20T14:00:11+00:00</dcterms:created>
  <dcterms:modified xsi:type="dcterms:W3CDTF">2026-10-20T14:00:11+00:00</dcterms:modified>
</cp:coreProperties>
</file>

<file path=docProps/custom.xml><?xml version="1.0" encoding="utf-8"?>
<Properties xmlns="http://schemas.openxmlformats.org/officeDocument/2006/custom-properties" xmlns:vt="http://schemas.openxmlformats.org/officeDocument/2006/docPropsVTypes"/>
</file>