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GUARANTEE FOR SMALL BUSINESS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PERSONAL GUARANTEE FOR SMALL BUSINESS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GUARANTOR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Address: [GUARANTOR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Telephone: [GUARANTOR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Tax Identification Number: [GUARANTOR TAX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LENDER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Contact: [LENDER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BORROWER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 [BORROWER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Entity Type: [BORROWER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State of Organization: [BORROWER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LOAN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Amount: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Date: [LOAN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Number: [LOAN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Maturity Date: [LOAN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Rate: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GUARANTEE OF [BORROWER LEGAL NAME] OBLIGATIONS TO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Guarantor: The term "Guarantor" means [GUARANTOR FULL LEGAL NAME], an individual, and includes the Guarantor's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1.2 Lender: The term "Lender" means [LENDER NAME] and its successors and assigns.</w:t>
      </w:r>
    </w:p>
    <w:p>
      <w:pPr>
        <w:spacing w:line="276" w:lineRule="auto"/>
      </w:pPr>
      <w:r>
        <w:rPr>
          <w:rFonts w:ascii="Times New Roman" w:hAnsi="Times New Roman" w:eastAsia="Times New Roman" w:cs="Times New Roman"/>
          <w:sz w:val="22"/>
          <w:szCs w:val="22"/>
          <w:b w:val="0"/>
          <w:bCs w:val="0"/>
        </w:rPr>
        <w:t xml:space="preserve">1.3 Borrower: The term "Borrower" means [BORROWER LEGAL NAME] and its successors and permitted assigns.</w:t>
      </w:r>
    </w:p>
    <w:p>
      <w:pPr>
        <w:spacing w:line="276" w:lineRule="auto"/>
      </w:pPr>
      <w:r>
        <w:rPr>
          <w:rFonts w:ascii="Times New Roman" w:hAnsi="Times New Roman" w:eastAsia="Times New Roman" w:cs="Times New Roman"/>
          <w:sz w:val="22"/>
          <w:szCs w:val="22"/>
          <w:b w:val="0"/>
          <w:bCs w:val="0"/>
        </w:rPr>
        <w:t xml:space="preserve">1.4 Loan Documents: The term "Loan Documents" means the promissory note, loan agreement, security agreement, and all other documents, instruments, and agreements executed in connection with the Loan, together with all amendments, extensions, renewals, and modifications thereof.</w:t>
      </w:r>
    </w:p>
    <w:p>
      <w:pPr>
        <w:spacing w:line="276" w:lineRule="auto"/>
      </w:pPr>
      <w:r>
        <w:rPr>
          <w:rFonts w:ascii="Times New Roman" w:hAnsi="Times New Roman" w:eastAsia="Times New Roman" w:cs="Times New Roman"/>
          <w:sz w:val="22"/>
          <w:szCs w:val="22"/>
          <w:b w:val="0"/>
          <w:bCs w:val="0"/>
        </w:rPr>
        <w:t xml:space="preserve">1.5 Loan: The term "Loan" means the loan in the original principal amount of [LOAN AMOUNT] made by Lender to Borrower on or about [LOAN DATE].</w:t>
      </w:r>
    </w:p>
    <w:p>
      <w:pPr>
        <w:spacing w:line="276" w:lineRule="auto"/>
      </w:pPr>
      <w:r>
        <w:rPr>
          <w:rFonts w:ascii="Times New Roman" w:hAnsi="Times New Roman" w:eastAsia="Times New Roman" w:cs="Times New Roman"/>
          <w:sz w:val="22"/>
          <w:szCs w:val="22"/>
          <w:b w:val="0"/>
          <w:bCs w:val="0"/>
        </w:rPr>
        <w:t xml:space="preserve">1.6 Obligations: The term "Obligations" means all present and future debts, liabilities, and obligations of Borrower to Lender under the Loan Documents, whether direct or indirect, absolute or contingent, due or to become due, now existing or hereafter arising, including principal, interest, fees, costs, expenses, and attorneys' fees.</w:t>
      </w:r>
    </w:p>
    <w:p>
      <w:pPr>
        <w:spacing w:line="276" w:lineRule="auto"/>
      </w:pPr>
      <w:r>
        <w:rPr>
          <w:rFonts w:ascii="Times New Roman" w:hAnsi="Times New Roman" w:eastAsia="Times New Roman" w:cs="Times New Roman"/>
          <w:sz w:val="22"/>
          <w:szCs w:val="22"/>
          <w:b w:val="0"/>
          <w:bCs w:val="0"/>
        </w:rPr>
        <w:t xml:space="preserve">1.7 Guaranteed Obligations: The term "Guaranteed Obligations" means the Obligations, together with all costs and expenses (including reasonable attorneys' fees) incurred by Lender in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GUARANTEE</w:t>
      </w:r>
    </w:p>
    <w:p>
      <w:pPr>
        <w:spacing w:line="276" w:lineRule="auto"/>
      </w:pPr>
      <w:r>
        <w:rPr>
          <w:rFonts w:ascii="Times New Roman" w:hAnsi="Times New Roman" w:eastAsia="Times New Roman" w:cs="Times New Roman"/>
          <w:sz w:val="22"/>
          <w:szCs w:val="22"/>
          <w:b w:val="0"/>
          <w:bCs w:val="0"/>
        </w:rPr>
        <w:t xml:space="preserve">2.1 Unconditional Guarantee: Guarantor hereby irrevocably and unconditionally guarantees to Lender the full, prompt, and complete payment and performance of the Guaranteed Obligations when due, whether at stated maturity, by acceleration, or otherwise.</w:t>
      </w:r>
    </w:p>
    <w:p>
      <w:pPr>
        <w:spacing w:line="276" w:lineRule="auto"/>
      </w:pPr>
      <w:r>
        <w:rPr>
          <w:rFonts w:ascii="Times New Roman" w:hAnsi="Times New Roman" w:eastAsia="Times New Roman" w:cs="Times New Roman"/>
          <w:sz w:val="22"/>
          <w:szCs w:val="22"/>
          <w:b w:val="0"/>
          <w:bCs w:val="0"/>
        </w:rPr>
        <w:t xml:space="preserve">2.2 Guarantee of Payment and Performance: This is a guarantee of payment and performance and not of collection. Lender may proceed directly against Guarantor without first proceeding against Borrower or any other person or enforcing any security.</w:t>
      </w:r>
    </w:p>
    <w:p>
      <w:pPr>
        <w:spacing w:line="276" w:lineRule="auto"/>
      </w:pPr>
      <w:r>
        <w:rPr>
          <w:rFonts w:ascii="Times New Roman" w:hAnsi="Times New Roman" w:eastAsia="Times New Roman" w:cs="Times New Roman"/>
          <w:sz w:val="22"/>
          <w:szCs w:val="22"/>
          <w:b w:val="0"/>
          <w:bCs w:val="0"/>
        </w:rPr>
        <w:t xml:space="preserve">2.3 Continuing Guarantee: This Guarantee is a continuing guarantee and shall remain in full force and effect until all Guaranteed Obligations have been indefeasibly paid and performed in full and Lender has no further commitment to lend to Borrower.</w:t>
      </w:r>
    </w:p>
    <w:p>
      <w:pPr>
        <w:spacing w:line="276" w:lineRule="auto"/>
      </w:pPr>
      <w:r>
        <w:rPr>
          <w:rFonts w:ascii="Times New Roman" w:hAnsi="Times New Roman" w:eastAsia="Times New Roman" w:cs="Times New Roman"/>
          <w:sz w:val="22"/>
          <w:szCs w:val="22"/>
          <w:b w:val="0"/>
          <w:bCs w:val="0"/>
        </w:rPr>
        <w:t xml:space="preserve">2.4 Maximum Liability: The liability of Guarantor under this Guarantee shall not exceed [MAXIMUM GUARANTEE AMOUNT], plus accrued interest, costs, and expenses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GUARANTEE</w:t>
      </w:r>
    </w:p>
    <w:p>
      <w:pPr>
        <w:spacing w:line="276" w:lineRule="auto"/>
      </w:pPr>
      <w:r>
        <w:rPr>
          <w:rFonts w:ascii="Times New Roman" w:hAnsi="Times New Roman" w:eastAsia="Times New Roman" w:cs="Times New Roman"/>
          <w:sz w:val="22"/>
          <w:szCs w:val="22"/>
          <w:b w:val="0"/>
          <w:bCs w:val="0"/>
        </w:rPr>
        <w:t xml:space="preserve">3.1 Absolute and Unconditional: The obligations of Guarantor hereunder are absolute and unconditional and shall not be subject to any reduction, limitation, impairment, or termination for any reason, including any claim of waiver, release, surrender, alteration, or compromise.</w:t>
      </w:r>
    </w:p>
    <w:p>
      <w:pPr>
        <w:spacing w:line="276" w:lineRule="auto"/>
      </w:pPr>
      <w:r>
        <w:rPr>
          <w:rFonts w:ascii="Times New Roman" w:hAnsi="Times New Roman" w:eastAsia="Times New Roman" w:cs="Times New Roman"/>
          <w:sz w:val="22"/>
          <w:szCs w:val="22"/>
          <w:b w:val="0"/>
          <w:bCs w:val="0"/>
        </w:rPr>
        <w:t xml:space="preserve">3.2 No Release: Guarantor shall not be released from liability hereunder by any amendment, extension, renewal, modification, or supplement of the Loan Documents, or by any indulgence, forbearance, or compromise granted by Lender to Borrower.</w:t>
      </w:r>
    </w:p>
    <w:p>
      <w:pPr>
        <w:spacing w:line="276" w:lineRule="auto"/>
      </w:pPr>
      <w:r>
        <w:rPr>
          <w:rFonts w:ascii="Times New Roman" w:hAnsi="Times New Roman" w:eastAsia="Times New Roman" w:cs="Times New Roman"/>
          <w:sz w:val="22"/>
          <w:szCs w:val="22"/>
          <w:b w:val="0"/>
          <w:bCs w:val="0"/>
        </w:rPr>
        <w:t xml:space="preserve">3.3 Waiver of Defenses: Guarantor waives all defenses based on suretyship or impairment of collateral, including but not limited to the defenses of election of remedies, subrogation, and marshalling of assets.</w:t>
      </w:r>
    </w:p>
    <w:p>
      <w:pPr>
        <w:spacing w:line="276" w:lineRule="auto"/>
      </w:pPr>
      <w:r>
        <w:rPr>
          <w:rFonts w:ascii="Times New Roman" w:hAnsi="Times New Roman" w:eastAsia="Times New Roman" w:cs="Times New Roman"/>
          <w:sz w:val="22"/>
          <w:szCs w:val="22"/>
          <w:b w:val="0"/>
          <w:bCs w:val="0"/>
        </w:rPr>
        <w:t xml:space="preserve">3.4 Independent Obligation: The obligations of Guarantor hereunder are independent of the obligations of Borrower, and a separate action or actions may be brought and prosecuted against Guarantor whether or not action is brought against Borrower or any other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WAIVERS BY GUARANTOR</w:t>
      </w:r>
    </w:p>
    <w:p>
      <w:pPr>
        <w:spacing w:line="276" w:lineRule="auto"/>
      </w:pPr>
      <w:r>
        <w:rPr>
          <w:rFonts w:ascii="Times New Roman" w:hAnsi="Times New Roman" w:eastAsia="Times New Roman" w:cs="Times New Roman"/>
          <w:sz w:val="22"/>
          <w:szCs w:val="22"/>
          <w:b w:val="0"/>
          <w:bCs w:val="0"/>
        </w:rPr>
        <w:t xml:space="preserve">4.1 Notice Waiver: Guarantor waives notice of acceptance of this Guarantee, notice of the incurrence of any Obligation, notice of any default by Borrower, and notice of any demand, presentment, protest, or dishonor.</w:t>
      </w:r>
    </w:p>
    <w:p>
      <w:pPr>
        <w:spacing w:line="276" w:lineRule="auto"/>
      </w:pPr>
      <w:r>
        <w:rPr>
          <w:rFonts w:ascii="Times New Roman" w:hAnsi="Times New Roman" w:eastAsia="Times New Roman" w:cs="Times New Roman"/>
          <w:sz w:val="22"/>
          <w:szCs w:val="22"/>
          <w:b w:val="0"/>
          <w:bCs w:val="0"/>
        </w:rPr>
        <w:t xml:space="preserve">4.2 Waiver of Presentment: Guarantor waives presentment for payment, demand for payment, protest, notice of protest, notice of dishonor, and all other notices of any kind.</w:t>
      </w:r>
    </w:p>
    <w:p>
      <w:pPr>
        <w:spacing w:line="276" w:lineRule="auto"/>
      </w:pPr>
      <w:r>
        <w:rPr>
          <w:rFonts w:ascii="Times New Roman" w:hAnsi="Times New Roman" w:eastAsia="Times New Roman" w:cs="Times New Roman"/>
          <w:sz w:val="22"/>
          <w:szCs w:val="22"/>
          <w:b w:val="0"/>
          <w:bCs w:val="0"/>
        </w:rPr>
        <w:t xml:space="preserve">4.3 Waiver of Subrogation: Until all Guaranteed Obligations have been paid and performed in full, Guarantor waives all rights of subrogation, reimbursement, indemnification, and contribution against Borrower or any other guarantor.</w:t>
      </w:r>
    </w:p>
    <w:p>
      <w:pPr>
        <w:spacing w:line="276" w:lineRule="auto"/>
      </w:pPr>
      <w:r>
        <w:rPr>
          <w:rFonts w:ascii="Times New Roman" w:hAnsi="Times New Roman" w:eastAsia="Times New Roman" w:cs="Times New Roman"/>
          <w:sz w:val="22"/>
          <w:szCs w:val="22"/>
          <w:b w:val="0"/>
          <w:bCs w:val="0"/>
        </w:rPr>
        <w:t xml:space="preserve">4.4 Waiver of Suretyship Defenses: Guarantor waives all suretyship defenses, including any defense arising by reason of any disability or other defense of Borrower, the cessation of the liability of Borrower for any reason, or any modification of the Loan Documents.</w:t>
      </w:r>
    </w:p>
    <w:p>
      <w:pPr>
        <w:spacing w:line="276" w:lineRule="auto"/>
      </w:pPr>
      <w:r>
        <w:rPr>
          <w:rFonts w:ascii="Times New Roman" w:hAnsi="Times New Roman" w:eastAsia="Times New Roman" w:cs="Times New Roman"/>
          <w:sz w:val="22"/>
          <w:szCs w:val="22"/>
          <w:b w:val="0"/>
          <w:bCs w:val="0"/>
        </w:rPr>
        <w:t xml:space="preserve">4.5 Waiver of Jury Trial: Guarantor waives any right to a trial by jury in any action or proceeding arising out of or relating to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GUARANTOR</w:t>
      </w:r>
    </w:p>
    <w:p>
      <w:pPr>
        <w:spacing w:line="276" w:lineRule="auto"/>
      </w:pPr>
      <w:r>
        <w:rPr>
          <w:rFonts w:ascii="Times New Roman" w:hAnsi="Times New Roman" w:eastAsia="Times New Roman" w:cs="Times New Roman"/>
          <w:sz w:val="22"/>
          <w:szCs w:val="22"/>
          <w:b w:val="0"/>
          <w:bCs w:val="0"/>
        </w:rPr>
        <w:t xml:space="preserve">5.1 Authority: Guarantor represents and warrants that Guarantor has full legal capacity and authority to execute and perform this Guarantee.</w:t>
      </w:r>
    </w:p>
    <w:p>
      <w:pPr>
        <w:spacing w:line="276" w:lineRule="auto"/>
      </w:pPr>
      <w:r>
        <w:rPr>
          <w:rFonts w:ascii="Times New Roman" w:hAnsi="Times New Roman" w:eastAsia="Times New Roman" w:cs="Times New Roman"/>
          <w:sz w:val="22"/>
          <w:szCs w:val="22"/>
          <w:b w:val="0"/>
          <w:bCs w:val="0"/>
        </w:rPr>
        <w:t xml:space="preserve">5.2 No Conflict: Guarantor represents and warrants that the execution and performance of this Guarantee do not violate any law, regulation, or agreement binding on Guarantor.</w:t>
      </w:r>
    </w:p>
    <w:p>
      <w:pPr>
        <w:spacing w:line="276" w:lineRule="auto"/>
      </w:pPr>
      <w:r>
        <w:rPr>
          <w:rFonts w:ascii="Times New Roman" w:hAnsi="Times New Roman" w:eastAsia="Times New Roman" w:cs="Times New Roman"/>
          <w:sz w:val="22"/>
          <w:szCs w:val="22"/>
          <w:b w:val="0"/>
          <w:bCs w:val="0"/>
        </w:rPr>
        <w:t xml:space="preserve">5.3 Financial Information: Guarantor represents and warrants that all financial information furnished to Lender is true, correct, and complete in all material respects.</w:t>
      </w:r>
    </w:p>
    <w:p>
      <w:pPr>
        <w:spacing w:line="276" w:lineRule="auto"/>
      </w:pPr>
      <w:r>
        <w:rPr>
          <w:rFonts w:ascii="Times New Roman" w:hAnsi="Times New Roman" w:eastAsia="Times New Roman" w:cs="Times New Roman"/>
          <w:sz w:val="22"/>
          <w:szCs w:val="22"/>
          <w:b w:val="0"/>
          <w:bCs w:val="0"/>
        </w:rPr>
        <w:t xml:space="preserve">5.4 No Reliance on Lender: Guarantor represents and warrants that Guarantor has independently reviewed the Loan Documents and has not relied on any statement of Lender in entering into this Guarantee.</w:t>
      </w:r>
    </w:p>
    <w:p>
      <w:pPr>
        <w:spacing w:line="276" w:lineRule="auto"/>
      </w:pPr>
      <w:r>
        <w:rPr>
          <w:rFonts w:ascii="Times New Roman" w:hAnsi="Times New Roman" w:eastAsia="Times New Roman" w:cs="Times New Roman"/>
          <w:sz w:val="22"/>
          <w:szCs w:val="22"/>
          <w:b w:val="0"/>
          <w:bCs w:val="0"/>
        </w:rPr>
        <w:t xml:space="preserve">5.5 Benefit to Guarantor: Guarantor represents and warrants that Guarantor will derive a direct and material benefit from the Loan made by Lender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FINANCIAL COVENANTS AND REPORTING</w:t>
      </w:r>
    </w:p>
    <w:p>
      <w:pPr>
        <w:spacing w:line="276" w:lineRule="auto"/>
      </w:pPr>
      <w:r>
        <w:rPr>
          <w:rFonts w:ascii="Times New Roman" w:hAnsi="Times New Roman" w:eastAsia="Times New Roman" w:cs="Times New Roman"/>
          <w:sz w:val="22"/>
          <w:szCs w:val="22"/>
          <w:b w:val="0"/>
          <w:bCs w:val="0"/>
        </w:rPr>
        <w:t xml:space="preserve">6.1 Financial Statements: Guarantor shall deliver to Lender, upon request, current personal financial statements in form and detail satisfactory to Lender.</w:t>
      </w:r>
    </w:p>
    <w:p>
      <w:pPr>
        <w:spacing w:line="276" w:lineRule="auto"/>
      </w:pPr>
      <w:r>
        <w:rPr>
          <w:rFonts w:ascii="Times New Roman" w:hAnsi="Times New Roman" w:eastAsia="Times New Roman" w:cs="Times New Roman"/>
          <w:sz w:val="22"/>
          <w:szCs w:val="22"/>
          <w:b w:val="0"/>
          <w:bCs w:val="0"/>
        </w:rPr>
        <w:t xml:space="preserve">6.2 Tax Returns: Guarantor shall deliver to Lender, upon request, copies of Guarantor's personal tax returns for the most recent [NUMBER OF YEARS] years.</w:t>
      </w:r>
    </w:p>
    <w:p>
      <w:pPr>
        <w:spacing w:line="276" w:lineRule="auto"/>
      </w:pPr>
      <w:r>
        <w:rPr>
          <w:rFonts w:ascii="Times New Roman" w:hAnsi="Times New Roman" w:eastAsia="Times New Roman" w:cs="Times New Roman"/>
          <w:sz w:val="22"/>
          <w:szCs w:val="22"/>
          <w:b w:val="0"/>
          <w:bCs w:val="0"/>
        </w:rPr>
        <w:t xml:space="preserve">6.3 Notice of Material Change: Guarantor shall promptly notify Lender in writing of any material adverse change in Guarantor's financial condition.</w:t>
      </w:r>
    </w:p>
    <w:p>
      <w:pPr>
        <w:spacing w:line="276" w:lineRule="auto"/>
      </w:pPr>
      <w:r>
        <w:rPr>
          <w:rFonts w:ascii="Times New Roman" w:hAnsi="Times New Roman" w:eastAsia="Times New Roman" w:cs="Times New Roman"/>
          <w:sz w:val="22"/>
          <w:szCs w:val="22"/>
          <w:b w:val="0"/>
          <w:bCs w:val="0"/>
        </w:rPr>
        <w:t xml:space="preserve">6.4 Accuracy of Information: Guarantor shall promptly notify Lender of any change that renders any representation or warranty herein inaccurate in any material respect.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GUARANTOR</w:t>
      </w:r>
    </w:p>
    <w:p>
      <w:pPr>
        <w:spacing w:line="276" w:lineRule="auto"/>
      </w:pPr>
      <w:r>
        <w:rPr>
          <w:rFonts w:ascii="Times New Roman" w:hAnsi="Times New Roman" w:eastAsia="Times New Roman" w:cs="Times New Roman"/>
          <w:sz w:val="22"/>
          <w:szCs w:val="22"/>
          <w:b w:val="0"/>
          <w:bCs w:val="0"/>
        </w:rPr>
        <w:t xml:space="preserve">7.1 No Transfer of Assets: Guarantor shall not transfer, sell, or otherwise dispose of any material assets outside the ordinary course of business without the prior written consent of Lender.</w:t>
      </w:r>
    </w:p>
    <w:p>
      <w:pPr>
        <w:spacing w:line="276" w:lineRule="auto"/>
      </w:pPr>
      <w:r>
        <w:rPr>
          <w:rFonts w:ascii="Times New Roman" w:hAnsi="Times New Roman" w:eastAsia="Times New Roman" w:cs="Times New Roman"/>
          <w:sz w:val="22"/>
          <w:szCs w:val="22"/>
          <w:b w:val="0"/>
          <w:bCs w:val="0"/>
        </w:rPr>
        <w:t xml:space="preserve">7.2 No Additional Indebtedness: Guarantor shall not incur any additional indebtedness for borrowed money in excess of [MAXIMUM ADDITIONAL INDEBTEDNESS] without the prior written consent of Lender.</w:t>
      </w:r>
    </w:p>
    <w:p>
      <w:pPr>
        <w:spacing w:line="276" w:lineRule="auto"/>
      </w:pPr>
      <w:r>
        <w:rPr>
          <w:rFonts w:ascii="Times New Roman" w:hAnsi="Times New Roman" w:eastAsia="Times New Roman" w:cs="Times New Roman"/>
          <w:sz w:val="22"/>
          <w:szCs w:val="22"/>
          <w:b w:val="0"/>
          <w:bCs w:val="0"/>
        </w:rPr>
        <w:t xml:space="preserve">7.3 Maintenance of Existence: Guarantor shall maintain Guarantor's legal capacity and good standing in [GUARANTOR STATE OF RESIDENCE].</w:t>
      </w:r>
    </w:p>
    <w:p>
      <w:pPr>
        <w:spacing w:line="276" w:lineRule="auto"/>
      </w:pPr>
      <w:r>
        <w:rPr>
          <w:rFonts w:ascii="Times New Roman" w:hAnsi="Times New Roman" w:eastAsia="Times New Roman" w:cs="Times New Roman"/>
          <w:sz w:val="22"/>
          <w:szCs w:val="22"/>
          <w:b w:val="0"/>
          <w:bCs w:val="0"/>
        </w:rPr>
        <w:t xml:space="preserve">7.4 Compliance with Laws: Guarantor shall comply in all material respects with all applicable laws, regulations, and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SECURITY AND COLLATERAL</w:t>
      </w:r>
    </w:p>
    <w:p>
      <w:pPr>
        <w:spacing w:line="276" w:lineRule="auto"/>
      </w:pPr>
      <w:r>
        <w:rPr>
          <w:rFonts w:ascii="Times New Roman" w:hAnsi="Times New Roman" w:eastAsia="Times New Roman" w:cs="Times New Roman"/>
          <w:sz w:val="22"/>
          <w:szCs w:val="22"/>
          <w:b w:val="0"/>
          <w:bCs w:val="0"/>
        </w:rPr>
        <w:t xml:space="preserve">8.1 Collateral: As security for the obligations of Guarantor hereunder, Guarantor grants to Lender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8.2 Perfection: Guarantor shall execute and deliver such documents and take such actions as Lender may request to perfect and maintain the security interest granted herein.</w:t>
      </w:r>
    </w:p>
    <w:p>
      <w:pPr>
        <w:spacing w:line="276" w:lineRule="auto"/>
      </w:pPr>
      <w:r>
        <w:rPr>
          <w:rFonts w:ascii="Times New Roman" w:hAnsi="Times New Roman" w:eastAsia="Times New Roman" w:cs="Times New Roman"/>
          <w:sz w:val="22"/>
          <w:szCs w:val="22"/>
          <w:b w:val="0"/>
          <w:bCs w:val="0"/>
        </w:rPr>
        <w:t xml:space="preserve">8.3 Cross-Collateralization: The collateral securing this Guarantee shall also secure all other obligations of Guarantor to Lender, whether now existing or hereafter arising.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Default Under Loan Documents: Any default by Borrower under the Loan Documents that is not cured within any applicable cure period shall constitute an Event of Default hereunder.</w:t>
      </w:r>
    </w:p>
    <w:p>
      <w:pPr>
        <w:spacing w:line="276" w:lineRule="auto"/>
      </w:pPr>
      <w:r>
        <w:rPr>
          <w:rFonts w:ascii="Times New Roman" w:hAnsi="Times New Roman" w:eastAsia="Times New Roman" w:cs="Times New Roman"/>
          <w:sz w:val="22"/>
          <w:szCs w:val="22"/>
          <w:b w:val="0"/>
          <w:bCs w:val="0"/>
        </w:rPr>
        <w:t xml:space="preserve">9.2 Default by Guarantor: The following shall constitute Events of Default by Guarantor: (a) failure to pay any amount when due hereunder; (b) breach of any representation, warranty, or covenant herein; (c) death, incapacity, or insolvency of Guarantor; or (d) any material adverse change in Guarantor's financial condition.</w:t>
      </w:r>
    </w:p>
    <w:p>
      <w:pPr>
        <w:spacing w:line="276" w:lineRule="auto"/>
      </w:pPr>
      <w:r>
        <w:rPr>
          <w:rFonts w:ascii="Times New Roman" w:hAnsi="Times New Roman" w:eastAsia="Times New Roman" w:cs="Times New Roman"/>
          <w:sz w:val="22"/>
          <w:szCs w:val="22"/>
          <w:b w:val="0"/>
          <w:bCs w:val="0"/>
        </w:rPr>
        <w:t xml:space="preserve">9.3 Remedies: Upon the occurrence of an Event of Default, Lender may declare all Guaranteed Obligations immediately due and payable and may exercise all rights and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SUBORDINATION</w:t>
      </w:r>
    </w:p>
    <w:p>
      <w:pPr>
        <w:spacing w:line="276" w:lineRule="auto"/>
      </w:pPr>
      <w:r>
        <w:rPr>
          <w:rFonts w:ascii="Times New Roman" w:hAnsi="Times New Roman" w:eastAsia="Times New Roman" w:cs="Times New Roman"/>
          <w:sz w:val="22"/>
          <w:szCs w:val="22"/>
          <w:b w:val="0"/>
          <w:bCs w:val="0"/>
        </w:rPr>
        <w:t xml:space="preserve">10.1 Subordination: Any indebtedness of Borrower to Guarantor, whether now existing or hereafter arising, is hereby subordinated to the prior payment in full of the Guaranteed Obligations.</w:t>
      </w:r>
    </w:p>
    <w:p>
      <w:pPr>
        <w:spacing w:line="276" w:lineRule="auto"/>
      </w:pPr>
      <w:r>
        <w:rPr>
          <w:rFonts w:ascii="Times New Roman" w:hAnsi="Times New Roman" w:eastAsia="Times New Roman" w:cs="Times New Roman"/>
          <w:sz w:val="22"/>
          <w:szCs w:val="22"/>
          <w:b w:val="0"/>
          <w:bCs w:val="0"/>
        </w:rPr>
        <w:t xml:space="preserve">10.2 Payments Held in Trust: Any payment received by Guarantor on account of such subordinated indebtedness shall be held in trust for Lender and promptly paid over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REIMBURSEMENT AND INDEMNIFICATION</w:t>
      </w:r>
    </w:p>
    <w:p>
      <w:pPr>
        <w:spacing w:line="276" w:lineRule="auto"/>
      </w:pPr>
      <w:r>
        <w:rPr>
          <w:rFonts w:ascii="Times New Roman" w:hAnsi="Times New Roman" w:eastAsia="Times New Roman" w:cs="Times New Roman"/>
          <w:sz w:val="22"/>
          <w:szCs w:val="22"/>
          <w:b w:val="0"/>
          <w:bCs w:val="0"/>
        </w:rPr>
        <w:t xml:space="preserve">11.1 Reimbursement: Guarantor shall reimburse Lender on demand for all costs and expenses (including reasonable attorneys' fees) incurred by Lender in connection with the enforcement of this Guarantee.</w:t>
      </w:r>
    </w:p>
    <w:p>
      <w:pPr>
        <w:spacing w:line="276" w:lineRule="auto"/>
      </w:pPr>
      <w:r>
        <w:rPr>
          <w:rFonts w:ascii="Times New Roman" w:hAnsi="Times New Roman" w:eastAsia="Times New Roman" w:cs="Times New Roman"/>
          <w:sz w:val="22"/>
          <w:szCs w:val="22"/>
          <w:b w:val="0"/>
          <w:bCs w:val="0"/>
        </w:rPr>
        <w:t xml:space="preserve">11.2 Indemnification: Guarantor shall indemnify and hold harmless Lender from and against all claims, losses, liabilities, and expenses arising out of or relating to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spacing w:line="276" w:lineRule="auto"/>
      </w:pPr>
      <w:r>
        <w:rPr>
          <w:rFonts w:ascii="Times New Roman" w:hAnsi="Times New Roman" w:eastAsia="Times New Roman" w:cs="Times New Roman"/>
          <w:sz w:val="22"/>
          <w:szCs w:val="22"/>
          <w:b w:val="0"/>
          <w:bCs w:val="0"/>
        </w:rPr>
        <w:t xml:space="preserve">12.1 Effective Date: This Guarantee shall be effective as of [EFFECTIVE DATE].</w:t>
      </w:r>
    </w:p>
    <w:p>
      <w:pPr>
        <w:spacing w:line="276" w:lineRule="auto"/>
      </w:pPr>
      <w:r>
        <w:rPr>
          <w:rFonts w:ascii="Times New Roman" w:hAnsi="Times New Roman" w:eastAsia="Times New Roman" w:cs="Times New Roman"/>
          <w:sz w:val="22"/>
          <w:szCs w:val="22"/>
          <w:b w:val="0"/>
          <w:bCs w:val="0"/>
        </w:rPr>
        <w:t xml:space="preserve">12.2 Termination: This Guarantee shall terminate upon the indefeasible payment and performance in full of all Guaranteed Obligations and the termination of all commitments of Lender to lend to Borrower.</w:t>
      </w:r>
    </w:p>
    <w:p>
      <w:pPr>
        <w:spacing w:line="276" w:lineRule="auto"/>
      </w:pPr>
      <w:r>
        <w:rPr>
          <w:rFonts w:ascii="Times New Roman" w:hAnsi="Times New Roman" w:eastAsia="Times New Roman" w:cs="Times New Roman"/>
          <w:sz w:val="22"/>
          <w:szCs w:val="22"/>
          <w:b w:val="0"/>
          <w:bCs w:val="0"/>
        </w:rPr>
        <w:t xml:space="preserve">12.3 Survival: The representations, warranties, and indemnification obligations of Guarantor shall survive the termination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Method: All notices hereunder shall be in writing and shall be deemed given when delivered personally, sent by certified mail (return receipt requested), or sent by nationally recognized overnight courier.</w:t>
      </w:r>
    </w:p>
    <w:p>
      <w:pPr>
        <w:spacing w:line="276" w:lineRule="auto"/>
      </w:pPr>
      <w:r>
        <w:rPr>
          <w:rFonts w:ascii="Times New Roman" w:hAnsi="Times New Roman" w:eastAsia="Times New Roman" w:cs="Times New Roman"/>
          <w:sz w:val="22"/>
          <w:szCs w:val="22"/>
          <w:b w:val="0"/>
          <w:bCs w:val="0"/>
        </w:rPr>
        <w:t xml:space="preserve">13.2 Addresses: Notices to Guarantor shall be sent to [GUARANTOR NOTICE ADDRESS], and notices to Lender shall be sent to [LENDER NOTICE ADDRESS],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Governing Law: This Guarantee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14.2 Entire Agreement: This Guarantee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14.3 Amendment: This Guarantee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14.4 Severability: If any provision of this Guarantee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Assignment: Guarantor may not assign this Guarantee without the prior written consent of Lender. Lender may assign this Guarantee without the consent of Guarantor.</w:t>
      </w:r>
    </w:p>
    <w:p>
      <w:pPr>
        <w:spacing w:line="276" w:lineRule="auto"/>
      </w:pPr>
      <w:r>
        <w:rPr>
          <w:rFonts w:ascii="Times New Roman" w:hAnsi="Times New Roman" w:eastAsia="Times New Roman" w:cs="Times New Roman"/>
          <w:sz w:val="22"/>
          <w:szCs w:val="22"/>
          <w:b w:val="0"/>
          <w:bCs w:val="0"/>
        </w:rPr>
        <w:t xml:space="preserve">14.6 Counterparts: This Guarantee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14.7 Further Assurances: Guarantor shall execute and deliver such further documents and take such further actions as Lender may reasonably request to carry out the purposes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Guarantor has executed this Personal Guarantee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[GUARANTOR FULL LEGAL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2026-10-24T07:28:31+00:00</dcterms:created>
  <dcterms:modified xsi:type="dcterms:W3CDTF">2026-10-24T07:28:31+00:00</dcterms:modified>
</cp:coreProperties>
</file>

<file path=docProps/custom.xml><?xml version="1.0" encoding="utf-8"?>
<Properties xmlns="http://schemas.openxmlformats.org/officeDocument/2006/custom-properties" xmlns:vt="http://schemas.openxmlformats.org/officeDocument/2006/docPropsVTypes"/>
</file>