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INJURY RELEASE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Personal Injury Release Form (the "Release") is entered into as of [DATE OF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RELEASOR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RELEASEE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all claims arising from personal injuries sustained on [DATE OF INCIDENT] at [LOCATION OF INCIDENT].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Incident Description: The Releasor was involved in an incident on [DATE OF INCIDENT] at [LOCATION OF INCIDENT], which resulted in personal injuries to the Releasor.</w:t>
      </w:r>
    </w:p>
    <w:p>
      <w:pPr>
        <w:spacing w:line="276" w:lineRule="auto"/>
      </w:pPr>
      <w:r>
        <w:rPr>
          <w:rFonts w:ascii="Times New Roman" w:hAnsi="Times New Roman" w:eastAsia="Times New Roman" w:cs="Times New Roman"/>
          <w:sz w:val="22"/>
          <w:szCs w:val="22"/>
          <w:b w:val="0"/>
          <w:bCs w:val="0"/>
        </w:rPr>
        <w:t xml:space="preserve">1.2 Claim Description: The Releasor claims that the Releasee is liable for the personal injuries, damages, losses, and expenses sustained by the Releasor as a result of the incident.</w:t>
      </w:r>
    </w:p>
    <w:p>
      <w:pPr>
        <w:spacing w:line="276" w:lineRule="auto"/>
      </w:pPr>
      <w:r>
        <w:rPr>
          <w:rFonts w:ascii="Times New Roman" w:hAnsi="Times New Roman" w:eastAsia="Times New Roman" w:cs="Times New Roman"/>
          <w:sz w:val="22"/>
          <w:szCs w:val="22"/>
          <w:b w:val="0"/>
          <w:bCs w:val="0"/>
        </w:rPr>
        <w:t xml:space="preserve">1.3 Settlement Amount: In consideration of the payment of [SETTLEMENT AMOUNT] ([SETTLEMENT AMOUNT IN WORDS]) and other good and valuable consideration, the receipt and sufficiency of which are hereby acknowledged, the Releasor agrees to release the Releasee from all claims as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RELEASE AND DISCHARGE</w:t>
      </w:r>
    </w:p>
    <w:p>
      <w:pPr>
        <w:spacing w:line="276" w:lineRule="auto"/>
      </w:pPr>
      <w:r>
        <w:rPr>
          <w:rFonts w:ascii="Times New Roman" w:hAnsi="Times New Roman" w:eastAsia="Times New Roman" w:cs="Times New Roman"/>
          <w:sz w:val="22"/>
          <w:szCs w:val="22"/>
          <w:b w:val="0"/>
          <w:bCs w:val="0"/>
        </w:rPr>
        <w:t xml:space="preserve">2.1 General Release: The Releasor, for themselves, their heirs, executors, administrators, successors, and assigns, hereby fully and forever releases, acquits, and discharges the Releasee, and the Releasee's agents, employees, officers, directors, shareholders, insurers, successors, and assigns, from any and all claims, demands, damages, actions, causes of action, liabilities, losses, costs, and expenses of every kind and nature, whether known or unknown, suspected or unsuspected, arising out of or related to the incident described in Section 1.1.</w:t>
      </w:r>
    </w:p>
    <w:p>
      <w:pPr>
        <w:spacing w:line="276" w:lineRule="auto"/>
      </w:pPr>
      <w:r>
        <w:rPr>
          <w:rFonts w:ascii="Times New Roman" w:hAnsi="Times New Roman" w:eastAsia="Times New Roman" w:cs="Times New Roman"/>
          <w:sz w:val="22"/>
          <w:szCs w:val="22"/>
          <w:b w:val="0"/>
          <w:bCs w:val="0"/>
        </w:rPr>
        <w:t xml:space="preserve">2.2 Scope of Release: This Release includes, but is not limited to, all claims for personal injury, bodily injury, emotional distress, pain and suffering, mental anguish, loss of enjoyment of life, loss of consortium, medical expenses, hospital expenses, lost wages, loss of earning capacity, property damage, and any other damages or losses of any kind.</w:t>
      </w:r>
    </w:p>
    <w:p>
      <w:pPr>
        <w:spacing w:line="276" w:lineRule="auto"/>
      </w:pPr>
      <w:r>
        <w:rPr>
          <w:rFonts w:ascii="Times New Roman" w:hAnsi="Times New Roman" w:eastAsia="Times New Roman" w:cs="Times New Roman"/>
          <w:sz w:val="22"/>
          <w:szCs w:val="22"/>
          <w:b w:val="0"/>
          <w:bCs w:val="0"/>
        </w:rPr>
        <w:t xml:space="preserve">2.3 Unknown Claims: The Releasor expressly waives all rights and benefits under any statute or common law principle that would otherwise limit the effect of this Release to claims known or suspected to exist at the time of execution. The Releasor acknowledges that this Release applies to all claims, whether currently known or unknown.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TERMS</w:t>
      </w:r>
    </w:p>
    <w:p>
      <w:pPr>
        <w:spacing w:line="276" w:lineRule="auto"/>
      </w:pPr>
      <w:r>
        <w:rPr>
          <w:rFonts w:ascii="Times New Roman" w:hAnsi="Times New Roman" w:eastAsia="Times New Roman" w:cs="Times New Roman"/>
          <w:sz w:val="22"/>
          <w:szCs w:val="22"/>
          <w:b w:val="0"/>
          <w:bCs w:val="0"/>
        </w:rPr>
        <w:t xml:space="preserve">3.1 Settlement Payment: The Releasee shall pay to the Releasor the sum of [SETTLEMENT AMOUNT] ([SETTLEMENT AMOUNT IN WORDS]) by [PAYMENT METHOD] on or before [PAYMENT DUE DATE].</w:t>
      </w:r>
    </w:p>
    <w:p>
      <w:pPr>
        <w:spacing w:line="276" w:lineRule="auto"/>
      </w:pPr>
      <w:r>
        <w:rPr>
          <w:rFonts w:ascii="Times New Roman" w:hAnsi="Times New Roman" w:eastAsia="Times New Roman" w:cs="Times New Roman"/>
          <w:sz w:val="22"/>
          <w:szCs w:val="22"/>
          <w:b w:val="0"/>
          <w:bCs w:val="0"/>
        </w:rPr>
        <w:t xml:space="preserve">3.2 Payment Address: Payment shall be delivered to the Releasor at [RELEASOR PAYMENT ADDRESS] or by [PAYMENT METHOD DETAILS].</w:t>
      </w:r>
    </w:p>
    <w:p>
      <w:pPr>
        <w:spacing w:line="276" w:lineRule="auto"/>
      </w:pPr>
      <w:r>
        <w:rPr>
          <w:rFonts w:ascii="Times New Roman" w:hAnsi="Times New Roman" w:eastAsia="Times New Roman" w:cs="Times New Roman"/>
          <w:sz w:val="22"/>
          <w:szCs w:val="22"/>
          <w:b w:val="0"/>
          <w:bCs w:val="0"/>
        </w:rPr>
        <w:t xml:space="preserve">3.3 No Admission of Liability: The payment made under this Release is a compromise of a disputed claim and shall not be construed as an admission of liability or wrongdoing by the Releasee, all such liability being expressly denied.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w:t>
      </w:r>
    </w:p>
    <w:p>
      <w:pPr>
        <w:spacing w:line="276" w:lineRule="auto"/>
      </w:pPr>
      <w:r>
        <w:rPr>
          <w:rFonts w:ascii="Times New Roman" w:hAnsi="Times New Roman" w:eastAsia="Times New Roman" w:cs="Times New Roman"/>
          <w:sz w:val="22"/>
          <w:szCs w:val="22"/>
          <w:b w:val="0"/>
          <w:bCs w:val="0"/>
        </w:rPr>
        <w:t xml:space="preserve">4.1 Authority: The Releasor represents and warrants that they have the full right, power, and authority to execute this Release and to grant the release and discharge contained herein.</w:t>
      </w:r>
    </w:p>
    <w:p>
      <w:pPr>
        <w:spacing w:line="276" w:lineRule="auto"/>
      </w:pPr>
      <w:r>
        <w:rPr>
          <w:rFonts w:ascii="Times New Roman" w:hAnsi="Times New Roman" w:eastAsia="Times New Roman" w:cs="Times New Roman"/>
          <w:sz w:val="22"/>
          <w:szCs w:val="22"/>
          <w:b w:val="0"/>
          <w:bCs w:val="0"/>
        </w:rPr>
        <w:t xml:space="preserve">4.2 No Assignment: The Releasor represents and warrants that they have not sold, assigned, transferred, conveyed, or otherwise disposed of any of the claims, demands, damages, actions, or causes of action released herein.</w:t>
      </w:r>
    </w:p>
    <w:p>
      <w:pPr>
        <w:spacing w:line="276" w:lineRule="auto"/>
      </w:pPr>
      <w:r>
        <w:rPr>
          <w:rFonts w:ascii="Times New Roman" w:hAnsi="Times New Roman" w:eastAsia="Times New Roman" w:cs="Times New Roman"/>
          <w:sz w:val="22"/>
          <w:szCs w:val="22"/>
          <w:b w:val="0"/>
          <w:bCs w:val="0"/>
        </w:rPr>
        <w:t xml:space="preserve">4.3 No Liens: The Releasor represents and warrants that there are no liens, encumbrances, or claims by any third party, including but not limited to medical providers, health insurers, or government agencies, that would affect the settlement or this Release, except as disclosed in writing to the Releasee.</w:t>
      </w:r>
    </w:p>
    <w:p>
      <w:pPr>
        <w:spacing w:line="276" w:lineRule="auto"/>
      </w:pPr>
      <w:r>
        <w:rPr>
          <w:rFonts w:ascii="Times New Roman" w:hAnsi="Times New Roman" w:eastAsia="Times New Roman" w:cs="Times New Roman"/>
          <w:sz w:val="22"/>
          <w:szCs w:val="22"/>
          <w:b w:val="0"/>
          <w:bCs w:val="0"/>
        </w:rPr>
        <w:t xml:space="preserve">4.4 Medical Treatment: The Releasor acknowledges that they have had the opportunity to seek and obtain medical treatment for the injuries sustained in the incident and that they are not relying on any representation by the Releasee regarding their medical condition or prognosis.</w:t>
      </w:r>
    </w:p>
    <w:p>
      <w:pPr>
        <w:spacing w:line="276" w:lineRule="auto"/>
      </w:pPr>
      <w:r>
        <w:rPr>
          <w:rFonts w:ascii="Times New Roman" w:hAnsi="Times New Roman" w:eastAsia="Times New Roman" w:cs="Times New Roman"/>
          <w:sz w:val="22"/>
          <w:szCs w:val="22"/>
          <w:b w:val="0"/>
          <w:bCs w:val="0"/>
        </w:rPr>
        <w:t xml:space="preserve">4.5 Independent Legal Advice: The Releasor acknowledges that they have been advised to seek independent legal counsel before signing this Release and have either done so or voluntarily chosen not to do so.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w:t>
      </w:r>
    </w:p>
    <w:p>
      <w:pPr>
        <w:spacing w:line="276" w:lineRule="auto"/>
      </w:pPr>
      <w:r>
        <w:rPr>
          <w:rFonts w:ascii="Times New Roman" w:hAnsi="Times New Roman" w:eastAsia="Times New Roman" w:cs="Times New Roman"/>
          <w:sz w:val="22"/>
          <w:szCs w:val="22"/>
          <w:b w:val="0"/>
          <w:bCs w:val="0"/>
        </w:rPr>
        <w:t xml:space="preserve">5.1 Indemnification by Releasor: The Releasor agrees to indemnify, defend, and hold harmless the Releasee from and against any and all claims, demands, liabilities, losses, damages, costs, and expenses, including reasonable attorneys' fees, arising out of or related to any breach of the representations and warranties contained in this Release or any claim by a third party relating to the incident described in Section 1.1.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CONFIDENTIALITY</w:t>
      </w:r>
    </w:p>
    <w:p>
      <w:pPr>
        <w:spacing w:line="276" w:lineRule="auto"/>
      </w:pPr>
      <w:r>
        <w:rPr>
          <w:rFonts w:ascii="Times New Roman" w:hAnsi="Times New Roman" w:eastAsia="Times New Roman" w:cs="Times New Roman"/>
          <w:sz w:val="22"/>
          <w:szCs w:val="22"/>
          <w:b w:val="0"/>
          <w:bCs w:val="0"/>
        </w:rPr>
        <w:t xml:space="preserve">6.1 Confidentiality Obligation: The Releasor agrees to keep the terms and conditions of this Release confidential and not to disclose the terms of this Release to any third party, except as required by law, to the Releasor's attorneys, accountants, or tax advisors, or as necessary to enforce this Release.</w:t>
      </w:r>
    </w:p>
    <w:p>
      <w:pPr>
        <w:spacing w:line="276" w:lineRule="auto"/>
      </w:pPr>
      <w:r>
        <w:rPr>
          <w:rFonts w:ascii="Times New Roman" w:hAnsi="Times New Roman" w:eastAsia="Times New Roman" w:cs="Times New Roman"/>
          <w:sz w:val="22"/>
          <w:szCs w:val="22"/>
          <w:b w:val="0"/>
          <w:bCs w:val="0"/>
        </w:rPr>
        <w:t xml:space="preserve">6.2 Permitted Disclosures: Notwithstanding Section 6.1, the Releasor may disclose the terms of this Release to [PERMITTED DISCLOSURE PARTIES] or as required by [GOVERNING LAW OR REGULATION].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w:t>
      </w:r>
    </w:p>
    <w:p>
      <w:pPr>
        <w:spacing w:line="276" w:lineRule="auto"/>
      </w:pPr>
      <w:r>
        <w:rPr>
          <w:rFonts w:ascii="Times New Roman" w:hAnsi="Times New Roman" w:eastAsia="Times New Roman" w:cs="Times New Roman"/>
          <w:sz w:val="22"/>
          <w:szCs w:val="22"/>
          <w:b w:val="0"/>
          <w:bCs w:val="0"/>
        </w:rPr>
        <w:t xml:space="preserve">7.1 Governing Law: This Release shall be governed by and construed in accordance with the laws of the State of [GOVERNING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7.2 Venue: Any action or proceeding arising out of or relating to this Release shall be brought exclusively in the courts located in [VENUE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MISCELLANEOUS</w:t>
      </w:r>
    </w:p>
    <w:p>
      <w:pPr>
        <w:spacing w:line="276" w:lineRule="auto"/>
      </w:pPr>
      <w:r>
        <w:rPr>
          <w:rFonts w:ascii="Times New Roman" w:hAnsi="Times New Roman" w:eastAsia="Times New Roman" w:cs="Times New Roman"/>
          <w:sz w:val="22"/>
          <w:szCs w:val="22"/>
          <w:b w:val="0"/>
          <w:bCs w:val="0"/>
        </w:rPr>
        <w:t xml:space="preserve">8.1 Entire Agreement: This Release constitutes the entire agreement between the parties concerning the subject matter hereof and supersedes all prior and contemporaneous agreements, understandings, negotiations, and discussions, whether oral or written.</w:t>
      </w:r>
    </w:p>
    <w:p>
      <w:pPr>
        <w:spacing w:line="276" w:lineRule="auto"/>
      </w:pPr>
      <w:r>
        <w:rPr>
          <w:rFonts w:ascii="Times New Roman" w:hAnsi="Times New Roman" w:eastAsia="Times New Roman" w:cs="Times New Roman"/>
          <w:sz w:val="22"/>
          <w:szCs w:val="22"/>
          <w:b w:val="0"/>
          <w:bCs w:val="0"/>
        </w:rPr>
        <w:t xml:space="preserve">8.2 Amendments: This Release may not be amended, modified, or supplemented except by a written instrument signed by both the Releasor and the Releasee.</w:t>
      </w:r>
    </w:p>
    <w:p>
      <w:pPr>
        <w:spacing w:line="276" w:lineRule="auto"/>
      </w:pPr>
      <w:r>
        <w:rPr>
          <w:rFonts w:ascii="Times New Roman" w:hAnsi="Times New Roman" w:eastAsia="Times New Roman" w:cs="Times New Roman"/>
          <w:sz w:val="22"/>
          <w:szCs w:val="22"/>
          <w:b w:val="0"/>
          <w:bCs w:val="0"/>
        </w:rPr>
        <w:t xml:space="preserve">8.3 Severability: If any provision of this Release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8.4 Binding Effect: This Release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8.5 Counterparts: This Release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8.6 Headings: The section headings in this Release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8.7 Voluntary Execution: The Releasor acknowledges that they have read this Release, fully understand its terms, and are signing it voluntarily and with full knowledge of its significance.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spacing w:line="276" w:lineRule="auto"/>
      </w:pPr>
      <w:r>
        <w:rPr>
          <w:rFonts w:ascii="Times New Roman" w:hAnsi="Times New Roman" w:eastAsia="Times New Roman" w:cs="Times New Roman"/>
          <w:sz w:val="22"/>
          <w:szCs w:val="22"/>
          <w:b w:val="0"/>
          <w:bCs w:val="0"/>
        </w:rPr>
        <w:t xml:space="preserve">9.1 Releasor Signature: The Releasor has executed this Release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 PRINTED NAME: [RELEASOR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RELEASOR SIGNATURE]</w:t>
      </w:r>
    </w:p>
    <w:p>
      <w:pPr>
        <w:spacing w:line="276" w:lineRule="auto"/>
      </w:pPr>
      <w:r>
        <w:rPr>
          <w:rFonts w:ascii="Times New Roman" w:hAnsi="Times New Roman" w:eastAsia="Times New Roman" w:cs="Times New Roman"/>
          <w:sz w:val="22"/>
          <w:szCs w:val="22"/>
          <w:b w:val="0"/>
          <w:bCs w:val="0"/>
        </w:rPr>
        <w:t xml:space="preserve">9.2 Releasee Signature: The Releasee has executed this Release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PRINTED NAME: [RELEASEE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RELEASEE SIGNATURE]</w:t>
      </w:r>
    </w:p>
    <w:p>
      <w:pPr>
        <w:spacing w:line="276" w:lineRule="auto"/>
      </w:pPr>
      <w:r>
        <w:rPr>
          <w:rFonts w:ascii="Times New Roman" w:hAnsi="Times New Roman" w:eastAsia="Times New Roman" w:cs="Times New Roman"/>
          <w:sz w:val="22"/>
          <w:szCs w:val="22"/>
          <w:b w:val="0"/>
          <w:bCs w:val="0"/>
        </w:rPr>
        <w:t xml:space="preserve">9.3 Witness Signature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WITNESS SIGNATURE]</w:t>
      </w:r>
    </w:p>
    <w:p>
      <w:pPr>
        <w:spacing w:line="276" w:lineRule="auto"/>
      </w:pPr>
      <w:r>
        <w:rPr>
          <w:rFonts w:ascii="Times New Roman" w:hAnsi="Times New Roman" w:eastAsia="Times New Roman" w:cs="Times New Roman"/>
          <w:sz w:val="22"/>
          <w:szCs w:val="22"/>
          <w:b w:val="0"/>
          <w:bCs w:val="0"/>
        </w:rPr>
        <w:t xml:space="preserve">9.4 Notary Acknowledgment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[RELEASOR FULL NAME], known to me or proved to me on the basis of satisfactory evidence to be the person whose name is subscribed to the within instrument and acknowledged to me that they executed the same in their capacity, and that by their signature on the instrument, the person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 [NOTARY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2026-10-07T14:14:38+00:00</dcterms:created>
  <dcterms:modified xsi:type="dcterms:W3CDTF">2026-10-07T14:14:38+00:00</dcterms:modified>
</cp:coreProperties>
</file>

<file path=docProps/custom.xml><?xml version="1.0" encoding="utf-8"?>
<Properties xmlns="http://schemas.openxmlformats.org/officeDocument/2006/custom-properties" xmlns:vt="http://schemas.openxmlformats.org/officeDocument/2006/docPropsVTypes"/>
</file>