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LOAN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Personal Loan Agreement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PERSONAL LOAN OF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TERMS</w:t>
      </w:r>
    </w:p>
    <w:p>
      <w:pPr>
        <w:spacing w:line="276" w:lineRule="auto"/>
      </w:pPr>
      <w:r>
        <w:rPr>
          <w:rFonts w:ascii="Times New Roman" w:hAnsi="Times New Roman" w:eastAsia="Times New Roman" w:cs="Times New Roman"/>
          <w:sz w:val="22"/>
          <w:szCs w:val="22"/>
          <w:b w:val="0"/>
          <w:bCs w:val="0"/>
        </w:rPr>
        <w:t xml:space="preserve">1.1 Loan Amount: Lender agrees to lend Borrower the principal sum of [LOAN AMOUNT] ("Loan").</w:t>
      </w:r>
    </w:p>
    <w:p>
      <w:pPr>
        <w:spacing w:line="276" w:lineRule="auto"/>
      </w:pPr>
      <w:r>
        <w:rPr>
          <w:rFonts w:ascii="Times New Roman" w:hAnsi="Times New Roman" w:eastAsia="Times New Roman" w:cs="Times New Roman"/>
          <w:sz w:val="22"/>
          <w:szCs w:val="22"/>
          <w:b w:val="0"/>
          <w:bCs w:val="0"/>
        </w:rPr>
        <w:t xml:space="preserve">1.2 Loan Disbursement Date: The Loan shall be disbursed on [DISBURSEMENT DATE].</w:t>
      </w:r>
    </w:p>
    <w:p>
      <w:pPr>
        <w:spacing w:line="276" w:lineRule="auto"/>
      </w:pPr>
      <w:r>
        <w:rPr>
          <w:rFonts w:ascii="Times New Roman" w:hAnsi="Times New Roman" w:eastAsia="Times New Roman" w:cs="Times New Roman"/>
          <w:sz w:val="22"/>
          <w:szCs w:val="22"/>
          <w:b w:val="0"/>
          <w:bCs w:val="0"/>
        </w:rPr>
        <w:t xml:space="preserve">1.3 Method of Disbursement: The Loan shall be disbursed by [DISBURSEMENT METHOD, E.G., BANK TRANSFER, CHECK, CASH].</w:t>
      </w:r>
    </w:p>
    <w:p>
      <w:pPr>
        <w:spacing w:line="276" w:lineRule="auto"/>
      </w:pPr>
      <w:r>
        <w:rPr>
          <w:rFonts w:ascii="Times New Roman" w:hAnsi="Times New Roman" w:eastAsia="Times New Roman" w:cs="Times New Roman"/>
          <w:sz w:val="22"/>
          <w:szCs w:val="22"/>
          <w:b w:val="0"/>
          <w:bCs w:val="0"/>
        </w:rPr>
        <w:t xml:space="preserve">1.4 Interest Rate: The Loan shall bear interest at the rate of [INTEREST RATE]% per annum, calculated on the unpaid principal balance.</w:t>
      </w:r>
    </w:p>
    <w:p>
      <w:pPr>
        <w:spacing w:line="276" w:lineRule="auto"/>
      </w:pPr>
      <w:r>
        <w:rPr>
          <w:rFonts w:ascii="Times New Roman" w:hAnsi="Times New Roman" w:eastAsia="Times New Roman" w:cs="Times New Roman"/>
          <w:sz w:val="22"/>
          <w:szCs w:val="22"/>
          <w:b w:val="0"/>
          <w:bCs w:val="0"/>
        </w:rPr>
        <w:t xml:space="preserve">1.5 Total Repayment Amount: The total amount to be repaid by Borrower to Lender shall be [TOTAL REPAYMENT AMOUNT], consisting of the principal sum plus accrued interest.</w:t>
      </w:r>
    </w:p>
    <w:p>
      <w:pPr>
        <w:spacing w:line="276" w:lineRule="auto"/>
      </w:pPr>
      <w:r>
        <w:rPr>
          <w:rFonts w:ascii="Times New Roman" w:hAnsi="Times New Roman" w:eastAsia="Times New Roman" w:cs="Times New Roman"/>
          <w:sz w:val="22"/>
          <w:szCs w:val="22"/>
          <w:b w:val="0"/>
          <w:bCs w:val="0"/>
        </w:rPr>
        <w:t xml:space="preserve">1.6 Maturity Date: The entire outstanding balance of the Loan, including all accrued and unpaid interest, shall be due and payable in full on [MATURITY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REPAYMENT TERMS</w:t>
      </w:r>
    </w:p>
    <w:p>
      <w:pPr>
        <w:spacing w:line="276" w:lineRule="auto"/>
      </w:pPr>
      <w:r>
        <w:rPr>
          <w:rFonts w:ascii="Times New Roman" w:hAnsi="Times New Roman" w:eastAsia="Times New Roman" w:cs="Times New Roman"/>
          <w:sz w:val="22"/>
          <w:szCs w:val="22"/>
          <w:b w:val="0"/>
          <w:bCs w:val="0"/>
        </w:rPr>
        <w:t xml:space="preserve">2.1 Repayment Schedule: Borrower shall repay the Loan in [NUMBER OF PAYMENTS]</w:t>
      </w:r>
    </w:p>
    <w:p>
      <w:pPr>
        <w:spacing w:line="276" w:lineRule="auto"/>
      </w:pPr>
      <w:r>
        <w:rPr>
          <w:rFonts w:ascii="Times New Roman" w:hAnsi="Times New Roman" w:eastAsia="Times New Roman" w:cs="Times New Roman"/>
          <w:sz w:val="22"/>
          <w:szCs w:val="22"/>
          <w:b w:val="0"/>
          <w:bCs w:val="0"/>
        </w:rPr>
        <w:t xml:space="preserve">[PAYMENT FREQUENCY, E.G., MONTHLY, BI-WEEKLY] installments of [INSTALLMENT AMOUNT] each.</w:t>
      </w:r>
    </w:p>
    <w:p>
      <w:pPr>
        <w:spacing w:line="276" w:lineRule="auto"/>
      </w:pPr>
      <w:r>
        <w:rPr>
          <w:rFonts w:ascii="Times New Roman" w:hAnsi="Times New Roman" w:eastAsia="Times New Roman" w:cs="Times New Roman"/>
          <w:sz w:val="22"/>
          <w:szCs w:val="22"/>
          <w:b w:val="0"/>
          <w:bCs w:val="0"/>
        </w:rPr>
        <w:t xml:space="preserve">2.2 Payment Due Dates: Payments shall be due on the [DAY OF MONTH OR SPECIFIC DAY] of each [PAYMENT PERIOD] beginning on [FIRST PAYMENT DATE] and continuing until the Loan is repaid in full.</w:t>
      </w:r>
    </w:p>
    <w:p>
      <w:pPr>
        <w:spacing w:line="276" w:lineRule="auto"/>
      </w:pPr>
      <w:r>
        <w:rPr>
          <w:rFonts w:ascii="Times New Roman" w:hAnsi="Times New Roman" w:eastAsia="Times New Roman" w:cs="Times New Roman"/>
          <w:sz w:val="22"/>
          <w:szCs w:val="22"/>
          <w:b w:val="0"/>
          <w:bCs w:val="0"/>
        </w:rPr>
        <w:t xml:space="preserve">2.3 Method of Payment: Borrower shall make payments by [PAYMENT METHOD, E.G., BANK TRANSFER, CHECK, CASH] to Lender at [LENDER PAYMENT ADDRESS] or by [ELECTRONIC PAYMENT DETAILS].</w:t>
      </w:r>
    </w:p>
    <w:p>
      <w:pPr>
        <w:spacing w:line="276" w:lineRule="auto"/>
      </w:pPr>
      <w:r>
        <w:rPr>
          <w:rFonts w:ascii="Times New Roman" w:hAnsi="Times New Roman" w:eastAsia="Times New Roman" w:cs="Times New Roman"/>
          <w:sz w:val="22"/>
          <w:szCs w:val="22"/>
          <w:b w:val="0"/>
          <w:bCs w:val="0"/>
        </w:rPr>
        <w:t xml:space="preserve">2.4 Prepayment: Borrower may prepay the Loan in whole or in part at any time without penalty. Any prepayment shall be applied first to accrued unpaid interest and then to the outstanding principal balance.</w:t>
      </w:r>
    </w:p>
    <w:p>
      <w:pPr>
        <w:spacing w:line="276" w:lineRule="auto"/>
      </w:pPr>
      <w:r>
        <w:rPr>
          <w:rFonts w:ascii="Times New Roman" w:hAnsi="Times New Roman" w:eastAsia="Times New Roman" w:cs="Times New Roman"/>
          <w:sz w:val="22"/>
          <w:szCs w:val="22"/>
          <w:b w:val="0"/>
          <w:bCs w:val="0"/>
        </w:rPr>
        <w:t xml:space="preserve">2.5 Late Payment: If any payment is not received within [GRACE PERIOD] days after its due date, Borrower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2.6 Application of Payments: All payments shall be applied first to any late fees or other charges due, then to accrued unpaid interest, and then to the outstanding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SECURITY AND COLLATERAL</w:t>
      </w:r>
    </w:p>
    <w:p>
      <w:pPr>
        <w:spacing w:line="276" w:lineRule="auto"/>
      </w:pPr>
      <w:r>
        <w:rPr>
          <w:rFonts w:ascii="Times New Roman" w:hAnsi="Times New Roman" w:eastAsia="Times New Roman" w:cs="Times New Roman"/>
          <w:sz w:val="22"/>
          <w:szCs w:val="22"/>
          <w:b w:val="0"/>
          <w:bCs w:val="0"/>
        </w:rPr>
        <w:t xml:space="preserve">3.1 Secured Loan: This Loan is [SECURED / UNSECURED].</w:t>
      </w:r>
    </w:p>
    <w:p>
      <w:pPr>
        <w:spacing w:line="276" w:lineRule="auto"/>
      </w:pPr>
      <w:r>
        <w:rPr>
          <w:rFonts w:ascii="Times New Roman" w:hAnsi="Times New Roman" w:eastAsia="Times New Roman" w:cs="Times New Roman"/>
          <w:sz w:val="22"/>
          <w:szCs w:val="22"/>
          <w:b w:val="0"/>
          <w:bCs w:val="0"/>
        </w:rPr>
        <w:t xml:space="preserve">3.2 Collateral Description: If secured, Borrower grants Lender a security interest in the following collateral: [DESCRIPTION OF COLLATERAL].</w:t>
      </w:r>
    </w:p>
    <w:p>
      <w:pPr>
        <w:spacing w:line="276" w:lineRule="auto"/>
      </w:pPr>
      <w:r>
        <w:rPr>
          <w:rFonts w:ascii="Times New Roman" w:hAnsi="Times New Roman" w:eastAsia="Times New Roman" w:cs="Times New Roman"/>
          <w:sz w:val="22"/>
          <w:szCs w:val="22"/>
          <w:b w:val="0"/>
          <w:bCs w:val="0"/>
        </w:rPr>
        <w:t xml:space="preserve">3.3 Perfection of Security Interest: Borrower agrees to execute any documents necessary to perfect Lender's security interest in the collateral, including but not limited to [UCC-1 FINANCING STATEMENT OR OTHER DOCUMENTS].</w:t>
      </w:r>
    </w:p>
    <w:p>
      <w:pPr>
        <w:spacing w:line="276" w:lineRule="auto"/>
      </w:pPr>
      <w:r>
        <w:rPr>
          <w:rFonts w:ascii="Times New Roman" w:hAnsi="Times New Roman" w:eastAsia="Times New Roman" w:cs="Times New Roman"/>
          <w:sz w:val="22"/>
          <w:szCs w:val="22"/>
          <w:b w:val="0"/>
          <w:bCs w:val="0"/>
        </w:rPr>
        <w:t xml:space="preserve">3.4 Release of Collateral: Upon full repayment of the Loan, Lender shall release its security interest in the collateral and execute any necessary release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DEFAULT AND REMEDIES</w:t>
      </w:r>
    </w:p>
    <w:p>
      <w:pPr>
        <w:spacing w:line="276" w:lineRule="auto"/>
      </w:pPr>
      <w:r>
        <w:rPr>
          <w:rFonts w:ascii="Times New Roman" w:hAnsi="Times New Roman" w:eastAsia="Times New Roman" w:cs="Times New Roman"/>
          <w:sz w:val="22"/>
          <w:szCs w:val="22"/>
          <w:b w:val="0"/>
          <w:bCs w:val="0"/>
        </w:rPr>
        <w:t xml:space="preserve">4.1 Events of Default: The following shall constitute events of default ("Events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Failure to pay any installment when due, subject to the grace period in Section 2.5.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Failure to comply with any other term or condition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Borrower becomes insolvent, files for bankruptcy, or has a receiver appointed.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Any representation or warranty made by Borrower in this Agreement proves to be false or misleading.</w:t>
      </w:r>
    </w:p>
    <w:p>
      <w:pPr>
        <w:spacing w:line="276" w:lineRule="auto"/>
      </w:pPr>
      <w:r>
        <w:rPr>
          <w:rFonts w:ascii="Times New Roman" w:hAnsi="Times New Roman" w:eastAsia="Times New Roman" w:cs="Times New Roman"/>
          <w:sz w:val="22"/>
          <w:szCs w:val="22"/>
          <w:b w:val="0"/>
          <w:bCs w:val="0"/>
        </w:rPr>
        <w:t xml:space="preserve">4.2 Acceleration: Upon the occurrence of an Event of Default, Lender may declare the entire outstanding balance of the Loan, including all accrued interest and fees, immediately due and payable.</w:t>
      </w:r>
    </w:p>
    <w:p>
      <w:pPr>
        <w:spacing w:line="276" w:lineRule="auto"/>
      </w:pPr>
      <w:r>
        <w:rPr>
          <w:rFonts w:ascii="Times New Roman" w:hAnsi="Times New Roman" w:eastAsia="Times New Roman" w:cs="Times New Roman"/>
          <w:sz w:val="22"/>
          <w:szCs w:val="22"/>
          <w:b w:val="0"/>
          <w:bCs w:val="0"/>
        </w:rPr>
        <w:t xml:space="preserve">4.3 Remedies: Upon default, Lender shall have all rights and remedies available at law or in equity, including but not limited to [SPECIFIC REMEDIES, E.G., COLLECTION ACTIONS, FORECLOSURE ON COLLATERAL].</w:t>
      </w:r>
    </w:p>
    <w:p>
      <w:pPr>
        <w:spacing w:line="276" w:lineRule="auto"/>
      </w:pPr>
      <w:r>
        <w:rPr>
          <w:rFonts w:ascii="Times New Roman" w:hAnsi="Times New Roman" w:eastAsia="Times New Roman" w:cs="Times New Roman"/>
          <w:sz w:val="22"/>
          <w:szCs w:val="22"/>
          <w:b w:val="0"/>
          <w:bCs w:val="0"/>
        </w:rPr>
        <w:t xml:space="preserve">4.4 Attorney Fees: Borrower shall pay all reasonable attorney fees and collection costs incurred by Lender in enforcing this Agreement upon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Borrower Representations: Borrower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Borrower has the legal capacity and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Borrower is not subject to any bankruptcy or insolvency proceedings.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All information provided by Borrower to Lender is true, complete, and accurate.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Borrower will use the Loan proceeds for [PURPOSE OF LOAN] and no other purpose without Lender's prior written consent.</w:t>
      </w:r>
    </w:p>
    <w:p>
      <w:pPr>
        <w:spacing w:line="276" w:lineRule="auto"/>
      </w:pPr>
      <w:r>
        <w:rPr>
          <w:rFonts w:ascii="Times New Roman" w:hAnsi="Times New Roman" w:eastAsia="Times New Roman" w:cs="Times New Roman"/>
          <w:sz w:val="22"/>
          <w:szCs w:val="22"/>
          <w:b w:val="0"/>
          <w:bCs w:val="0"/>
        </w:rPr>
        <w:t xml:space="preserve">5.2 Lender Representations: Lender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5.2.1 Lender has the legal capacity and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5.2.2 Lender has the financial ability to fund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GENERAL PROVISIONS</w:t>
      </w:r>
    </w:p>
    <w:p>
      <w:pPr>
        <w:spacing w:line="276" w:lineRule="auto"/>
      </w:pPr>
      <w:r>
        <w:rPr>
          <w:rFonts w:ascii="Times New Roman" w:hAnsi="Times New Roman" w:eastAsia="Times New Roman" w:cs="Times New Roman"/>
          <w:sz w:val="22"/>
          <w:szCs w:val="22"/>
          <w:b w:val="0"/>
          <w:bCs w:val="0"/>
        </w:rPr>
        <w:t xml:space="preserve">6.1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6.2 Entire Agreement: This Agreement constitutes the entire agreement between the parties and supersedes all prior negotiations, representations, and agreements relating to the subject matter hereof.</w:t>
      </w:r>
    </w:p>
    <w:p>
      <w:pPr>
        <w:spacing w:line="276" w:lineRule="auto"/>
      </w:pPr>
      <w:r>
        <w:rPr>
          <w:rFonts w:ascii="Times New Roman" w:hAnsi="Times New Roman" w:eastAsia="Times New Roman" w:cs="Times New Roman"/>
          <w:sz w:val="22"/>
          <w:szCs w:val="22"/>
          <w:b w:val="0"/>
          <w:bCs w:val="0"/>
        </w:rPr>
        <w:t xml:space="preserve">6.3 Amendments: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6.4 Waiver: No waiver of any provision of this Agreement shall be effective unless in writing and signed by the waiving party. No waiver shall be deemed a waiver of any subsequent breach.</w:t>
      </w:r>
    </w:p>
    <w:p>
      <w:pPr>
        <w:spacing w:line="276" w:lineRule="auto"/>
      </w:pPr>
      <w:r>
        <w:rPr>
          <w:rFonts w:ascii="Times New Roman" w:hAnsi="Times New Roman" w:eastAsia="Times New Roman" w:cs="Times New Roman"/>
          <w:sz w:val="22"/>
          <w:szCs w:val="22"/>
          <w:b w:val="0"/>
          <w:bCs w:val="0"/>
        </w:rPr>
        <w:t xml:space="preserve">6.5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6.6 Assignment: Borrower may not assign this Agreement or any rights or obligations hereunder without Lender's prior written consent. Lender may assign this Agreement without Borrower's consent.</w:t>
      </w:r>
    </w:p>
    <w:p>
      <w:pPr>
        <w:spacing w:line="276" w:lineRule="auto"/>
      </w:pPr>
      <w:r>
        <w:rPr>
          <w:rFonts w:ascii="Times New Roman" w:hAnsi="Times New Roman" w:eastAsia="Times New Roman" w:cs="Times New Roman"/>
          <w:sz w:val="22"/>
          <w:szCs w:val="22"/>
          <w:b w:val="0"/>
          <w:bCs w:val="0"/>
        </w:rPr>
        <w:t xml:space="preserve">6.7 Notices: All notices under this Agreement shall be in writing and delivered to the addresses set forth above or such other addresses as the parties may designate in writing.</w:t>
      </w:r>
    </w:p>
    <w:p>
      <w:pPr>
        <w:spacing w:line="276" w:lineRule="auto"/>
      </w:pPr>
      <w:r>
        <w:rPr>
          <w:rFonts w:ascii="Times New Roman" w:hAnsi="Times New Roman" w:eastAsia="Times New Roman" w:cs="Times New Roman"/>
          <w:sz w:val="22"/>
          <w:szCs w:val="22"/>
          <w:b w:val="0"/>
          <w:bCs w:val="0"/>
        </w:rPr>
        <w:t xml:space="preserve">6.8 Counterparts: This Agreement may be executed in counterparts, each of which shall be deemed an original, but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6.9 Headings: Section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6.10 Survival: The representations, warranties, and indemnities contained in this Agreement shall survive the execution and delivery of this Agreement and the repayment of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Personal Loan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[LENDER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[BORROWER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[LENDER NAME] and [BORROWER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2026-10-02T16:38:24+00:00</dcterms:created>
  <dcterms:modified xsi:type="dcterms:W3CDTF">2026-10-02T16:38:24+00:00</dcterms:modified>
</cp:coreProperties>
</file>

<file path=docProps/custom.xml><?xml version="1.0" encoding="utf-8"?>
<Properties xmlns="http://schemas.openxmlformats.org/officeDocument/2006/custom-properties" xmlns:vt="http://schemas.openxmlformats.org/officeDocument/2006/docPropsVTypes"/>
</file>