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PERSONAL LOAN AGREEMENT WITH COLLATERAL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Personal Loan Agreement With Collateral (the "Agreement") is made and entered into as of [LOAN AGREEMENT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 with a principal address at [LENDER ADDRESS] (the "Lender"),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NAME], with a principal address at [BORROWER ADDRESS] (the "Borrower").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and Borrower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PERSONAL LOAN IN THE PRINCIPAL AMOUNT OF [LOAN AMOUNT] SECURED BY COLLATERAL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LOAN TERMS</w:t>
      </w:r>
    </w:p>
    <w:p>
      <w:pPr>
        <w:spacing w:line="276" w:lineRule="auto"/>
      </w:pPr>
      <w:r>
        <w:rPr>
          <w:rFonts w:ascii="Times New Roman" w:hAnsi="Times New Roman" w:eastAsia="Times New Roman" w:cs="Times New Roman"/>
          <w:sz w:val="22"/>
          <w:szCs w:val="22"/>
          <w:b w:val="0"/>
          <w:bCs w:val="0"/>
        </w:rPr>
        <w:t xml:space="preserve">1.1 Principal Loan Amount: Lender agrees to lend Borrower the principal sum of [LOAN AMOUNT] (the "Loan").</w:t>
      </w:r>
    </w:p>
    <w:p>
      <w:pPr>
        <w:spacing w:line="276" w:lineRule="auto"/>
      </w:pPr>
      <w:r>
        <w:rPr>
          <w:rFonts w:ascii="Times New Roman" w:hAnsi="Times New Roman" w:eastAsia="Times New Roman" w:cs="Times New Roman"/>
          <w:sz w:val="22"/>
          <w:szCs w:val="22"/>
          <w:b w:val="0"/>
          <w:bCs w:val="0"/>
        </w:rPr>
        <w:t xml:space="preserve">1.2 Loan Disbursement Date: The Loan shall be disbursed to Borrower on [LOAN DISBURSEMENT DATE].</w:t>
      </w:r>
    </w:p>
    <w:p>
      <w:pPr>
        <w:spacing w:line="276" w:lineRule="auto"/>
      </w:pPr>
      <w:r>
        <w:rPr>
          <w:rFonts w:ascii="Times New Roman" w:hAnsi="Times New Roman" w:eastAsia="Times New Roman" w:cs="Times New Roman"/>
          <w:sz w:val="22"/>
          <w:szCs w:val="22"/>
          <w:b w:val="0"/>
          <w:bCs w:val="0"/>
        </w:rPr>
        <w:t xml:space="preserve">1.3 Method of Disbursement: The Loan shall be disbursed by [DISBURSEMENT METHOD, E.G., WIRE TRANSFER, CHECK, CASHIER'S CHECK] to [BORROWER ACCOUNT OR ADDRESS FOR DISBURSEMENT].</w:t>
      </w:r>
    </w:p>
    <w:p>
      <w:pPr>
        <w:spacing w:line="276" w:lineRule="auto"/>
      </w:pPr>
      <w:r>
        <w:rPr>
          <w:rFonts w:ascii="Times New Roman" w:hAnsi="Times New Roman" w:eastAsia="Times New Roman" w:cs="Times New Roman"/>
          <w:sz w:val="22"/>
          <w:szCs w:val="22"/>
          <w:b w:val="0"/>
          <w:bCs w:val="0"/>
        </w:rPr>
        <w:t xml:space="preserve">1.4 Interest Rate: The Loan shall bear interest at a rate of [INTEREST RATE]% per annum, calculated on the unpaid principal balance.</w:t>
      </w:r>
    </w:p>
    <w:p>
      <w:pPr>
        <w:spacing w:line="276" w:lineRule="auto"/>
      </w:pPr>
      <w:r>
        <w:rPr>
          <w:rFonts w:ascii="Times New Roman" w:hAnsi="Times New Roman" w:eastAsia="Times New Roman" w:cs="Times New Roman"/>
          <w:sz w:val="22"/>
          <w:szCs w:val="22"/>
          <w:b w:val="0"/>
          <w:bCs w:val="0"/>
        </w:rPr>
        <w:t xml:space="preserve">1.5 Interest Calculation Method: Interest shall be calculated on the basis of a [INTEREST CALCULATION METHOD, E.G., 365-DAY YEAR, 360-DAY YEAR] and shall accrue from the Loan Disbursement Date until the Loan is repaid in full.</w:t>
      </w:r>
    </w:p>
    <w:p>
      <w:pPr>
        <w:spacing w:line="276" w:lineRule="auto"/>
      </w:pPr>
      <w:r>
        <w:rPr>
          <w:rFonts w:ascii="Times New Roman" w:hAnsi="Times New Roman" w:eastAsia="Times New Roman" w:cs="Times New Roman"/>
          <w:sz w:val="22"/>
          <w:szCs w:val="22"/>
          <w:b w:val="0"/>
          <w:bCs w:val="0"/>
        </w:rPr>
        <w:t xml:space="preserve">1.6 Maturity Date: The entire unpaid principal balance, together with all accrued and unpaid interest and any other amounts due under this Agreement, shall be due and payable in full on [MATURITY DATE] (the "Maturity Date").</w:t>
      </w:r>
    </w:p>
    <w:p>
      <w:pPr>
        <w:spacing w:line="276" w:lineRule="auto"/>
      </w:pPr>
      <w:r>
        <w:rPr>
          <w:rFonts w:ascii="Times New Roman" w:hAnsi="Times New Roman" w:eastAsia="Times New Roman" w:cs="Times New Roman"/>
          <w:sz w:val="22"/>
          <w:szCs w:val="22"/>
          <w:b w:val="0"/>
          <w:bCs w:val="0"/>
        </w:rPr>
        <w:t xml:space="preserve">1.7 Repayment Schedule: Borrower shall repay the Loan in [NUMBER OF PAYMENTS]</w:t>
      </w:r>
    </w:p>
    <w:p>
      <w:pPr>
        <w:spacing w:line="276" w:lineRule="auto"/>
      </w:pPr>
      <w:r>
        <w:rPr>
          <w:rFonts w:ascii="Times New Roman" w:hAnsi="Times New Roman" w:eastAsia="Times New Roman" w:cs="Times New Roman"/>
          <w:sz w:val="22"/>
          <w:szCs w:val="22"/>
          <w:b w:val="0"/>
          <w:bCs w:val="0"/>
        </w:rPr>
        <w:t xml:space="preserve">[PAYMENT FREQUENCY, E.G., MONTHLY, BI-WEEKLY] installments of [INSTALLMENT AMOUNT] each, beginning on [FIRST PAYMENT DATE] and continuing on the [DAY OF EACH SUBSEQUENT PAYMENT PERIOD] of each [PAYMENT FREQUENCY] thereafter until the Maturity Date.</w:t>
      </w:r>
    </w:p>
    <w:p>
      <w:pPr>
        <w:spacing w:line="276" w:lineRule="auto"/>
      </w:pPr>
      <w:r>
        <w:rPr>
          <w:rFonts w:ascii="Times New Roman" w:hAnsi="Times New Roman" w:eastAsia="Times New Roman" w:cs="Times New Roman"/>
          <w:sz w:val="22"/>
          <w:szCs w:val="22"/>
          <w:b w:val="0"/>
          <w:bCs w:val="0"/>
        </w:rPr>
        <w:t xml:space="preserve">1.8 Final Payment: The final installment shall consist of the remaining unpaid principal balance, all accrued and unpaid interest, and any other amounts due under this Agreement.</w:t>
      </w:r>
    </w:p>
    <w:p>
      <w:pPr>
        <w:spacing w:line="276" w:lineRule="auto"/>
      </w:pPr>
      <w:r>
        <w:rPr>
          <w:rFonts w:ascii="Times New Roman" w:hAnsi="Times New Roman" w:eastAsia="Times New Roman" w:cs="Times New Roman"/>
          <w:sz w:val="22"/>
          <w:szCs w:val="22"/>
          <w:b w:val="0"/>
          <w:bCs w:val="0"/>
        </w:rPr>
        <w:t xml:space="preserve">1.9 Prepayment: Borrower may prepay the Loan in whole or in part at any time without penalty. Any prepayment shall be applied first to accrued and unpaid interest and then to the outstanding principal balance.</w:t>
      </w:r>
    </w:p>
    <w:p>
      <w:pPr>
        <w:spacing w:line="276" w:lineRule="auto"/>
      </w:pPr>
      <w:r>
        <w:rPr>
          <w:rFonts w:ascii="Times New Roman" w:hAnsi="Times New Roman" w:eastAsia="Times New Roman" w:cs="Times New Roman"/>
          <w:sz w:val="22"/>
          <w:szCs w:val="22"/>
          <w:b w:val="0"/>
          <w:bCs w:val="0"/>
        </w:rPr>
        <w:t xml:space="preserve">1.10 Late Payment Fee: If any payment is not received by Lender within [NUMBER OF DAYS] days after its due date, Borrower shall pay a late fee of [LATE FEE AMOUNT OR PERCENTAGE].</w:t>
      </w:r>
    </w:p>
    <w:p>
      <w:pPr>
        <w:spacing w:line="276" w:lineRule="auto"/>
      </w:pPr>
      <w:r>
        <w:rPr>
          <w:rFonts w:ascii="Times New Roman" w:hAnsi="Times New Roman" w:eastAsia="Times New Roman" w:cs="Times New Roman"/>
          <w:sz w:val="22"/>
          <w:szCs w:val="22"/>
          <w:b w:val="0"/>
          <w:bCs w:val="0"/>
        </w:rPr>
        <w:t xml:space="preserve">1.11 Default Interest Rate: Upon the occurrence of an Event of Default and during its continuance, the outstanding principal balance shall bear interest at [DEFAULT INTEREST RATE]% per annum or the maximum rate permitted by applicable law, whichever is lower.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COLLATERAL</w:t>
      </w:r>
    </w:p>
    <w:p>
      <w:pPr>
        <w:spacing w:line="276" w:lineRule="auto"/>
      </w:pPr>
      <w:r>
        <w:rPr>
          <w:rFonts w:ascii="Times New Roman" w:hAnsi="Times New Roman" w:eastAsia="Times New Roman" w:cs="Times New Roman"/>
          <w:sz w:val="22"/>
          <w:szCs w:val="22"/>
          <w:b w:val="0"/>
          <w:bCs w:val="0"/>
        </w:rPr>
        <w:t xml:space="preserve">2.1 Grant of Security Interest: To secure the prompt payment and performance of all obligations of Borrower under this Agreement, Borrower hereby grants to Lender a continuing security interest in the following property (the "Collateral"):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[DESCRIPTION OF COLLATERAL, INCLUDING MAKE, MODEL, YEAR, SERIAL NUMBER, VIN, OR OTHER IDENTIFYING INFORMATION]</w:t>
      </w:r>
    </w:p>
    <w:p>
      <w:pPr>
        <w:spacing w:line="276" w:lineRule="auto"/>
      </w:pPr>
      <w:r>
        <w:rPr>
          <w:rFonts w:ascii="Times New Roman" w:hAnsi="Times New Roman" w:eastAsia="Times New Roman" w:cs="Times New Roman"/>
          <w:sz w:val="22"/>
          <w:szCs w:val="22"/>
          <w:b w:val="0"/>
          <w:bCs w:val="0"/>
        </w:rPr>
        <w:t xml:space="preserve">2.2 Collateral Location: The Collateral shall be kept at [COLLATERAL LOCATION ADDRESS] and shall not be removed from that location without the prior written consent of Lender, except as permitted by this Agreement.</w:t>
      </w:r>
    </w:p>
    <w:p>
      <w:pPr>
        <w:spacing w:line="276" w:lineRule="auto"/>
      </w:pPr>
      <w:r>
        <w:rPr>
          <w:rFonts w:ascii="Times New Roman" w:hAnsi="Times New Roman" w:eastAsia="Times New Roman" w:cs="Times New Roman"/>
          <w:sz w:val="22"/>
          <w:szCs w:val="22"/>
          <w:b w:val="0"/>
          <w:bCs w:val="0"/>
        </w:rPr>
        <w:t xml:space="preserve">2.3 Ownership of Collateral: Borrower represents and warrants that Borrower is the sole legal and beneficial owner of the Collateral, free and clear of all liens, encumbrances, and security interests, except as expressly disclosed to Lender in writing.</w:t>
      </w:r>
    </w:p>
    <w:p>
      <w:pPr>
        <w:spacing w:line="276" w:lineRule="auto"/>
      </w:pPr>
      <w:r>
        <w:rPr>
          <w:rFonts w:ascii="Times New Roman" w:hAnsi="Times New Roman" w:eastAsia="Times New Roman" w:cs="Times New Roman"/>
          <w:sz w:val="22"/>
          <w:szCs w:val="22"/>
          <w:b w:val="0"/>
          <w:bCs w:val="0"/>
        </w:rPr>
        <w:t xml:space="preserve">2.4 No Other Liens: Borrower shall not sell, transfer, assign, pledge, encumber, or otherwise dispose of the Collateral or any interest therein without the prior written consent of Lender.</w:t>
      </w:r>
    </w:p>
    <w:p>
      <w:pPr>
        <w:spacing w:line="276" w:lineRule="auto"/>
      </w:pPr>
      <w:r>
        <w:rPr>
          <w:rFonts w:ascii="Times New Roman" w:hAnsi="Times New Roman" w:eastAsia="Times New Roman" w:cs="Times New Roman"/>
          <w:sz w:val="22"/>
          <w:szCs w:val="22"/>
          <w:b w:val="0"/>
          <w:bCs w:val="0"/>
        </w:rPr>
        <w:t xml:space="preserve">2.5 Maintenance and Insurance: Borrower shall keep the Collateral in good condition and repair and shall maintain insurance on the Collateral in an amount not less than [INSURANCE AMOUNT] with Lender named as loss payee. Borrower shall provide Lender with proof of insurance upon request.</w:t>
      </w:r>
    </w:p>
    <w:p>
      <w:pPr>
        <w:spacing w:line="276" w:lineRule="auto"/>
      </w:pPr>
      <w:r>
        <w:rPr>
          <w:rFonts w:ascii="Times New Roman" w:hAnsi="Times New Roman" w:eastAsia="Times New Roman" w:cs="Times New Roman"/>
          <w:sz w:val="22"/>
          <w:szCs w:val="22"/>
          <w:b w:val="0"/>
          <w:bCs w:val="0"/>
        </w:rPr>
        <w:t xml:space="preserve">2.6 Perfection of Security Interest: Borrower shall execute and deliver to Lender any and all documents, including but not limited to a UCC-1 financing statement, and take any other actions reasonably requested by Lender to perfect and maintain Lender's security interest in the Collateral.</w:t>
      </w:r>
    </w:p>
    <w:p>
      <w:pPr>
        <w:spacing w:line="276" w:lineRule="auto"/>
      </w:pPr>
      <w:r>
        <w:rPr>
          <w:rFonts w:ascii="Times New Roman" w:hAnsi="Times New Roman" w:eastAsia="Times New Roman" w:cs="Times New Roman"/>
          <w:sz w:val="22"/>
          <w:szCs w:val="22"/>
          <w:b w:val="0"/>
          <w:bCs w:val="0"/>
        </w:rPr>
        <w:t xml:space="preserve">2.7 Release of Collateral: Upon full and final payment of all amounts due under this Agreement, Lender shall release its security interest in the Collateral and shall execute and deliver any documents reasonably necessary to evidence such release.</w:t>
      </w:r>
    </w:p>
    <w:p>
      <w:pPr>
        <w:spacing w:line="276" w:lineRule="auto"/>
      </w:pPr>
      <w:r>
        <w:rPr>
          <w:rFonts w:ascii="Times New Roman" w:hAnsi="Times New Roman" w:eastAsia="Times New Roman" w:cs="Times New Roman"/>
          <w:sz w:val="22"/>
          <w:szCs w:val="22"/>
          <w:b w:val="0"/>
          <w:bCs w:val="0"/>
        </w:rPr>
        <w:t xml:space="preserve">2.8 Right to Inspect: Lender or its authorized agent shall have the right, upon reasonable notice to Borrower, to inspect the Collateral at any reasonable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REPRESENTATIONS AND WARRANTIES OF BORROWER</w:t>
      </w:r>
    </w:p>
    <w:p>
      <w:pPr>
        <w:spacing w:line="276" w:lineRule="auto"/>
      </w:pPr>
      <w:r>
        <w:rPr>
          <w:rFonts w:ascii="Times New Roman" w:hAnsi="Times New Roman" w:eastAsia="Times New Roman" w:cs="Times New Roman"/>
          <w:sz w:val="22"/>
          <w:szCs w:val="22"/>
          <w:b w:val="0"/>
          <w:bCs w:val="0"/>
        </w:rPr>
        <w:t xml:space="preserve">3.1 Borrower represents and warrants that Borrower has the full legal capacity and authority to enter into this Agreement and to grant the security interest in the Collateral.</w:t>
      </w:r>
    </w:p>
    <w:p>
      <w:pPr>
        <w:spacing w:line="276" w:lineRule="auto"/>
      </w:pPr>
      <w:r>
        <w:rPr>
          <w:rFonts w:ascii="Times New Roman" w:hAnsi="Times New Roman" w:eastAsia="Times New Roman" w:cs="Times New Roman"/>
          <w:sz w:val="22"/>
          <w:szCs w:val="22"/>
          <w:b w:val="0"/>
          <w:bCs w:val="0"/>
        </w:rPr>
        <w:t xml:space="preserve">3.2 Borrower represents and warrants that all information provided to Lender in connection with this Agreement is true, correct, and complete in all material respects.</w:t>
      </w:r>
    </w:p>
    <w:p>
      <w:pPr>
        <w:spacing w:line="276" w:lineRule="auto"/>
      </w:pPr>
      <w:r>
        <w:rPr>
          <w:rFonts w:ascii="Times New Roman" w:hAnsi="Times New Roman" w:eastAsia="Times New Roman" w:cs="Times New Roman"/>
          <w:sz w:val="22"/>
          <w:szCs w:val="22"/>
          <w:b w:val="0"/>
          <w:bCs w:val="0"/>
        </w:rPr>
        <w:t xml:space="preserve">3.3 Borrower represents and warrants that Borrower is not in default under any other loan, agreement, or obligation that would materially affect Borrower's ability to perform under this Agreement.</w:t>
      </w:r>
    </w:p>
    <w:p>
      <w:pPr>
        <w:spacing w:line="276" w:lineRule="auto"/>
      </w:pPr>
      <w:r>
        <w:rPr>
          <w:rFonts w:ascii="Times New Roman" w:hAnsi="Times New Roman" w:eastAsia="Times New Roman" w:cs="Times New Roman"/>
          <w:sz w:val="22"/>
          <w:szCs w:val="22"/>
          <w:b w:val="0"/>
          <w:bCs w:val="0"/>
        </w:rPr>
        <w:t xml:space="preserve">3.4 Borrower represents and warrants that there is no litigation, arbitration, or governmental proceeding pending or threatened against Borrower that would materially adversely affect Borrower's ability to repay the Loan.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REPRESENTATIONS AND WARRANTIES OF LENDER</w:t>
      </w:r>
    </w:p>
    <w:p>
      <w:pPr>
        <w:spacing w:line="276" w:lineRule="auto"/>
      </w:pPr>
      <w:r>
        <w:rPr>
          <w:rFonts w:ascii="Times New Roman" w:hAnsi="Times New Roman" w:eastAsia="Times New Roman" w:cs="Times New Roman"/>
          <w:sz w:val="22"/>
          <w:szCs w:val="22"/>
          <w:b w:val="0"/>
          <w:bCs w:val="0"/>
        </w:rPr>
        <w:t xml:space="preserve">4.1 Lender represents and warrants that Lender has the full legal capacity and authority to enter into this Agreement and to make the Loan.</w:t>
      </w:r>
    </w:p>
    <w:p>
      <w:pPr>
        <w:spacing w:line="276" w:lineRule="auto"/>
      </w:pPr>
      <w:r>
        <w:rPr>
          <w:rFonts w:ascii="Times New Roman" w:hAnsi="Times New Roman" w:eastAsia="Times New Roman" w:cs="Times New Roman"/>
          <w:sz w:val="22"/>
          <w:szCs w:val="22"/>
          <w:b w:val="0"/>
          <w:bCs w:val="0"/>
        </w:rPr>
        <w:t xml:space="preserve">4.2 Lender represents and warrants that the funds to be disbursed under this Agreement are from lawful sources and are not subject to any restriction that would prohibit the Loan.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EVENTS OF DEFAULT</w:t>
      </w:r>
    </w:p>
    <w:p>
      <w:pPr>
        <w:spacing w:line="276" w:lineRule="auto"/>
      </w:pPr>
      <w:r>
        <w:rPr>
          <w:rFonts w:ascii="Times New Roman" w:hAnsi="Times New Roman" w:eastAsia="Times New Roman" w:cs="Times New Roman"/>
          <w:sz w:val="22"/>
          <w:szCs w:val="22"/>
          <w:b w:val="0"/>
          <w:bCs w:val="0"/>
        </w:rPr>
        <w:t xml:space="preserve">5.1 The following shall constitute an "Event of Default"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5.1.1 Failure by Borrower to make any payment when due under this Agreement, and such failure continues for [NUMBER OF DAYS] days after Lender provides written notice to 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5.1.2 Breach by Borrower of any representation, warranty, covenant, or obligation under this Agreement, and such breach continues for [NUMBER OF DAYS] days after Lender provides written notice to 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5.1.3 Borrower sells, transfers, encumbers, or otherwise disposes of the Collateral without the prior written consent of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5.1.4 Borrower becomes insolvent, files for bankruptcy, has a receiver appointed, or makes an assignment for the benefit of creditors.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5.1.5 The Collateral is damaged, destroyed, or lost, and Borrower fails to provide adequate replacement collateral or insurance proceeds acceptable to Lender within [NUMBER OF DAYS] days.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5.1.6 Any representation or warranty made by Borrower in this Agreement proves to have been false or misleading in any material respect when made.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REMEDIES UPON DEFAULT</w:t>
      </w:r>
    </w:p>
    <w:p>
      <w:pPr>
        <w:spacing w:line="276" w:lineRule="auto"/>
      </w:pPr>
      <w:r>
        <w:rPr>
          <w:rFonts w:ascii="Times New Roman" w:hAnsi="Times New Roman" w:eastAsia="Times New Roman" w:cs="Times New Roman"/>
          <w:sz w:val="22"/>
          <w:szCs w:val="22"/>
          <w:b w:val="0"/>
          <w:bCs w:val="0"/>
        </w:rPr>
        <w:t xml:space="preserve">6.1 Upon the occurrence of an Event of Default, Lender may, at its option and in addition to any other remedies available at law or in equity: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6.1.1 Declare the entire unpaid principal balance, together with all accrued and unpaid interest and all other amounts due under this Agreement, immediately due and payable.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6.1.2 Take possession of the Collateral, with or without judicial process, and sell, lease, or otherwise dispose of the Collateral in a commercially reasonable manner.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6.1.3 Apply the proceeds of any sale or disposition of the Collateral to the amounts owed under this Agreement, including reasonable attorneys' fees and costs of collection.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6.1.4 Exercise any and all rights and remedies of a secured party under the Uniform Commercial Code or other applicable law.</w:t>
      </w:r>
    </w:p>
    <w:p>
      <w:pPr>
        <w:spacing w:line="276" w:lineRule="auto"/>
      </w:pPr>
      <w:r>
        <w:rPr>
          <w:rFonts w:ascii="Times New Roman" w:hAnsi="Times New Roman" w:eastAsia="Times New Roman" w:cs="Times New Roman"/>
          <w:sz w:val="22"/>
          <w:szCs w:val="22"/>
          <w:b w:val="0"/>
          <w:bCs w:val="0"/>
        </w:rPr>
        <w:t xml:space="preserve">6.2 Borrower shall be liable for any deficiency remaining after the disposition of the Collateral and the application of proceeds.</w:t>
      </w:r>
    </w:p>
    <w:p>
      <w:pPr>
        <w:spacing w:line="276" w:lineRule="auto"/>
      </w:pPr>
      <w:r>
        <w:rPr>
          <w:rFonts w:ascii="Times New Roman" w:hAnsi="Times New Roman" w:eastAsia="Times New Roman" w:cs="Times New Roman"/>
          <w:sz w:val="22"/>
          <w:szCs w:val="22"/>
          <w:b w:val="0"/>
          <w:bCs w:val="0"/>
        </w:rPr>
        <w:t xml:space="preserve">6.3 Lender shall provide Borrower with reasonable notice of any proposed disposition of the Collateral as required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NOTICES</w:t>
      </w:r>
    </w:p>
    <w:p>
      <w:pPr>
        <w:spacing w:line="276" w:lineRule="auto"/>
      </w:pPr>
      <w:r>
        <w:rPr>
          <w:rFonts w:ascii="Times New Roman" w:hAnsi="Times New Roman" w:eastAsia="Times New Roman" w:cs="Times New Roman"/>
          <w:sz w:val="22"/>
          <w:szCs w:val="22"/>
          <w:b w:val="0"/>
          <w:bCs w:val="0"/>
        </w:rPr>
        <w:t xml:space="preserve">7.1 All notices, requests, demands, and other communications under this Agreement shall be in writing and shall be deemed to have been duly given if delivered personally, sent by certified or registered mail (return receipt requested), sent by nationally recognized overnight courier, or sent by email with confirmation of receipt, to the addresses set forth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to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to 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EMAIL ADDRESS]</w:t>
      </w:r>
    </w:p>
    <w:p>
      <w:pPr>
        <w:spacing w:line="276" w:lineRule="auto"/>
      </w:pPr>
      <w:r>
        <w:rPr>
          <w:rFonts w:ascii="Times New Roman" w:hAnsi="Times New Roman" w:eastAsia="Times New Roman" w:cs="Times New Roman"/>
          <w:sz w:val="22"/>
          <w:szCs w:val="22"/>
          <w:b w:val="0"/>
          <w:bCs w:val="0"/>
        </w:rPr>
        <w:t xml:space="preserve">7.2 Either Party may change its notice address by providing written notice to the other Party in accordance with this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GOVERNING LAW</w:t>
      </w:r>
    </w:p>
    <w:p>
      <w:pPr>
        <w:spacing w:line="276" w:lineRule="auto"/>
      </w:pPr>
      <w:r>
        <w:rPr>
          <w:rFonts w:ascii="Times New Roman" w:hAnsi="Times New Roman" w:eastAsia="Times New Roman" w:cs="Times New Roman"/>
          <w:sz w:val="22"/>
          <w:szCs w:val="22"/>
          <w:b w:val="0"/>
          <w:bCs w:val="0"/>
        </w:rPr>
        <w:t xml:space="preserve">8.1 This Agreement shall be governed by and construed in accordance with the laws of the State of [GOVERNING LAW STATE], without regard to its conflict of laws principles.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DISPUTE RESOLUTION</w:t>
      </w:r>
    </w:p>
    <w:p>
      <w:pPr>
        <w:spacing w:line="276" w:lineRule="auto"/>
      </w:pPr>
      <w:r>
        <w:rPr>
          <w:rFonts w:ascii="Times New Roman" w:hAnsi="Times New Roman" w:eastAsia="Times New Roman" w:cs="Times New Roman"/>
          <w:sz w:val="22"/>
          <w:szCs w:val="22"/>
          <w:b w:val="0"/>
          <w:bCs w:val="0"/>
        </w:rPr>
        <w:t xml:space="preserve">9.1 Any dispute arising out of or relating to this Agreement shall be resolved by [DISPUTE RESOLUTION METHOD, E.G., BINDING ARBITRATION, MEDIATION, LITIGATION] in [DISPUTE RESOLUTION LOCATION].</w:t>
      </w:r>
    </w:p>
    <w:p>
      <w:pPr>
        <w:spacing w:line="276" w:lineRule="auto"/>
      </w:pPr>
      <w:r>
        <w:rPr>
          <w:rFonts w:ascii="Times New Roman" w:hAnsi="Times New Roman" w:eastAsia="Times New Roman" w:cs="Times New Roman"/>
          <w:sz w:val="22"/>
          <w:szCs w:val="22"/>
          <w:b w:val="0"/>
          <w:bCs w:val="0"/>
        </w:rPr>
        <w:t xml:space="preserve">9.2 The prevailing Party in any dispute shall be entitled to recover its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MISCELLANEOUS</w:t>
      </w:r>
    </w:p>
    <w:p>
      <w:pPr>
        <w:spacing w:line="276" w:lineRule="auto"/>
      </w:pPr>
      <w:r>
        <w:rPr>
          <w:rFonts w:ascii="Times New Roman" w:hAnsi="Times New Roman" w:eastAsia="Times New Roman" w:cs="Times New Roman"/>
          <w:sz w:val="22"/>
          <w:szCs w:val="22"/>
          <w:b w:val="0"/>
          <w:bCs w:val="0"/>
        </w:rPr>
        <w:t xml:space="preserve">10.1 Entire Agreement: This Agreement constitutes the entire agreement between the Parties with respect to the subject matter hereof and supersedes all prior and contemporaneous agreements, understandings, and representations.</w:t>
      </w:r>
    </w:p>
    <w:p>
      <w:pPr>
        <w:spacing w:line="276" w:lineRule="auto"/>
      </w:pPr>
      <w:r>
        <w:rPr>
          <w:rFonts w:ascii="Times New Roman" w:hAnsi="Times New Roman" w:eastAsia="Times New Roman" w:cs="Times New Roman"/>
          <w:sz w:val="22"/>
          <w:szCs w:val="22"/>
          <w:b w:val="0"/>
          <w:bCs w:val="0"/>
        </w:rPr>
        <w:t xml:space="preserve">10.2 Amendments: This Agreement may not be amended or modified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10.3 Waiver: No waiver of any provision of this Agreement shall be effective unless in writing and signed by the waiving Party. No waiver of any breach shall constitute a waiver of any subsequent breach.</w:t>
      </w:r>
    </w:p>
    <w:p>
      <w:pPr>
        <w:spacing w:line="276" w:lineRule="auto"/>
      </w:pPr>
      <w:r>
        <w:rPr>
          <w:rFonts w:ascii="Times New Roman" w:hAnsi="Times New Roman" w:eastAsia="Times New Roman" w:cs="Times New Roman"/>
          <w:sz w:val="22"/>
          <w:szCs w:val="22"/>
          <w:b w:val="0"/>
          <w:bCs w:val="0"/>
        </w:rPr>
        <w:t xml:space="preserve">10.4 Severability: If any provision of this Agreement is held to be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10.5 Assignment: Borrower may not assign this Agreement or any rights or obligations hereunder without the prior written consent of Lender. Lender may assign this Agreement without the consent of Borrower.</w:t>
      </w:r>
    </w:p>
    <w:p>
      <w:pPr>
        <w:spacing w:line="276" w:lineRule="auto"/>
      </w:pPr>
      <w:r>
        <w:rPr>
          <w:rFonts w:ascii="Times New Roman" w:hAnsi="Times New Roman" w:eastAsia="Times New Roman" w:cs="Times New Roman"/>
          <w:sz w:val="22"/>
          <w:szCs w:val="22"/>
          <w:b w:val="0"/>
          <w:bCs w:val="0"/>
        </w:rPr>
        <w:t xml:space="preserve">10.6 Binding Effect: This Agreement shall be binding upon and inure to the benefit of the Parties and their respective heirs, executors, administrators, successors, and permitted assigns.</w:t>
      </w:r>
    </w:p>
    <w:p>
      <w:pPr>
        <w:spacing w:line="276" w:lineRule="auto"/>
      </w:pPr>
      <w:r>
        <w:rPr>
          <w:rFonts w:ascii="Times New Roman" w:hAnsi="Times New Roman" w:eastAsia="Times New Roman" w:cs="Times New Roman"/>
          <w:sz w:val="22"/>
          <w:szCs w:val="22"/>
          <w:b w:val="0"/>
          <w:bCs w:val="0"/>
        </w:rPr>
        <w:t xml:space="preserve">10.7 Counterparts: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10.8 Headings: The headings in this Agreement are for convenience only and shall not affect the interpretation of any provision.</w:t>
      </w:r>
    </w:p>
    <w:p>
      <w:pPr>
        <w:spacing w:line="276" w:lineRule="auto"/>
      </w:pPr>
      <w:r>
        <w:rPr>
          <w:rFonts w:ascii="Times New Roman" w:hAnsi="Times New Roman" w:eastAsia="Times New Roman" w:cs="Times New Roman"/>
          <w:sz w:val="22"/>
          <w:szCs w:val="22"/>
          <w:b w:val="0"/>
          <w:bCs w:val="0"/>
        </w:rPr>
        <w:t xml:space="preserve">10.9 Survival: The representations, warranties, and obligations of the Parties that by their nature extend beyond the termination of this Agreement shall survive such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SIGNATURES</w:t>
      </w:r>
    </w:p>
    <w:p>
      <w:pPr>
        <w:spacing w:line="276" w:lineRule="auto"/>
      </w:pPr>
      <w:r>
        <w:rPr>
          <w:rFonts w:ascii="Times New Roman" w:hAnsi="Times New Roman" w:eastAsia="Times New Roman" w:cs="Times New Roman"/>
          <w:sz w:val="22"/>
          <w:szCs w:val="22"/>
          <w:b w:val="0"/>
          <w:bCs w:val="0"/>
        </w:rPr>
        <w:t xml:space="preserve">11.1 IN WITNESS WHEREOF, the Parties have executed this Personal Loan Agreement With Collateral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[LENDER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[LENDER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[BORROWER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[BORROWER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NOTARY ACKNOWLEDGMENT</w:t>
      </w:r>
    </w:p>
    <w:p>
      <w:pPr>
        <w:spacing w:line="276" w:lineRule="auto"/>
      </w:pPr>
      <w:r>
        <w:rPr>
          <w:rFonts w:ascii="Times New Roman" w:hAnsi="Times New Roman" w:eastAsia="Times New Roman" w:cs="Times New Roman"/>
          <w:sz w:val="22"/>
          <w:szCs w:val="22"/>
          <w:b w:val="0"/>
          <w:bCs w:val="0"/>
        </w:rPr>
        <w:t xml:space="preserve">12.1 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DATE], before me, the undersigned notary public, personally appeared [BORROWER NAME], known to me or proved to me on the basis of satisfactory evidence to be the person whose name is subscribed to the within instrument, and acknowledged to me that he/she executed the same in his/her authorized capacity, and that by his/her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[NOTARY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2026-10-02T11:08:22+00:00</dcterms:created>
  <dcterms:modified xsi:type="dcterms:W3CDTF">2026-10-02T11:08:22+00:00</dcterms:modified>
</cp:coreProperties>
</file>

<file path=docProps/custom.xml><?xml version="1.0" encoding="utf-8"?>
<Properties xmlns="http://schemas.openxmlformats.org/officeDocument/2006/custom-properties" xmlns:vt="http://schemas.openxmlformats.org/officeDocument/2006/docPropsVTypes"/>
</file>