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PRINCIPAL AND INTEREST</w:t>
      </w:r>
    </w:p>
    <w:p>
      <w:pPr>
        <w:spacing w:line="276" w:lineRule="auto"/>
      </w:pPr>
      <w:r>
        <w:rPr>
          <w:rFonts w:ascii="Times New Roman" w:hAnsi="Times New Roman" w:eastAsia="Times New Roman" w:cs="Times New Roman"/>
          <w:sz w:val="22"/>
          <w:szCs w:val="22"/>
          <w:b w:val="0"/>
          <w:bCs w:val="0"/>
        </w:rPr>
        <w:t xml:space="preserve">1.1 Principal Amount: For value received, the undersigned Borrower, [BORROWER NAME], promises to pay to the order of Lender, [LENDER NAME], the principal sum of [LOAN AMOUNT IN WORDS] ($[LOAN AMOUNT IN NUMBERS]).</w:t>
      </w:r>
    </w:p>
    <w:p>
      <w:pPr>
        <w:spacing w:line="276" w:lineRule="auto"/>
      </w:pPr>
      <w:r>
        <w:rPr>
          <w:rFonts w:ascii="Times New Roman" w:hAnsi="Times New Roman" w:eastAsia="Times New Roman" w:cs="Times New Roman"/>
          <w:sz w:val="22"/>
          <w:szCs w:val="22"/>
          <w:b w:val="0"/>
          <w:bCs w:val="0"/>
        </w:rPr>
        <w:t xml:space="preserve">1.2 Interest Rate: Interest shall accrue on the unpaid principal balance at the rate of [ANNUAL INTEREST RATE]% per annum, simple interest, commencing on [INTEREST ACCRUAL START DATE].</w:t>
      </w:r>
    </w:p>
    <w:p>
      <w:pPr>
        <w:spacing w:line="276" w:lineRule="auto"/>
      </w:pPr>
      <w:r>
        <w:rPr>
          <w:rFonts w:ascii="Times New Roman" w:hAnsi="Times New Roman" w:eastAsia="Times New Roman" w:cs="Times New Roman"/>
          <w:sz w:val="22"/>
          <w:szCs w:val="22"/>
          <w:b w:val="0"/>
          <w:bCs w:val="0"/>
        </w:rPr>
        <w:t xml:space="preserve">1.3 Interest Calculation: Interest shall be calculated on the basis of a [360/365]-day year and the actual number of days elapsed.</w:t>
      </w:r>
    </w:p>
    <w:p>
      <w:pPr>
        <w:spacing w:line="276" w:lineRule="auto"/>
      </w:pPr>
      <w:r>
        <w:rPr>
          <w:rFonts w:ascii="Times New Roman" w:hAnsi="Times New Roman" w:eastAsia="Times New Roman" w:cs="Times New Roman"/>
          <w:sz w:val="22"/>
          <w:szCs w:val="22"/>
          <w:b w:val="0"/>
          <w:bCs w:val="0"/>
        </w:rPr>
        <w:t xml:space="preserve">1.4 Maximum Lawful Rate: Notwithstanding any other provision, the total interest charged shall not exceed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Payment Schedule: The Borrower shall repay the principal and interest in [NUMBER OF PAYMENTS]</w:t>
      </w:r>
    </w:p>
    <w:p>
      <w:pPr>
        <w:spacing w:line="276" w:lineRule="auto"/>
      </w:pPr>
      <w:r>
        <w:rPr>
          <w:rFonts w:ascii="Times New Roman" w:hAnsi="Times New Roman" w:eastAsia="Times New Roman" w:cs="Times New Roman"/>
          <w:sz w:val="22"/>
          <w:szCs w:val="22"/>
          <w:b w:val="0"/>
          <w:bCs w:val="0"/>
        </w:rPr>
        <w:t xml:space="preserve">[WEEKLY/MONTHLY/QUARTERLY] installments of [INSTALLMENT AMOUNT] ($[INSTALLMENT AMOUNT IN NUMBERS]) each.</w:t>
      </w:r>
    </w:p>
    <w:p>
      <w:pPr>
        <w:spacing w:line="276" w:lineRule="auto"/>
      </w:pPr>
      <w:r>
        <w:rPr>
          <w:rFonts w:ascii="Times New Roman" w:hAnsi="Times New Roman" w:eastAsia="Times New Roman" w:cs="Times New Roman"/>
          <w:sz w:val="22"/>
          <w:szCs w:val="22"/>
          <w:b w:val="0"/>
          <w:bCs w:val="0"/>
        </w:rPr>
        <w:t xml:space="preserve">2.2 Payment Due Date: The first installment shall be due on [FIRST PAYMENT DUE DATE], and each subsequent installment shall be due on the [DAY OF WEEK/MONTH] of each [WEEK/MONTH/QUARTER] thereafter until the entire balance is paid in full.</w:t>
      </w:r>
    </w:p>
    <w:p>
      <w:pPr>
        <w:spacing w:line="276" w:lineRule="auto"/>
      </w:pPr>
      <w:r>
        <w:rPr>
          <w:rFonts w:ascii="Times New Roman" w:hAnsi="Times New Roman" w:eastAsia="Times New Roman" w:cs="Times New Roman"/>
          <w:sz w:val="22"/>
          <w:szCs w:val="22"/>
          <w:b w:val="0"/>
          <w:bCs w:val="0"/>
        </w:rPr>
        <w:t xml:space="preserve">2.3 Final Payment: The final installment, including any remaining unpaid principal and accrued interest, shall be due on [FINAL PAYMENT DUE DATE].</w:t>
      </w:r>
    </w:p>
    <w:p>
      <w:pPr>
        <w:spacing w:line="276" w:lineRule="auto"/>
      </w:pPr>
      <w:r>
        <w:rPr>
          <w:rFonts w:ascii="Times New Roman" w:hAnsi="Times New Roman" w:eastAsia="Times New Roman" w:cs="Times New Roman"/>
          <w:sz w:val="22"/>
          <w:szCs w:val="22"/>
          <w:b w:val="0"/>
          <w:bCs w:val="0"/>
        </w:rPr>
        <w:t xml:space="preserve">2.4 Manner of Payment: All payments shall be made in lawful money of the United States, payable to the order of [LENDER NAME], and delivered to [LENDER PAYMENT ADDRESS] or to such other place as the Lender may designate in writing.</w:t>
      </w:r>
    </w:p>
    <w:p>
      <w:pPr>
        <w:spacing w:line="276" w:lineRule="auto"/>
      </w:pPr>
      <w:r>
        <w:rPr>
          <w:rFonts w:ascii="Times New Roman" w:hAnsi="Times New Roman" w:eastAsia="Times New Roman" w:cs="Times New Roman"/>
          <w:sz w:val="22"/>
          <w:szCs w:val="22"/>
          <w:b w:val="0"/>
          <w:bCs w:val="0"/>
        </w:rPr>
        <w:t xml:space="preserve">2.5 Application of Payments: All payments shall be applied first to any late charges or costs due, then to accrued interest, and finally to the unpaid principal balance.</w:t>
      </w:r>
    </w:p>
    <w:p>
      <w:pPr>
        <w:spacing w:line="276" w:lineRule="auto"/>
      </w:pPr>
      <w:r>
        <w:rPr>
          <w:rFonts w:ascii="Times New Roman" w:hAnsi="Times New Roman" w:eastAsia="Times New Roman" w:cs="Times New Roman"/>
          <w:sz w:val="22"/>
          <w:szCs w:val="22"/>
          <w:b w:val="0"/>
          <w:bCs w:val="0"/>
        </w:rPr>
        <w:t xml:space="preserve">2.6 Prepayment: The Borrower may prepay all or any part of the principal balance at any time without penalty. Prepayments shall be applied to the unpaid principal balance and shall not relieve the Borrower of the obligation to continue making scheduled payments until the loan is paid in full,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LATE PAYMENT AND DEFAULT</w:t>
      </w:r>
    </w:p>
    <w:p>
      <w:pPr>
        <w:spacing w:line="276" w:lineRule="auto"/>
      </w:pPr>
      <w:r>
        <w:rPr>
          <w:rFonts w:ascii="Times New Roman" w:hAnsi="Times New Roman" w:eastAsia="Times New Roman" w:cs="Times New Roman"/>
          <w:sz w:val="22"/>
          <w:szCs w:val="22"/>
          <w:b w:val="0"/>
          <w:bCs w:val="0"/>
        </w:rPr>
        <w:t xml:space="preserve">3.1 Late Charge: If any installment is not paid within [GRACE PERIOD DAYS] days after its due date, the Borrower shall pay a late charge of [LATE CHARGE AMOUNT OR PERCENTAGE] ($[LATE CHARGE IN NUMBERS]) or [LATE CHARGE PERCENTAGE]% of the overdue installment, whichever is [GREATER/LESS].</w:t>
      </w:r>
    </w:p>
    <w:p>
      <w:pPr>
        <w:spacing w:line="276" w:lineRule="auto"/>
      </w:pPr>
      <w:r>
        <w:rPr>
          <w:rFonts w:ascii="Times New Roman" w:hAnsi="Times New Roman" w:eastAsia="Times New Roman" w:cs="Times New Roman"/>
          <w:sz w:val="22"/>
          <w:szCs w:val="22"/>
          <w:b w:val="0"/>
          <w:bCs w:val="0"/>
        </w:rPr>
        <w:t xml:space="preserve">3.2 Default: The Borrower shall be in default if any of the following occurs: (a) failure to pay any installment when due, subject to the grace period in Section 3.1; (b) breach of any other term of this Note; (c) the Borrower files for bankruptcy or becomes insolvent; or (d) any representation made by the Borrower in this Note proves to be false or misleading.</w:t>
      </w:r>
    </w:p>
    <w:p>
      <w:pPr>
        <w:spacing w:line="276" w:lineRule="auto"/>
      </w:pPr>
      <w:r>
        <w:rPr>
          <w:rFonts w:ascii="Times New Roman" w:hAnsi="Times New Roman" w:eastAsia="Times New Roman" w:cs="Times New Roman"/>
          <w:sz w:val="22"/>
          <w:szCs w:val="22"/>
          <w:b w:val="0"/>
          <w:bCs w:val="0"/>
        </w:rPr>
        <w:t xml:space="preserve">3.3 Acceleration: Upon default, the Lender may declare the entire unpaid principal balance,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3.4 Remedies: Upon default, the Lender shall have all rights and remedies available at law or in equity, including the right to collect reasonable attorneys'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spacing w:line="276" w:lineRule="auto"/>
      </w:pPr>
      <w:r>
        <w:rPr>
          <w:rFonts w:ascii="Times New Roman" w:hAnsi="Times New Roman" w:eastAsia="Times New Roman" w:cs="Times New Roman"/>
          <w:sz w:val="22"/>
          <w:szCs w:val="22"/>
          <w:b w:val="0"/>
          <w:bCs w:val="0"/>
        </w:rPr>
        <w:t xml:space="preserve">4.1 Secured/Unsecured: This Note is [SECURED/UNSECURED].</w:t>
      </w:r>
    </w:p>
    <w:p>
      <w:pPr>
        <w:spacing w:line="276" w:lineRule="auto"/>
      </w:pPr>
      <w:r>
        <w:rPr>
          <w:rFonts w:ascii="Times New Roman" w:hAnsi="Times New Roman" w:eastAsia="Times New Roman" w:cs="Times New Roman"/>
          <w:sz w:val="22"/>
          <w:szCs w:val="22"/>
          <w:b w:val="0"/>
          <w:bCs w:val="0"/>
        </w:rPr>
        <w:t xml:space="preserve">4.2 Collateral Description: If secured, this Note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4.3 Security Agreement: The Borrower grants the Lender a security interest in the collateral described above. The Borrower agrees to execute any documents necessary to perfect this security interest.</w:t>
      </w:r>
    </w:p>
    <w:p>
      <w:pPr>
        <w:spacing w:line="276" w:lineRule="auto"/>
      </w:pPr>
      <w:r>
        <w:rPr>
          <w:rFonts w:ascii="Times New Roman" w:hAnsi="Times New Roman" w:eastAsia="Times New Roman" w:cs="Times New Roman"/>
          <w:sz w:val="22"/>
          <w:szCs w:val="22"/>
          <w:b w:val="0"/>
          <w:bCs w:val="0"/>
        </w:rPr>
        <w:t xml:space="preserve">4.4 Release of Collateral: Upon full payment of this Note, the Lender shall release its security interest in the collateral and execute any documents reasonably requested by the Borrower to evidence such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BORROWER REPRESENTATIONS AND WARRANTIES</w:t>
      </w:r>
    </w:p>
    <w:p>
      <w:pPr>
        <w:spacing w:line="276" w:lineRule="auto"/>
      </w:pPr>
      <w:r>
        <w:rPr>
          <w:rFonts w:ascii="Times New Roman" w:hAnsi="Times New Roman" w:eastAsia="Times New Roman" w:cs="Times New Roman"/>
          <w:sz w:val="22"/>
          <w:szCs w:val="22"/>
          <w:b w:val="0"/>
          <w:bCs w:val="0"/>
        </w:rPr>
        <w:t xml:space="preserve">5.1 Capacity: The Borrower represents that he or she is at least [AGE OF MAJORITY] years of age and has the legal capacity to enter into this Note.</w:t>
      </w:r>
    </w:p>
    <w:p>
      <w:pPr>
        <w:spacing w:line="276" w:lineRule="auto"/>
      </w:pPr>
      <w:r>
        <w:rPr>
          <w:rFonts w:ascii="Times New Roman" w:hAnsi="Times New Roman" w:eastAsia="Times New Roman" w:cs="Times New Roman"/>
          <w:sz w:val="22"/>
          <w:szCs w:val="22"/>
          <w:b w:val="0"/>
          <w:bCs w:val="0"/>
        </w:rPr>
        <w:t xml:space="preserve">5.2 Authority: The Borrower represents that the execution of this Note does not violate any agreement or obligation to which the Borrower is a party.</w:t>
      </w:r>
    </w:p>
    <w:p>
      <w:pPr>
        <w:spacing w:line="276" w:lineRule="auto"/>
      </w:pPr>
      <w:r>
        <w:rPr>
          <w:rFonts w:ascii="Times New Roman" w:hAnsi="Times New Roman" w:eastAsia="Times New Roman" w:cs="Times New Roman"/>
          <w:sz w:val="22"/>
          <w:szCs w:val="22"/>
          <w:b w:val="0"/>
          <w:bCs w:val="0"/>
        </w:rPr>
        <w:t xml:space="preserve">5.3 Accuracy of Information: The Borrower represents that all financial information provided to the Lender in connection with this loan is true, correct, and complete to the best of the Borrower's knowledge.</w:t>
      </w:r>
    </w:p>
    <w:p>
      <w:pPr>
        <w:spacing w:line="276" w:lineRule="auto"/>
      </w:pPr>
      <w:r>
        <w:rPr>
          <w:rFonts w:ascii="Times New Roman" w:hAnsi="Times New Roman" w:eastAsia="Times New Roman" w:cs="Times New Roman"/>
          <w:sz w:val="22"/>
          <w:szCs w:val="22"/>
          <w:b w:val="0"/>
          <w:bCs w:val="0"/>
        </w:rPr>
        <w:t xml:space="preserve">5.4 No Undisclosed Liabilities: The Borrower represents that there are no undisclosed liabilities or judgments that would materially affect the Borrower's ability to repay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LENDER REPRESENTATIONS AND WARRANTIES</w:t>
      </w:r>
    </w:p>
    <w:p>
      <w:pPr>
        <w:spacing w:line="276" w:lineRule="auto"/>
      </w:pPr>
      <w:r>
        <w:rPr>
          <w:rFonts w:ascii="Times New Roman" w:hAnsi="Times New Roman" w:eastAsia="Times New Roman" w:cs="Times New Roman"/>
          <w:sz w:val="22"/>
          <w:szCs w:val="22"/>
          <w:b w:val="0"/>
          <w:bCs w:val="0"/>
        </w:rPr>
        <w:t xml:space="preserve">6.1 Authority: The Lender represents that it has the legal authority to make this loan and to enforce this Note.</w:t>
      </w:r>
    </w:p>
    <w:p>
      <w:pPr>
        <w:spacing w:line="276" w:lineRule="auto"/>
      </w:pPr>
      <w:r>
        <w:rPr>
          <w:rFonts w:ascii="Times New Roman" w:hAnsi="Times New Roman" w:eastAsia="Times New Roman" w:cs="Times New Roman"/>
          <w:sz w:val="22"/>
          <w:szCs w:val="22"/>
          <w:b w:val="0"/>
          <w:bCs w:val="0"/>
        </w:rPr>
        <w:t xml:space="preserve">6.2 No Misrepresentation: The Lender represents that it has not made any false or misleading statements to induce the Borrower to enter into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PROVISIONS</w:t>
      </w:r>
    </w:p>
    <w:p>
      <w:pPr>
        <w:spacing w:line="276" w:lineRule="auto"/>
      </w:pPr>
      <w:r>
        <w:rPr>
          <w:rFonts w:ascii="Times New Roman" w:hAnsi="Times New Roman" w:eastAsia="Times New Roman" w:cs="Times New Roman"/>
          <w:sz w:val="22"/>
          <w:szCs w:val="22"/>
          <w:b w:val="0"/>
          <w:bCs w:val="0"/>
        </w:rPr>
        <w:t xml:space="preserve">7.1 Governing Law: This Note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7.2 Venue: Any legal action arising out of or relating to this Note shall be brought in the courts of [VENUE COUNTY AND STATE].</w:t>
      </w:r>
    </w:p>
    <w:p>
      <w:pPr>
        <w:spacing w:line="276" w:lineRule="auto"/>
      </w:pPr>
      <w:r>
        <w:rPr>
          <w:rFonts w:ascii="Times New Roman" w:hAnsi="Times New Roman" w:eastAsia="Times New Roman" w:cs="Times New Roman"/>
          <w:sz w:val="22"/>
          <w:szCs w:val="22"/>
          <w:b w:val="0"/>
          <w:bCs w:val="0"/>
        </w:rPr>
        <w:t xml:space="preserve">7.3 Waiver: No waiver of any provision of this Note shall be effective unless in writing and signed by the party against whom enforcement is sought. No failure to exercise any right shall operate as a waiver of that right.</w:t>
      </w:r>
    </w:p>
    <w:p>
      <w:pPr>
        <w:spacing w:line="276" w:lineRule="auto"/>
      </w:pPr>
      <w:r>
        <w:rPr>
          <w:rFonts w:ascii="Times New Roman" w:hAnsi="Times New Roman" w:eastAsia="Times New Roman" w:cs="Times New Roman"/>
          <w:sz w:val="22"/>
          <w:szCs w:val="22"/>
          <w:b w:val="0"/>
          <w:bCs w:val="0"/>
        </w:rPr>
        <w:t xml:space="preserve">7.4 Severability: If any provision of this Note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7.5 Assignment: The Borrower may not assign this Note without the prior written consent of the Lender. The Lender may assign this Note without the Borrower's consent.</w:t>
      </w:r>
    </w:p>
    <w:p>
      <w:pPr>
        <w:spacing w:line="276" w:lineRule="auto"/>
      </w:pPr>
      <w:r>
        <w:rPr>
          <w:rFonts w:ascii="Times New Roman" w:hAnsi="Times New Roman" w:eastAsia="Times New Roman" w:cs="Times New Roman"/>
          <w:sz w:val="22"/>
          <w:szCs w:val="22"/>
          <w:b w:val="0"/>
          <w:bCs w:val="0"/>
        </w:rPr>
        <w:t xml:space="preserve">7.6 Notices: All notices under this Note shall be in writing and shall be deemed delivered when personally delivered,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7.7 Entire Agreement: This Note constitutes the entire agreement between the parties with respect to the subject matter hereof and supersedes all prior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7.8 Amendment: This Note may not be amended or modified except by a written instrument signed by both the Borrower and the Lender.</w:t>
      </w:r>
    </w:p>
    <w:p>
      <w:pPr>
        <w:spacing w:line="276" w:lineRule="auto"/>
      </w:pPr>
      <w:r>
        <w:rPr>
          <w:rFonts w:ascii="Times New Roman" w:hAnsi="Times New Roman" w:eastAsia="Times New Roman" w:cs="Times New Roman"/>
          <w:sz w:val="22"/>
          <w:szCs w:val="22"/>
          <w:b w:val="0"/>
          <w:bCs w:val="0"/>
        </w:rPr>
        <w:t xml:space="preserve">7.9 Binding Effect: This Note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7.10 Headings: Section headings are for convenience only and shall not affect the interpretation of this Note.</w:t>
      </w:r>
    </w:p>
    <w:p>
      <w:pPr>
        <w:spacing w:line="276" w:lineRule="auto"/>
      </w:pPr>
      <w:r>
        <w:rPr>
          <w:rFonts w:ascii="Times New Roman" w:hAnsi="Times New Roman" w:eastAsia="Times New Roman" w:cs="Times New Roman"/>
          <w:sz w:val="22"/>
          <w:szCs w:val="22"/>
          <w:b w:val="0"/>
          <w:bCs w:val="0"/>
        </w:rPr>
        <w:t xml:space="preserve">7.11 Time of Essence: Time is of the essence with respect to all payment obligations under this Note.</w:t>
      </w:r>
    </w:p>
    <w:p>
      <w:pPr>
        <w:spacing w:line="276" w:lineRule="auto"/>
      </w:pPr>
      <w:r>
        <w:rPr>
          <w:rFonts w:ascii="Times New Roman" w:hAnsi="Times New Roman" w:eastAsia="Times New Roman" w:cs="Times New Roman"/>
          <w:sz w:val="22"/>
          <w:szCs w:val="22"/>
          <w:b w:val="0"/>
          <w:bCs w:val="0"/>
        </w:rPr>
        <w:t xml:space="preserve">7.12 Attorneys' Fees: In the event of default, the Borrower shall pay all reasonable costs of collection, including attorneys' fees, whether or not suit is filed.</w:t>
      </w:r>
    </w:p>
    <w:p>
      <w:pPr>
        <w:spacing w:line="276" w:lineRule="auto"/>
      </w:pPr>
      <w:r>
        <w:rPr>
          <w:rFonts w:ascii="Times New Roman" w:hAnsi="Times New Roman" w:eastAsia="Times New Roman" w:cs="Times New Roman"/>
          <w:sz w:val="22"/>
          <w:szCs w:val="22"/>
          <w:b w:val="0"/>
          <w:bCs w:val="0"/>
        </w:rPr>
        <w:t xml:space="preserve">7.13 Waiver of Presentment: The Borrower waives presentment for payment, demand, protest, and notice of protest and of nonpayment.</w:t>
      </w:r>
    </w:p>
    <w:p>
      <w:pPr>
        <w:spacing w:line="276" w:lineRule="auto"/>
      </w:pPr>
      <w:r>
        <w:rPr>
          <w:rFonts w:ascii="Times New Roman" w:hAnsi="Times New Roman" w:eastAsia="Times New Roman" w:cs="Times New Roman"/>
          <w:sz w:val="22"/>
          <w:szCs w:val="22"/>
          <w:b w:val="0"/>
          <w:bCs w:val="0"/>
        </w:rPr>
        <w:t xml:space="preserve">7.14 Joint and Several Liability: If more than one Borrower signs this Note, each Borrower shall be jointly and severally liable for the entire unpaid principal balance and all other amounts due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Borrower Signature: By signing below, the Borrower acknowledges having read, understood, and agreed to all terms and conditions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spacing w:line="276" w:lineRule="auto"/>
      </w:pPr>
      <w:r>
        <w:rPr>
          <w:rFonts w:ascii="Times New Roman" w:hAnsi="Times New Roman" w:eastAsia="Times New Roman" w:cs="Times New Roman"/>
          <w:sz w:val="22"/>
          <w:szCs w:val="22"/>
          <w:b w:val="0"/>
          <w:bCs w:val="0"/>
        </w:rPr>
        <w:t xml:space="preserve">8.2 Lender Signature: By signing below, the Lender acknowledges having read, understood, and agreed to all terms and conditions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Notary Public: This Note was acknowledged before me on [NOTARY DATE] by [BORROWER NAME] and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spacing w:line="276" w:lineRule="auto"/>
      </w:pPr>
      <w:r>
        <w:rPr>
          <w:rFonts w:ascii="Times New Roman" w:hAnsi="Times New Roman" w:eastAsia="Times New Roman" w:cs="Times New Roman"/>
          <w:sz w:val="22"/>
          <w:szCs w:val="22"/>
          <w:b w:val="0"/>
          <w:bCs w:val="0"/>
        </w:rPr>
        <w:t xml:space="preserve">10.2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2026-10-02T14:31:19+00:00</dcterms:created>
  <dcterms:modified xsi:type="dcterms:W3CDTF">2026-10-02T14:31:19+00:00</dcterms:modified>
</cp:coreProperties>
</file>

<file path=docProps/custom.xml><?xml version="1.0" encoding="utf-8"?>
<Properties xmlns="http://schemas.openxmlformats.org/officeDocument/2006/custom-properties" xmlns:vt="http://schemas.openxmlformats.org/officeDocument/2006/docPropsVTypes"/>
</file>