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POP UP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Pop Up Camper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POP UP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POP UP CAMPER</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Vehicle Identification Number (VIN): [CAMPER VIN]</w:t>
      </w:r>
    </w:p>
    <w:p>
      <w:pPr>
        <w:spacing w:line="276" w:lineRule="auto"/>
      </w:pPr>
      <w:r>
        <w:rPr>
          <w:rFonts w:ascii="Times New Roman" w:hAnsi="Times New Roman" w:eastAsia="Times New Roman" w:cs="Times New Roman"/>
          <w:sz w:val="22"/>
          <w:szCs w:val="22"/>
          <w:b w:val="0"/>
          <w:bCs w:val="0"/>
        </w:rPr>
        <w:t xml:space="preserve">1.5 Serial Number or Other Identification Number: [CAMPER SERIAL NUMBER]</w:t>
      </w: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spacing w:line="276" w:lineRule="auto"/>
      </w:pPr>
      <w:r>
        <w:rPr>
          <w:rFonts w:ascii="Times New Roman" w:hAnsi="Times New Roman" w:eastAsia="Times New Roman" w:cs="Times New Roman"/>
          <w:sz w:val="22"/>
          <w:szCs w:val="22"/>
          <w:b w:val="0"/>
          <w:bCs w:val="0"/>
        </w:rPr>
        <w:t xml:space="preserve">1.9 Color: [CAMPER COLOR]</w:t>
      </w:r>
    </w:p>
    <w:p>
      <w:pPr>
        <w:spacing w:line="276" w:lineRule="auto"/>
      </w:pPr>
      <w:r>
        <w:rPr>
          <w:rFonts w:ascii="Times New Roman" w:hAnsi="Times New Roman" w:eastAsia="Times New Roman" w:cs="Times New Roman"/>
          <w:sz w:val="22"/>
          <w:szCs w:val="22"/>
          <w:b w:val="0"/>
          <w:bCs w:val="0"/>
        </w:rPr>
        <w:t xml:space="preserve">1.10 Length: [CAMPER LENGTH] feet</w:t>
      </w:r>
    </w:p>
    <w:p>
      <w:pPr>
        <w:spacing w:line="276" w:lineRule="auto"/>
      </w:pPr>
      <w:r>
        <w:rPr>
          <w:rFonts w:ascii="Times New Roman" w:hAnsi="Times New Roman" w:eastAsia="Times New Roman" w:cs="Times New Roman"/>
          <w:sz w:val="22"/>
          <w:szCs w:val="22"/>
          <w:b w:val="0"/>
          <w:bCs w:val="0"/>
        </w:rPr>
        <w:t xml:space="preserve">1.11 Number of Axles: [NUMBER OF AXLES]</w:t>
      </w:r>
    </w:p>
    <w:p>
      <w:pPr>
        <w:spacing w:line="276" w:lineRule="auto"/>
      </w:pPr>
      <w:r>
        <w:rPr>
          <w:rFonts w:ascii="Times New Roman" w:hAnsi="Times New Roman" w:eastAsia="Times New Roman" w:cs="Times New Roman"/>
          <w:sz w:val="22"/>
          <w:szCs w:val="22"/>
          <w:b w:val="0"/>
          <w:bCs w:val="0"/>
        </w:rPr>
        <w:t xml:space="preserve">1.12 Included Accessories or Equipment: [LIST INCLUDED ACCESSORIES OR EQUIPMENT]</w:t>
      </w:r>
    </w:p>
    <w:p>
      <w:pPr>
        <w:spacing w:line="276" w:lineRule="auto"/>
      </w:pPr>
      <w:r>
        <w:rPr>
          <w:rFonts w:ascii="Times New Roman" w:hAnsi="Times New Roman" w:eastAsia="Times New Roman" w:cs="Times New Roman"/>
          <w:sz w:val="22"/>
          <w:szCs w:val="22"/>
          <w:b w:val="0"/>
          <w:bCs w:val="0"/>
        </w:rPr>
        <w:t xml:space="preserve">1.13 Known Defects or Damage: [DESCRIBE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Other Method: $[OTHER PAYMENT AMOUNT]</w:t>
      </w:r>
    </w:p>
    <w:p>
      <w:pPr>
        <w:spacing w:line="276" w:lineRule="auto"/>
      </w:pPr>
      <w:r>
        <w:rPr>
          <w:rFonts w:ascii="Times New Roman" w:hAnsi="Times New Roman" w:eastAsia="Times New Roman" w:cs="Times New Roman"/>
          <w:sz w:val="22"/>
          <w:szCs w:val="22"/>
          <w:b w:val="0"/>
          <w:bCs w:val="0"/>
        </w:rPr>
        <w:t xml:space="preserve">2.6 Description of Other Payment Method: [DESCRIBE OTHER PAYMENT METHOD]</w:t>
      </w:r>
    </w:p>
    <w:p>
      <w:pPr>
        <w:spacing w:line="276" w:lineRule="auto"/>
      </w:pPr>
      <w:r>
        <w:rPr>
          <w:rFonts w:ascii="Times New Roman" w:hAnsi="Times New Roman" w:eastAsia="Times New Roman" w:cs="Times New Roman"/>
          <w:sz w:val="22"/>
          <w:szCs w:val="22"/>
          <w:b w:val="0"/>
          <w:bCs w:val="0"/>
        </w:rPr>
        <w:t xml:space="preserve">2.7 Balance Due: $[BALANCE DUE]</w:t>
      </w:r>
    </w:p>
    <w:p>
      <w:pPr>
        <w:spacing w:line="276" w:lineRule="auto"/>
      </w:pPr>
      <w:r>
        <w:rPr>
          <w:rFonts w:ascii="Times New Roman" w:hAnsi="Times New Roman" w:eastAsia="Times New Roman" w:cs="Times New Roman"/>
          <w:sz w:val="22"/>
          <w:szCs w:val="22"/>
          <w:b w:val="0"/>
          <w:bCs w:val="0"/>
        </w:rPr>
        <w:t xml:space="preserve">2.8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in Full: The total purchase price has been paid in full by the Buyer to the Seller as of [DATE OF FULL PAYMENT].</w:t>
      </w:r>
    </w:p>
    <w:p>
      <w:pPr>
        <w:spacing w:line="276" w:lineRule="auto"/>
      </w:pPr>
      <w:r>
        <w:rPr>
          <w:rFonts w:ascii="Times New Roman" w:hAnsi="Times New Roman" w:eastAsia="Times New Roman" w:cs="Times New Roman"/>
          <w:sz w:val="22"/>
          <w:szCs w:val="22"/>
          <w:b w:val="0"/>
          <w:bCs w:val="0"/>
        </w:rPr>
        <w:t xml:space="preserve">3.2 Installment Payments: If applicable, the Buyer shall pay the balance due in [NUMBER OF INSTALLMENTS] installments of $[INSTALLMENT AMOUNT] each, due on the [DAY OF MONTH] day of each month beginning [FIRST INSTALLMENT DATE] and ending [FINAL INSTALLMENT DATE].</w:t>
      </w:r>
    </w:p>
    <w:p>
      <w:pPr>
        <w:spacing w:line="276" w:lineRule="auto"/>
      </w:pPr>
      <w:r>
        <w:rPr>
          <w:rFonts w:ascii="Times New Roman" w:hAnsi="Times New Roman" w:eastAsia="Times New Roman" w:cs="Times New Roman"/>
          <w:sz w:val="22"/>
          <w:szCs w:val="22"/>
          <w:b w:val="0"/>
          <w:bCs w:val="0"/>
        </w:rPr>
        <w:t xml:space="preserve">3.3 Late Fee: A late fee of $[LATE FEE AMOUNT] shall be charged for each payment not received within [NUMBER OF GRACE DAYS] days of its due date.</w:t>
      </w:r>
    </w:p>
    <w:p>
      <w:pPr>
        <w:spacing w:line="276" w:lineRule="auto"/>
      </w:pPr>
      <w:r>
        <w:rPr>
          <w:rFonts w:ascii="Times New Roman" w:hAnsi="Times New Roman" w:eastAsia="Times New Roman" w:cs="Times New Roman"/>
          <w:sz w:val="22"/>
          <w:szCs w:val="22"/>
          <w:b w:val="0"/>
          <w:bCs w:val="0"/>
        </w:rPr>
        <w:t xml:space="preserve">3.4 Default: If the Buyer fails to make any payment when due, the Seller may declare the entire remaining balance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all right, title, and interest in and to the Pop Up Camper described above to the Buyer.</w:t>
      </w:r>
    </w:p>
    <w:p>
      <w:pPr>
        <w:spacing w:line="276" w:lineRule="auto"/>
      </w:pPr>
      <w:r>
        <w:rPr>
          <w:rFonts w:ascii="Times New Roman" w:hAnsi="Times New Roman" w:eastAsia="Times New Roman" w:cs="Times New Roman"/>
          <w:sz w:val="22"/>
          <w:szCs w:val="22"/>
          <w:b w:val="0"/>
          <w:bCs w:val="0"/>
        </w:rPr>
        <w:t xml:space="preserve">4.2 The Seller warrants that the Seller is the lawful owner of the Pop Up Camper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4.3 The Seller warrants that the Pop Up Camper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4.4 The Seller shall deliver to the Buyer the certificate of title, if applicable,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4.5 The Buyer accepts the Pop Up Camper in its present condition, "AS IS," with all faults and defects,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 OF WARRANTIES</w:t>
      </w:r>
    </w:p>
    <w:p>
      <w:pPr>
        <w:spacing w:line="276" w:lineRule="auto"/>
      </w:pPr>
      <w:r>
        <w:rPr>
          <w:rFonts w:ascii="Times New Roman" w:hAnsi="Times New Roman" w:eastAsia="Times New Roman" w:cs="Times New Roman"/>
          <w:sz w:val="22"/>
          <w:szCs w:val="22"/>
          <w:b w:val="0"/>
          <w:bCs w:val="0"/>
        </w:rPr>
        <w:t xml:space="preserve">5.1 The Buyer acknowledges that the Pop Up Camper is sold "AS IS" and "WHERE IS" without any warranty of any kind, either express or implied.</w:t>
      </w:r>
    </w:p>
    <w:p>
      <w:pPr>
        <w:spacing w:line="276" w:lineRule="auto"/>
      </w:pPr>
      <w:r>
        <w:rPr>
          <w:rFonts w:ascii="Times New Roman" w:hAnsi="Times New Roman" w:eastAsia="Times New Roman" w:cs="Times New Roman"/>
          <w:sz w:val="22"/>
          <w:szCs w:val="22"/>
          <w:b w:val="0"/>
          <w:bCs w:val="0"/>
        </w:rPr>
        <w:t xml:space="preserve">5.2 The Seller disclaims all warranties,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5.3 The Seller makes no representation or warranty as to the condition, safety, roadworthiness, or legality of the Pop Up Camper.</w:t>
      </w:r>
    </w:p>
    <w:p>
      <w:pPr>
        <w:spacing w:line="276" w:lineRule="auto"/>
      </w:pPr>
      <w:r>
        <w:rPr>
          <w:rFonts w:ascii="Times New Roman" w:hAnsi="Times New Roman" w:eastAsia="Times New Roman" w:cs="Times New Roman"/>
          <w:sz w:val="22"/>
          <w:szCs w:val="22"/>
          <w:b w:val="0"/>
          <w:bCs w:val="0"/>
        </w:rPr>
        <w:t xml:space="preserve">5.4 The Buyer has had the opportunity to inspect the Pop Up Camper and is relying solely on the Buyer's own inspection and judgment.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w:t>
      </w:r>
    </w:p>
    <w:p>
      <w:pPr>
        <w:spacing w:line="276" w:lineRule="auto"/>
      </w:pPr>
      <w:r>
        <w:rPr>
          <w:rFonts w:ascii="Times New Roman" w:hAnsi="Times New Roman" w:eastAsia="Times New Roman" w:cs="Times New Roman"/>
          <w:sz w:val="22"/>
          <w:szCs w:val="22"/>
          <w:b w:val="0"/>
          <w:bCs w:val="0"/>
        </w:rPr>
        <w:t xml:space="preserve">6.1 Risk of loss or damage to the Pop Up Camper shall pass from the Seller to the Buyer upon [TRANSFER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The Seller shall deliver possession of the Pop Up Camper to the Buyer on [DELIVERY DATE] at [DELIVERY LOCATION].</w:t>
      </w:r>
    </w:p>
    <w:p>
      <w:pPr>
        <w:spacing w:line="276" w:lineRule="auto"/>
      </w:pPr>
      <w:r>
        <w:rPr>
          <w:rFonts w:ascii="Times New Roman" w:hAnsi="Times New Roman" w:eastAsia="Times New Roman" w:cs="Times New Roman"/>
          <w:sz w:val="22"/>
          <w:szCs w:val="22"/>
          <w:b w:val="0"/>
          <w:bCs w:val="0"/>
        </w:rPr>
        <w:t xml:space="preserve">7.2 The Buyer shall be responsible for all costs of transportation, delivery, and removal of the Pop Up Camper from the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AND REGISTRATION</w:t>
      </w:r>
    </w:p>
    <w:p>
      <w:pPr>
        <w:spacing w:line="276" w:lineRule="auto"/>
      </w:pPr>
      <w:r>
        <w:rPr>
          <w:rFonts w:ascii="Times New Roman" w:hAnsi="Times New Roman" w:eastAsia="Times New Roman" w:cs="Times New Roman"/>
          <w:sz w:val="22"/>
          <w:szCs w:val="22"/>
          <w:b w:val="0"/>
          <w:bCs w:val="0"/>
        </w:rPr>
        <w:t xml:space="preserve">8.1 The Seller shall provide the Buyer with a properly endorsed certificate of title, if applicable, within [NUMBER OF DAYS] days of the date of sale.</w:t>
      </w:r>
    </w:p>
    <w:p>
      <w:pPr>
        <w:spacing w:line="276" w:lineRule="auto"/>
      </w:pPr>
      <w:r>
        <w:rPr>
          <w:rFonts w:ascii="Times New Roman" w:hAnsi="Times New Roman" w:eastAsia="Times New Roman" w:cs="Times New Roman"/>
          <w:sz w:val="22"/>
          <w:szCs w:val="22"/>
          <w:b w:val="0"/>
          <w:bCs w:val="0"/>
        </w:rPr>
        <w:t xml:space="preserve">8.2 The Buyer shall be responsible for transferring the title and registering the Pop Up Camper in the Buyer's name and for paying all applicable taxes and fees.</w:t>
      </w:r>
    </w:p>
    <w:p>
      <w:pPr>
        <w:spacing w:line="276" w:lineRule="auto"/>
      </w:pPr>
      <w:r>
        <w:rPr>
          <w:rFonts w:ascii="Times New Roman" w:hAnsi="Times New Roman" w:eastAsia="Times New Roman" w:cs="Times New Roman"/>
          <w:sz w:val="22"/>
          <w:szCs w:val="22"/>
          <w:b w:val="0"/>
          <w:bCs w:val="0"/>
        </w:rPr>
        <w:t xml:space="preserve">8.3 If the certificate of title is not available, the Seller shall provide a notarized affidavit of ownership or other acceptable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The Buyer shall be responsible for all sales taxes, use taxes, transfer fees, registration fees, and any other taxes or fees imposed by any governmental authority in connection with this sale.</w:t>
      </w:r>
    </w:p>
    <w:p>
      <w:pPr>
        <w:spacing w:line="276" w:lineRule="auto"/>
      </w:pPr>
      <w:r>
        <w:rPr>
          <w:rFonts w:ascii="Times New Roman" w:hAnsi="Times New Roman" w:eastAsia="Times New Roman" w:cs="Times New Roman"/>
          <w:sz w:val="22"/>
          <w:szCs w:val="22"/>
          <w:b w:val="0"/>
          <w:bCs w:val="0"/>
        </w:rPr>
        <w:t xml:space="preserve">9.2 The Seller shall be responsible for any taxes or fees imposed on the Seller as a result of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The Buyer shall indemnify, defend, and hold harmless the Seller from and against any and all claims, liabilities, damages, losses, and expenses arising out of or related to the Buyer's ownership, use, or operation of the Pop Up Camper after the date of sale.</w:t>
      </w:r>
    </w:p>
    <w:p>
      <w:pPr>
        <w:spacing w:line="276" w:lineRule="auto"/>
      </w:pPr>
      <w:r>
        <w:rPr>
          <w:rFonts w:ascii="Times New Roman" w:hAnsi="Times New Roman" w:eastAsia="Times New Roman" w:cs="Times New Roman"/>
          <w:sz w:val="22"/>
          <w:szCs w:val="22"/>
          <w:b w:val="0"/>
          <w:bCs w:val="0"/>
        </w:rPr>
        <w:t xml:space="preserve">10.2 The Seller shall indemnify, defend, and hold harmless the Buyer from and against any and all claims, liabilities, damages, losses, and expenses arising out of or related to the Seller's ownership or use of the Pop Up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out of or relating to this Bill of Sale shall be resolved by [ARBITRATION OR MEDIATION] in [CITY, STATE].</w:t>
      </w:r>
    </w:p>
    <w:p>
      <w:pPr>
        <w:spacing w:line="276" w:lineRule="auto"/>
      </w:pPr>
      <w:r>
        <w:rPr>
          <w:rFonts w:ascii="Times New Roman" w:hAnsi="Times New Roman" w:eastAsia="Times New Roman" w:cs="Times New Roman"/>
          <w:sz w:val="22"/>
          <w:szCs w:val="22"/>
          <w:b w:val="0"/>
          <w:bCs w:val="0"/>
        </w:rPr>
        <w:t xml:space="preserve">12.2 The prevailing party in any such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Bill of Sale constitutes the entire agreement between the parties with respect to the subject matter hereof and supersedes all prior and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13.2 No amendment or modification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Bill of Sale shall be in writing and sent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2026-10-03T10:54:31+00:00</dcterms:created>
  <dcterms:modified xsi:type="dcterms:W3CDTF">2026-10-03T10:54:31+00:00</dcterms:modified>
</cp:coreProperties>
</file>

<file path=docProps/custom.xml><?xml version="1.0" encoding="utf-8"?>
<Properties xmlns="http://schemas.openxmlformats.org/officeDocument/2006/custom-properties" xmlns:vt="http://schemas.openxmlformats.org/officeDocument/2006/docPropsVTypes"/>
</file>