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POST-CONSTRUCTION CLEANING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Post-Construction Cleaning Contract ("Contract") is made and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 with a principal address at [OWNER ADDRESS]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NAME], with a principal address at [CLEANING COMPANY ADDRESS]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and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Post-construction cleaning services for the property located at [PROJECT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PROJECT INFORMATION</w:t>
      </w:r>
    </w:p>
    <w:p>
      <w:pPr>
        <w:spacing w:line="276" w:lineRule="auto"/>
      </w:pPr>
      <w:r>
        <w:rPr>
          <w:rFonts w:ascii="Times New Roman" w:hAnsi="Times New Roman" w:eastAsia="Times New Roman" w:cs="Times New Roman"/>
          <w:sz w:val="22"/>
          <w:szCs w:val="22"/>
          <w:b w:val="0"/>
          <w:bCs w:val="0"/>
        </w:rPr>
        <w:t xml:space="preserve">1.1 Project Name: [PROJECT NAME]</w:t>
      </w:r>
    </w:p>
    <w:p>
      <w:pPr>
        <w:spacing w:line="276" w:lineRule="auto"/>
      </w:pPr>
      <w:r>
        <w:rPr>
          <w:rFonts w:ascii="Times New Roman" w:hAnsi="Times New Roman" w:eastAsia="Times New Roman" w:cs="Times New Roman"/>
          <w:sz w:val="22"/>
          <w:szCs w:val="22"/>
          <w:b w:val="0"/>
          <w:bCs w:val="0"/>
        </w:rPr>
        <w:t xml:space="preserve">1.2 Project Address: [PROJECT ADDRESS]</w:t>
      </w:r>
    </w:p>
    <w:p>
      <w:pPr>
        <w:spacing w:line="276" w:lineRule="auto"/>
      </w:pPr>
      <w:r>
        <w:rPr>
          <w:rFonts w:ascii="Times New Roman" w:hAnsi="Times New Roman" w:eastAsia="Times New Roman" w:cs="Times New Roman"/>
          <w:sz w:val="22"/>
          <w:szCs w:val="22"/>
          <w:b w:val="0"/>
          <w:bCs w:val="0"/>
        </w:rPr>
        <w:t xml:space="preserve">1.3 Project Description: [PROJECT DESCRIPTION]</w:t>
      </w:r>
    </w:p>
    <w:p>
      <w:pPr>
        <w:spacing w:line="276" w:lineRule="auto"/>
      </w:pPr>
      <w:r>
        <w:rPr>
          <w:rFonts w:ascii="Times New Roman" w:hAnsi="Times New Roman" w:eastAsia="Times New Roman" w:cs="Times New Roman"/>
          <w:sz w:val="22"/>
          <w:szCs w:val="22"/>
          <w:b w:val="0"/>
          <w:bCs w:val="0"/>
        </w:rPr>
        <w:t xml:space="preserve">1.4 Owner's Representative: [OWNER REPRESENTATIVE NAME], [OWNER REPRESENTATIVE TITLE], [OWNER REPRESENTATIVE PHONE], [OWNER REPRESENTATIVE EMAIL]</w:t>
      </w:r>
    </w:p>
    <w:p>
      <w:pPr>
        <w:spacing w:line="276" w:lineRule="auto"/>
      </w:pPr>
      <w:r>
        <w:rPr>
          <w:rFonts w:ascii="Times New Roman" w:hAnsi="Times New Roman" w:eastAsia="Times New Roman" w:cs="Times New Roman"/>
          <w:sz w:val="22"/>
          <w:szCs w:val="22"/>
          <w:b w:val="0"/>
          <w:bCs w:val="0"/>
        </w:rPr>
        <w:t xml:space="preserve">1.5 Contractor's Representative: [CONTRACTOR REPRESENTATIVE NAME], [CONTRACTOR REPRESENTATIVE TITLE], [CONTRACTOR REPRESENTATIVE PHONE], [CONTRACTOR REPRESENTATIVE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Services. Contractor shall perform post-construction cleaning services at the Project Address as described in Exhibit A (Scope of Work), which is incorporated into this Contract by reference.</w:t>
      </w:r>
    </w:p>
    <w:p>
      <w:pPr>
        <w:spacing w:line="276" w:lineRule="auto"/>
      </w:pPr>
      <w:r>
        <w:rPr>
          <w:rFonts w:ascii="Times New Roman" w:hAnsi="Times New Roman" w:eastAsia="Times New Roman" w:cs="Times New Roman"/>
          <w:sz w:val="22"/>
          <w:szCs w:val="22"/>
          <w:b w:val="0"/>
          <w:bCs w:val="0"/>
        </w:rPr>
        <w:t xml:space="preserve">2.2 Included Services. Unless otherwise stated in Exhibit A, the Services include removal of construction debris, dust, and residue; cleaning of floors, walls, ceilings, windows, frames, and fixtures; cleaning of restrooms, kitchens, and common areas; cleaning of interior and exterior glass; sweeping and washing of hard surfaces; vacuuming of carpets; and final detail cleaning in preparation for occupancy.</w:t>
      </w:r>
    </w:p>
    <w:p>
      <w:pPr>
        <w:spacing w:line="276" w:lineRule="auto"/>
      </w:pPr>
      <w:r>
        <w:rPr>
          <w:rFonts w:ascii="Times New Roman" w:hAnsi="Times New Roman" w:eastAsia="Times New Roman" w:cs="Times New Roman"/>
          <w:sz w:val="22"/>
          <w:szCs w:val="22"/>
          <w:b w:val="0"/>
          <w:bCs w:val="0"/>
        </w:rPr>
        <w:t xml:space="preserve">2.3 Excluded Services. The following are excluded unless expressly included in Exhibit A: [EXCLUDED SERVICES], hazardous material abatement, mold remediation, asbestos removal, biohazard cleanup, exterior pressure washing above [HEIGHT] feet, and [OTHER EXCLUSIONS].</w:t>
      </w:r>
    </w:p>
    <w:p>
      <w:pPr>
        <w:spacing w:line="276" w:lineRule="auto"/>
      </w:pPr>
      <w:r>
        <w:rPr>
          <w:rFonts w:ascii="Times New Roman" w:hAnsi="Times New Roman" w:eastAsia="Times New Roman" w:cs="Times New Roman"/>
          <w:sz w:val="22"/>
          <w:szCs w:val="22"/>
          <w:b w:val="0"/>
          <w:bCs w:val="0"/>
        </w:rPr>
        <w:t xml:space="preserve">2.4 Standard of Performance. Contractor shall perform the Services in a professional and workmanlike manner consistent with industry standards for post-construction cleaning and in accordance with [APPLICABLE STANDARDS OR SPECIFICATIONS].</w:t>
      </w:r>
    </w:p>
    <w:p>
      <w:pPr>
        <w:spacing w:line="276" w:lineRule="auto"/>
      </w:pPr>
      <w:r>
        <w:rPr>
          <w:rFonts w:ascii="Times New Roman" w:hAnsi="Times New Roman" w:eastAsia="Times New Roman" w:cs="Times New Roman"/>
          <w:sz w:val="22"/>
          <w:szCs w:val="22"/>
          <w:b w:val="0"/>
          <w:bCs w:val="0"/>
        </w:rPr>
        <w:t xml:space="preserve">2.5 Cleaning Materials and Equipment. Contractor shall furnish all labor, supervision, cleaning supplies, equipment, and materials necessary to perform the Services, except [OWNER-PROVIDED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SCHEDULE</w:t>
      </w:r>
    </w:p>
    <w:p>
      <w:pPr>
        <w:spacing w:line="276" w:lineRule="auto"/>
      </w:pPr>
      <w:r>
        <w:rPr>
          <w:rFonts w:ascii="Times New Roman" w:hAnsi="Times New Roman" w:eastAsia="Times New Roman" w:cs="Times New Roman"/>
          <w:sz w:val="22"/>
          <w:szCs w:val="22"/>
          <w:b w:val="0"/>
          <w:bCs w:val="0"/>
        </w:rPr>
        <w:t xml:space="preserve">3.1 Commencement Date: [SERVICES START DATE]</w:t>
      </w:r>
    </w:p>
    <w:p>
      <w:pPr>
        <w:spacing w:line="276" w:lineRule="auto"/>
      </w:pPr>
      <w:r>
        <w:rPr>
          <w:rFonts w:ascii="Times New Roman" w:hAnsi="Times New Roman" w:eastAsia="Times New Roman" w:cs="Times New Roman"/>
          <w:sz w:val="22"/>
          <w:szCs w:val="22"/>
          <w:b w:val="0"/>
          <w:bCs w:val="0"/>
        </w:rPr>
        <w:t xml:space="preserve">3.2 Substantial Completion Target Date: [SERVICES COMPLETION DATE]</w:t>
      </w:r>
    </w:p>
    <w:p>
      <w:pPr>
        <w:spacing w:line="276" w:lineRule="auto"/>
      </w:pPr>
      <w:r>
        <w:rPr>
          <w:rFonts w:ascii="Times New Roman" w:hAnsi="Times New Roman" w:eastAsia="Times New Roman" w:cs="Times New Roman"/>
          <w:sz w:val="22"/>
          <w:szCs w:val="22"/>
          <w:b w:val="0"/>
          <w:bCs w:val="0"/>
        </w:rPr>
        <w:t xml:space="preserve">3.3 Work Hours: [WORK HOURS AND DAYS]</w:t>
      </w:r>
    </w:p>
    <w:p>
      <w:pPr>
        <w:spacing w:line="276" w:lineRule="auto"/>
      </w:pPr>
      <w:r>
        <w:rPr>
          <w:rFonts w:ascii="Times New Roman" w:hAnsi="Times New Roman" w:eastAsia="Times New Roman" w:cs="Times New Roman"/>
          <w:sz w:val="22"/>
          <w:szCs w:val="22"/>
          <w:b w:val="0"/>
          <w:bCs w:val="0"/>
        </w:rPr>
        <w:t xml:space="preserve">3.4 Access. Owner shall provide Contractor with access to the Project Address during the Work Hours and shall provide [ACCESS DETAILS, KEYS, CODES, OR BADGES].</w:t>
      </w:r>
    </w:p>
    <w:p>
      <w:pPr>
        <w:spacing w:line="276" w:lineRule="auto"/>
      </w:pPr>
      <w:r>
        <w:rPr>
          <w:rFonts w:ascii="Times New Roman" w:hAnsi="Times New Roman" w:eastAsia="Times New Roman" w:cs="Times New Roman"/>
          <w:sz w:val="22"/>
          <w:szCs w:val="22"/>
          <w:b w:val="0"/>
          <w:bCs w:val="0"/>
        </w:rPr>
        <w:t xml:space="preserve">3.5 Delays. If Contractor is delayed by Owner, other contractors, or events beyond Contractor's reasonable control, the completion date shall be extended by [NUMBER] days for each day of delay.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CONTRACT PRICE AND PAYMENT</w:t>
      </w:r>
    </w:p>
    <w:p>
      <w:pPr>
        <w:spacing w:line="276" w:lineRule="auto"/>
      </w:pPr>
      <w:r>
        <w:rPr>
          <w:rFonts w:ascii="Times New Roman" w:hAnsi="Times New Roman" w:eastAsia="Times New Roman" w:cs="Times New Roman"/>
          <w:sz w:val="22"/>
          <w:szCs w:val="22"/>
          <w:b w:val="0"/>
          <w:bCs w:val="0"/>
        </w:rPr>
        <w:t xml:space="preserve">4.1 Contract Price. Owner shall pay Contractor the total sum of [CONTRACT PRICE] ([CONTRACT PRICE IN WORDS]), subject to adjustment as provided in this Contract.</w:t>
      </w:r>
    </w:p>
    <w:p>
      <w:pPr>
        <w:spacing w:line="276" w:lineRule="auto"/>
      </w:pPr>
      <w:r>
        <w:rPr>
          <w:rFonts w:ascii="Times New Roman" w:hAnsi="Times New Roman" w:eastAsia="Times New Roman" w:cs="Times New Roman"/>
          <w:sz w:val="22"/>
          <w:szCs w:val="22"/>
          <w:b w:val="0"/>
          <w:bCs w:val="0"/>
        </w:rPr>
        <w:t xml:space="preserve">4.2 Pricing Basis. The Contract Price is based on [LUMP SUM / SQUARE FOOTAGE / HOURLY RATE / OTHER PRICING BASIS].</w:t>
      </w:r>
    </w:p>
    <w:p>
      <w:pPr>
        <w:spacing w:line="276" w:lineRule="auto"/>
      </w:pPr>
      <w:r>
        <w:rPr>
          <w:rFonts w:ascii="Times New Roman" w:hAnsi="Times New Roman" w:eastAsia="Times New Roman" w:cs="Times New Roman"/>
          <w:sz w:val="22"/>
          <w:szCs w:val="22"/>
          <w:b w:val="0"/>
          <w:bCs w:val="0"/>
        </w:rPr>
        <w:t xml:space="preserve">4.3 Unit Rates. Additional or changed work shall be billed at the following rates: labor [HOURLY LABOR RATE] per hour; supervision [HOURLY SUPERVISION RATE] per hour; materials at cost plus [MATERIAL MARKUP PERCENTAGE] percent.</w:t>
      </w:r>
    </w:p>
    <w:p>
      <w:pPr>
        <w:spacing w:line="276" w:lineRule="auto"/>
      </w:pPr>
      <w:r>
        <w:rPr>
          <w:rFonts w:ascii="Times New Roman" w:hAnsi="Times New Roman" w:eastAsia="Times New Roman" w:cs="Times New Roman"/>
          <w:sz w:val="22"/>
          <w:szCs w:val="22"/>
          <w:b w:val="0"/>
          <w:bCs w:val="0"/>
        </w:rPr>
        <w:t xml:space="preserve">4.4 Invoices. Contractor shall submit invoices [INVOICING FREQUENCY] to [INVOICE DELIVERY METHOD AND ADDRESS]. Each invoice shall describe the Services performed and the amount due.</w:t>
      </w:r>
    </w:p>
    <w:p>
      <w:pPr>
        <w:spacing w:line="276" w:lineRule="auto"/>
      </w:pPr>
      <w:r>
        <w:rPr>
          <w:rFonts w:ascii="Times New Roman" w:hAnsi="Times New Roman" w:eastAsia="Times New Roman" w:cs="Times New Roman"/>
          <w:sz w:val="22"/>
          <w:szCs w:val="22"/>
          <w:b w:val="0"/>
          <w:bCs w:val="0"/>
        </w:rPr>
        <w:t xml:space="preserve">4.5 Payment Terms. Owner shall pay each undisputed invoice within [NUMBER] days after receipt.</w:t>
      </w:r>
    </w:p>
    <w:p>
      <w:pPr>
        <w:spacing w:line="276" w:lineRule="auto"/>
      </w:pPr>
      <w:r>
        <w:rPr>
          <w:rFonts w:ascii="Times New Roman" w:hAnsi="Times New Roman" w:eastAsia="Times New Roman" w:cs="Times New Roman"/>
          <w:sz w:val="22"/>
          <w:szCs w:val="22"/>
          <w:b w:val="0"/>
          <w:bCs w:val="0"/>
        </w:rPr>
        <w:t xml:space="preserve">4.6 Retainage. Owner may retain [RETAINAGE PERCENTAGE] percent of each payment until final completion and acceptance of the Services.</w:t>
      </w:r>
    </w:p>
    <w:p>
      <w:pPr>
        <w:spacing w:line="276" w:lineRule="auto"/>
      </w:pPr>
      <w:r>
        <w:rPr>
          <w:rFonts w:ascii="Times New Roman" w:hAnsi="Times New Roman" w:eastAsia="Times New Roman" w:cs="Times New Roman"/>
          <w:sz w:val="22"/>
          <w:szCs w:val="22"/>
          <w:b w:val="0"/>
          <w:bCs w:val="0"/>
        </w:rPr>
        <w:t xml:space="preserve">4.7 Late Payments. Amounts not paid when due shall bear interest at [LATE PAYMENT INTEREST RATE] percent per month or the maximum rate permitted by law, whichever is less.</w:t>
      </w:r>
    </w:p>
    <w:p>
      <w:pPr>
        <w:spacing w:line="276" w:lineRule="auto"/>
      </w:pPr>
      <w:r>
        <w:rPr>
          <w:rFonts w:ascii="Times New Roman" w:hAnsi="Times New Roman" w:eastAsia="Times New Roman" w:cs="Times New Roman"/>
          <w:sz w:val="22"/>
          <w:szCs w:val="22"/>
          <w:b w:val="0"/>
          <w:bCs w:val="0"/>
        </w:rPr>
        <w:t xml:space="preserve">4.8 Taxes. Owner shall pay all applicable sales, use, and similar taxes arising from the Services, except taxes on Contractor's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CHANGES AND ADDITIONAL WORK</w:t>
      </w:r>
    </w:p>
    <w:p>
      <w:pPr>
        <w:spacing w:line="276" w:lineRule="auto"/>
      </w:pPr>
      <w:r>
        <w:rPr>
          <w:rFonts w:ascii="Times New Roman" w:hAnsi="Times New Roman" w:eastAsia="Times New Roman" w:cs="Times New Roman"/>
          <w:sz w:val="22"/>
          <w:szCs w:val="22"/>
          <w:b w:val="0"/>
          <w:bCs w:val="0"/>
        </w:rPr>
        <w:t xml:space="preserve">5.1 Change Orders. Any change to the Scope of Services, schedule, or Contract Price must be documented in a written change order signed by both Parties.</w:t>
      </w:r>
    </w:p>
    <w:p>
      <w:pPr>
        <w:spacing w:line="276" w:lineRule="auto"/>
      </w:pPr>
      <w:r>
        <w:rPr>
          <w:rFonts w:ascii="Times New Roman" w:hAnsi="Times New Roman" w:eastAsia="Times New Roman" w:cs="Times New Roman"/>
          <w:sz w:val="22"/>
          <w:szCs w:val="22"/>
          <w:b w:val="0"/>
          <w:bCs w:val="0"/>
        </w:rPr>
        <w:t xml:space="preserve">5.2 Additional Work. Contractor shall not perform additional work without Owner's prior written authorization. Unauthorized work may be performed at Contractor's risk and expense.</w:t>
      </w:r>
    </w:p>
    <w:p>
      <w:pPr>
        <w:spacing w:line="276" w:lineRule="auto"/>
      </w:pPr>
      <w:r>
        <w:rPr>
          <w:rFonts w:ascii="Times New Roman" w:hAnsi="Times New Roman" w:eastAsia="Times New Roman" w:cs="Times New Roman"/>
          <w:sz w:val="22"/>
          <w:szCs w:val="22"/>
          <w:b w:val="0"/>
          <w:bCs w:val="0"/>
        </w:rPr>
        <w:t xml:space="preserve">5.3 Price Adjustment. The Contract Price and schedule shall be equitably adjusted for changes directed by Owner or arising from conditions not reasonably foreseeable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OWNER RESPONSIBILITIES</w:t>
      </w:r>
    </w:p>
    <w:p>
      <w:pPr>
        <w:spacing w:line="276" w:lineRule="auto"/>
      </w:pPr>
      <w:r>
        <w:rPr>
          <w:rFonts w:ascii="Times New Roman" w:hAnsi="Times New Roman" w:eastAsia="Times New Roman" w:cs="Times New Roman"/>
          <w:sz w:val="22"/>
          <w:szCs w:val="22"/>
          <w:b w:val="0"/>
          <w:bCs w:val="0"/>
        </w:rPr>
        <w:t xml:space="preserve">6.1 Owner shall provide Contractor with [UTILITIES, WATER, POWER, AND SANITATION FACILITIES] at the Project Address at no cost to Contractor.</w:t>
      </w:r>
    </w:p>
    <w:p>
      <w:pPr>
        <w:spacing w:line="276" w:lineRule="auto"/>
      </w:pPr>
      <w:r>
        <w:rPr>
          <w:rFonts w:ascii="Times New Roman" w:hAnsi="Times New Roman" w:eastAsia="Times New Roman" w:cs="Times New Roman"/>
          <w:sz w:val="22"/>
          <w:szCs w:val="22"/>
          <w:b w:val="0"/>
          <w:bCs w:val="0"/>
        </w:rPr>
        <w:t xml:space="preserve">6.2 Owner shall ensure that the Project Address is safe and free of hazards not created by Contractor, and shall disclose any known hazardous conditions.</w:t>
      </w:r>
    </w:p>
    <w:p>
      <w:pPr>
        <w:spacing w:line="276" w:lineRule="auto"/>
      </w:pPr>
      <w:r>
        <w:rPr>
          <w:rFonts w:ascii="Times New Roman" w:hAnsi="Times New Roman" w:eastAsia="Times New Roman" w:cs="Times New Roman"/>
          <w:sz w:val="22"/>
          <w:szCs w:val="22"/>
          <w:b w:val="0"/>
          <w:bCs w:val="0"/>
        </w:rPr>
        <w:t xml:space="preserve">6.3 Owner shall remove or secure [OWNER-OWNED MATERIALS, EQUIPMENT, AND VALUABLES] before the Commencement Date.</w:t>
      </w:r>
    </w:p>
    <w:p>
      <w:pPr>
        <w:spacing w:line="276" w:lineRule="auto"/>
      </w:pPr>
      <w:r>
        <w:rPr>
          <w:rFonts w:ascii="Times New Roman" w:hAnsi="Times New Roman" w:eastAsia="Times New Roman" w:cs="Times New Roman"/>
          <w:sz w:val="22"/>
          <w:szCs w:val="22"/>
          <w:b w:val="0"/>
          <w:bCs w:val="0"/>
        </w:rPr>
        <w:t xml:space="preserve">6.4 Owner shall obtain any permits or approvals required for the Services, except [CONTRACTOR-REQUIRED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CONTRACTOR RESPONSIBILITIES</w:t>
      </w:r>
    </w:p>
    <w:p>
      <w:pPr>
        <w:spacing w:line="276" w:lineRule="auto"/>
      </w:pPr>
      <w:r>
        <w:rPr>
          <w:rFonts w:ascii="Times New Roman" w:hAnsi="Times New Roman" w:eastAsia="Times New Roman" w:cs="Times New Roman"/>
          <w:sz w:val="22"/>
          <w:szCs w:val="22"/>
          <w:b w:val="0"/>
          <w:bCs w:val="0"/>
        </w:rPr>
        <w:t xml:space="preserve">7.1 Contractor shall maintain workers' compensation insurance as required by law and commercial general liability insurance with limits of not less than [LIABILITY INSURANCE LIMIT] per occurrence.</w:t>
      </w:r>
    </w:p>
    <w:p>
      <w:pPr>
        <w:spacing w:line="276" w:lineRule="auto"/>
      </w:pPr>
      <w:r>
        <w:rPr>
          <w:rFonts w:ascii="Times New Roman" w:hAnsi="Times New Roman" w:eastAsia="Times New Roman" w:cs="Times New Roman"/>
          <w:sz w:val="22"/>
          <w:szCs w:val="22"/>
          <w:b w:val="0"/>
          <w:bCs w:val="0"/>
        </w:rPr>
        <w:t xml:space="preserve">7.2 Contractor shall provide certificates of insurance to Owner upon request and shall name Owner as an additional insured [IF REQUIRED].</w:t>
      </w:r>
    </w:p>
    <w:p>
      <w:pPr>
        <w:spacing w:line="276" w:lineRule="auto"/>
      </w:pPr>
      <w:r>
        <w:rPr>
          <w:rFonts w:ascii="Times New Roman" w:hAnsi="Times New Roman" w:eastAsia="Times New Roman" w:cs="Times New Roman"/>
          <w:sz w:val="22"/>
          <w:szCs w:val="22"/>
          <w:b w:val="0"/>
          <w:bCs w:val="0"/>
        </w:rPr>
        <w:t xml:space="preserve">7.3 Contractor shall comply with all applicable laws, regulations, and safety requirements in performing the Services.</w:t>
      </w:r>
    </w:p>
    <w:p>
      <w:pPr>
        <w:spacing w:line="276" w:lineRule="auto"/>
      </w:pPr>
      <w:r>
        <w:rPr>
          <w:rFonts w:ascii="Times New Roman" w:hAnsi="Times New Roman" w:eastAsia="Times New Roman" w:cs="Times New Roman"/>
          <w:sz w:val="22"/>
          <w:szCs w:val="22"/>
          <w:b w:val="0"/>
          <w:bCs w:val="0"/>
        </w:rPr>
        <w:t xml:space="preserve">7.4 Contractor shall supervise its employees and subcontractors and shall be responsible for their conduct and work.</w:t>
      </w:r>
    </w:p>
    <w:p>
      <w:pPr>
        <w:spacing w:line="276" w:lineRule="auto"/>
      </w:pPr>
      <w:r>
        <w:rPr>
          <w:rFonts w:ascii="Times New Roman" w:hAnsi="Times New Roman" w:eastAsia="Times New Roman" w:cs="Times New Roman"/>
          <w:sz w:val="22"/>
          <w:szCs w:val="22"/>
          <w:b w:val="0"/>
          <w:bCs w:val="0"/>
        </w:rPr>
        <w:t xml:space="preserve">7.5 Contractor shall remove its own debris and leave the Project Address in a clean and orderly condition upon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SUBCONTRACTORS</w:t>
      </w:r>
    </w:p>
    <w:p>
      <w:pPr>
        <w:spacing w:line="276" w:lineRule="auto"/>
      </w:pPr>
      <w:r>
        <w:rPr>
          <w:rFonts w:ascii="Times New Roman" w:hAnsi="Times New Roman" w:eastAsia="Times New Roman" w:cs="Times New Roman"/>
          <w:sz w:val="22"/>
          <w:szCs w:val="22"/>
          <w:b w:val="0"/>
          <w:bCs w:val="0"/>
        </w:rPr>
        <w:t xml:space="preserve">8.1 Contractor may engage subcontractors to perform portions of the Services with Owner's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8.2 Contractor shall remain responsible for the work and conduct of its subcontractors.</w:t>
      </w:r>
    </w:p>
    <w:p>
      <w:pPr>
        <w:spacing w:line="276" w:lineRule="auto"/>
      </w:pPr>
      <w:r>
        <w:rPr>
          <w:rFonts w:ascii="Times New Roman" w:hAnsi="Times New Roman" w:eastAsia="Times New Roman" w:cs="Times New Roman"/>
          <w:sz w:val="22"/>
          <w:szCs w:val="22"/>
          <w:b w:val="0"/>
          <w:bCs w:val="0"/>
        </w:rPr>
        <w:t xml:space="preserve">8.3 Contractor shall require each subcontractor to maintain insurance and comply with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INSPECTION AND ACCEPTANCE</w:t>
      </w:r>
    </w:p>
    <w:p>
      <w:pPr>
        <w:spacing w:line="276" w:lineRule="auto"/>
      </w:pPr>
      <w:r>
        <w:rPr>
          <w:rFonts w:ascii="Times New Roman" w:hAnsi="Times New Roman" w:eastAsia="Times New Roman" w:cs="Times New Roman"/>
          <w:sz w:val="22"/>
          <w:szCs w:val="22"/>
          <w:b w:val="0"/>
          <w:bCs w:val="0"/>
        </w:rPr>
        <w:t xml:space="preserve">9.1 Owner shall inspect the completed Services within [INSPECTION PERIOD] days after Contractor notifies Owner of completion.</w:t>
      </w:r>
    </w:p>
    <w:p>
      <w:pPr>
        <w:spacing w:line="276" w:lineRule="auto"/>
      </w:pPr>
      <w:r>
        <w:rPr>
          <w:rFonts w:ascii="Times New Roman" w:hAnsi="Times New Roman" w:eastAsia="Times New Roman" w:cs="Times New Roman"/>
          <w:sz w:val="22"/>
          <w:szCs w:val="22"/>
          <w:b w:val="0"/>
          <w:bCs w:val="0"/>
        </w:rPr>
        <w:t xml:space="preserve">9.2 Owner shall provide Contractor with a written punch list of any deficiencies within the Inspection Period.</w:t>
      </w:r>
    </w:p>
    <w:p>
      <w:pPr>
        <w:spacing w:line="276" w:lineRule="auto"/>
      </w:pPr>
      <w:r>
        <w:rPr>
          <w:rFonts w:ascii="Times New Roman" w:hAnsi="Times New Roman" w:eastAsia="Times New Roman" w:cs="Times New Roman"/>
          <w:sz w:val="22"/>
          <w:szCs w:val="22"/>
          <w:b w:val="0"/>
          <w:bCs w:val="0"/>
        </w:rPr>
        <w:t xml:space="preserve">9.3 Contractor shall correct punch list items within [PUNCH LIST CORRECTION PERIOD] days after receipt, at no additional cost to Owner.</w:t>
      </w:r>
    </w:p>
    <w:p>
      <w:pPr>
        <w:spacing w:line="276" w:lineRule="auto"/>
      </w:pPr>
      <w:r>
        <w:rPr>
          <w:rFonts w:ascii="Times New Roman" w:hAnsi="Times New Roman" w:eastAsia="Times New Roman" w:cs="Times New Roman"/>
          <w:sz w:val="22"/>
          <w:szCs w:val="22"/>
          <w:b w:val="0"/>
          <w:bCs w:val="0"/>
        </w:rPr>
        <w:t xml:space="preserve">9.4 Services not rejected in writing within the Inspection Period shall be deemed accepted.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WARRANTY</w:t>
      </w:r>
    </w:p>
    <w:p>
      <w:pPr>
        <w:spacing w:line="276" w:lineRule="auto"/>
      </w:pPr>
      <w:r>
        <w:rPr>
          <w:rFonts w:ascii="Times New Roman" w:hAnsi="Times New Roman" w:eastAsia="Times New Roman" w:cs="Times New Roman"/>
          <w:sz w:val="22"/>
          <w:szCs w:val="22"/>
          <w:b w:val="0"/>
          <w:bCs w:val="0"/>
        </w:rPr>
        <w:t xml:space="preserve">10.1 Contractor warrants that the Services will be performed in a professional and workmanlike manner and will conform to the Scope of Services.</w:t>
      </w:r>
    </w:p>
    <w:p>
      <w:pPr>
        <w:spacing w:line="276" w:lineRule="auto"/>
      </w:pPr>
      <w:r>
        <w:rPr>
          <w:rFonts w:ascii="Times New Roman" w:hAnsi="Times New Roman" w:eastAsia="Times New Roman" w:cs="Times New Roman"/>
          <w:sz w:val="22"/>
          <w:szCs w:val="22"/>
          <w:b w:val="0"/>
          <w:bCs w:val="0"/>
        </w:rPr>
        <w:t xml:space="preserve">10.2 Contractor shall correct any defective work reported in writing within [WARRANTY PERIOD] days after acceptance at no additional cost to Owner.</w:t>
      </w:r>
    </w:p>
    <w:p>
      <w:pPr>
        <w:spacing w:line="276" w:lineRule="auto"/>
      </w:pPr>
      <w:r>
        <w:rPr>
          <w:rFonts w:ascii="Times New Roman" w:hAnsi="Times New Roman" w:eastAsia="Times New Roman" w:cs="Times New Roman"/>
          <w:sz w:val="22"/>
          <w:szCs w:val="22"/>
          <w:b w:val="0"/>
          <w:bCs w:val="0"/>
        </w:rPr>
        <w:t xml:space="preserve">10.3 This warranty does not cover damage caused by Owner, other contractors, normal wear and tear, or misuse.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 AND INDEMNIFICATION</w:t>
      </w:r>
    </w:p>
    <w:p>
      <w:pPr>
        <w:spacing w:line="276" w:lineRule="auto"/>
      </w:pPr>
      <w:r>
        <w:rPr>
          <w:rFonts w:ascii="Times New Roman" w:hAnsi="Times New Roman" w:eastAsia="Times New Roman" w:cs="Times New Roman"/>
          <w:sz w:val="22"/>
          <w:szCs w:val="22"/>
          <w:b w:val="0"/>
          <w:bCs w:val="0"/>
        </w:rPr>
        <w:t xml:space="preserve">11.1 Contractor shall indemnify, defend, and hold harmless Owner and its officers, directors, employees, and agents from claims, damages, losses, and expenses arising from Contractor's negligent acts or omissions or breach of this Contract.</w:t>
      </w:r>
    </w:p>
    <w:p>
      <w:pPr>
        <w:spacing w:line="276" w:lineRule="auto"/>
      </w:pPr>
      <w:r>
        <w:rPr>
          <w:rFonts w:ascii="Times New Roman" w:hAnsi="Times New Roman" w:eastAsia="Times New Roman" w:cs="Times New Roman"/>
          <w:sz w:val="22"/>
          <w:szCs w:val="22"/>
          <w:b w:val="0"/>
          <w:bCs w:val="0"/>
        </w:rPr>
        <w:t xml:space="preserve">11.2 Owner shall indemnify, defend, and hold harmless Contractor from claims arising from Owner's negligent acts or omissions or breach of this Contract.</w:t>
      </w:r>
    </w:p>
    <w:p>
      <w:pPr>
        <w:spacing w:line="276" w:lineRule="auto"/>
      </w:pPr>
      <w:r>
        <w:rPr>
          <w:rFonts w:ascii="Times New Roman" w:hAnsi="Times New Roman" w:eastAsia="Times New Roman" w:cs="Times New Roman"/>
          <w:sz w:val="22"/>
          <w:szCs w:val="22"/>
          <w:b w:val="0"/>
          <w:bCs w:val="0"/>
        </w:rPr>
        <w:t xml:space="preserve">11.3 The indemnification obligations in this Section shall survive termination or expiration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LIENS AND PAYMENT BONDS</w:t>
      </w:r>
    </w:p>
    <w:p>
      <w:pPr>
        <w:spacing w:line="276" w:lineRule="auto"/>
      </w:pPr>
      <w:r>
        <w:rPr>
          <w:rFonts w:ascii="Times New Roman" w:hAnsi="Times New Roman" w:eastAsia="Times New Roman" w:cs="Times New Roman"/>
          <w:sz w:val="22"/>
          <w:szCs w:val="22"/>
          <w:b w:val="0"/>
          <w:bCs w:val="0"/>
        </w:rPr>
        <w:t xml:space="preserve">12.1 Contractor shall keep the Project Address free of liens arising from its work and shall promptly discharge any such lien.</w:t>
      </w:r>
    </w:p>
    <w:p>
      <w:pPr>
        <w:spacing w:line="276" w:lineRule="auto"/>
      </w:pPr>
      <w:r>
        <w:rPr>
          <w:rFonts w:ascii="Times New Roman" w:hAnsi="Times New Roman" w:eastAsia="Times New Roman" w:cs="Times New Roman"/>
          <w:sz w:val="22"/>
          <w:szCs w:val="22"/>
          <w:b w:val="0"/>
          <w:bCs w:val="0"/>
        </w:rPr>
        <w:t xml:space="preserve">12.2 If required by Owner, Contractor shall furnish a payment bond in the amount of [PAYMENT BOND AMOUNT] before commencing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w:t>
      </w:r>
    </w:p>
    <w:p>
      <w:pPr>
        <w:spacing w:line="276" w:lineRule="auto"/>
      </w:pPr>
      <w:r>
        <w:rPr>
          <w:rFonts w:ascii="Times New Roman" w:hAnsi="Times New Roman" w:eastAsia="Times New Roman" w:cs="Times New Roman"/>
          <w:sz w:val="22"/>
          <w:szCs w:val="22"/>
          <w:b w:val="0"/>
          <w:bCs w:val="0"/>
        </w:rPr>
        <w:t xml:space="preserve">13.1 Contractor is an independent contractor and not an employee, agent, joint venturer, or partner of Owner.</w:t>
      </w:r>
    </w:p>
    <w:p>
      <w:pPr>
        <w:spacing w:line="276" w:lineRule="auto"/>
      </w:pPr>
      <w:r>
        <w:rPr>
          <w:rFonts w:ascii="Times New Roman" w:hAnsi="Times New Roman" w:eastAsia="Times New Roman" w:cs="Times New Roman"/>
          <w:sz w:val="22"/>
          <w:szCs w:val="22"/>
          <w:b w:val="0"/>
          <w:bCs w:val="0"/>
        </w:rPr>
        <w:t xml:space="preserve">13.2 Contractor shall be solely responsible for the wages, benefits, taxes, and withholdings of its employees and subcontractors.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CONFIDENTIALITY</w:t>
      </w:r>
    </w:p>
    <w:p>
      <w:pPr>
        <w:spacing w:line="276" w:lineRule="auto"/>
      </w:pPr>
      <w:r>
        <w:rPr>
          <w:rFonts w:ascii="Times New Roman" w:hAnsi="Times New Roman" w:eastAsia="Times New Roman" w:cs="Times New Roman"/>
          <w:sz w:val="22"/>
          <w:szCs w:val="22"/>
          <w:b w:val="0"/>
          <w:bCs w:val="0"/>
        </w:rPr>
        <w:t xml:space="preserve">14.1 Contractor shall keep confidential all non-public information about the Project and Owner's business obtained in connection with this Contract.</w:t>
      </w:r>
    </w:p>
    <w:p>
      <w:pPr>
        <w:spacing w:line="276" w:lineRule="auto"/>
      </w:pPr>
      <w:r>
        <w:rPr>
          <w:rFonts w:ascii="Times New Roman" w:hAnsi="Times New Roman" w:eastAsia="Times New Roman" w:cs="Times New Roman"/>
          <w:sz w:val="22"/>
          <w:szCs w:val="22"/>
          <w:b w:val="0"/>
          <w:bCs w:val="0"/>
        </w:rPr>
        <w:t xml:space="preserve">14.2 Contractor shall not disclose confidential information to third parties except as required by law or with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TERMINATION</w:t>
      </w:r>
    </w:p>
    <w:p>
      <w:pPr>
        <w:spacing w:line="276" w:lineRule="auto"/>
      </w:pPr>
      <w:r>
        <w:rPr>
          <w:rFonts w:ascii="Times New Roman" w:hAnsi="Times New Roman" w:eastAsia="Times New Roman" w:cs="Times New Roman"/>
          <w:sz w:val="22"/>
          <w:szCs w:val="22"/>
          <w:b w:val="0"/>
          <w:bCs w:val="0"/>
        </w:rPr>
        <w:t xml:space="preserve">15.1 Either Party may terminate this Contract for cause if the other Party materially breaches this Contract and fails to cure the breach within [CURE PERIOD] days after written notice.</w:t>
      </w:r>
    </w:p>
    <w:p>
      <w:pPr>
        <w:spacing w:line="276" w:lineRule="auto"/>
      </w:pPr>
      <w:r>
        <w:rPr>
          <w:rFonts w:ascii="Times New Roman" w:hAnsi="Times New Roman" w:eastAsia="Times New Roman" w:cs="Times New Roman"/>
          <w:sz w:val="22"/>
          <w:szCs w:val="22"/>
          <w:b w:val="0"/>
          <w:bCs w:val="0"/>
        </w:rPr>
        <w:t xml:space="preserve">15.2 Owner may terminate this Contract for convenience upon [TERMINATION NOTICE PERIOD] days' written notice to Contractor.</w:t>
      </w:r>
    </w:p>
    <w:p>
      <w:pPr>
        <w:spacing w:line="276" w:lineRule="auto"/>
      </w:pPr>
      <w:r>
        <w:rPr>
          <w:rFonts w:ascii="Times New Roman" w:hAnsi="Times New Roman" w:eastAsia="Times New Roman" w:cs="Times New Roman"/>
          <w:sz w:val="22"/>
          <w:szCs w:val="22"/>
          <w:b w:val="0"/>
          <w:bCs w:val="0"/>
        </w:rPr>
        <w:t xml:space="preserve">15.3 Upon termination, Owner shall pay Contractor for Services performed and materials furnished through the termination date, plus reasonable demobilization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16.2 If negotiation fails, the dispute shall be resolved through [MEDIATION / ARBITRATION / LITIGATION] in [VENUE OR JURISDICTION].</w:t>
      </w:r>
    </w:p>
    <w:p>
      <w:pPr>
        <w:spacing w:line="276" w:lineRule="auto"/>
      </w:pPr>
      <w:r>
        <w:rPr>
          <w:rFonts w:ascii="Times New Roman" w:hAnsi="Times New Roman" w:eastAsia="Times New Roman" w:cs="Times New Roman"/>
          <w:sz w:val="22"/>
          <w:szCs w:val="22"/>
          <w:b w:val="0"/>
          <w:bCs w:val="0"/>
        </w:rPr>
        <w:t xml:space="preserve">16.3 The prevailing Party in any proceeding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FORCE MAJEURE</w:t>
      </w:r>
    </w:p>
    <w:p>
      <w:pPr>
        <w:spacing w:line="276" w:lineRule="auto"/>
      </w:pPr>
      <w:r>
        <w:rPr>
          <w:rFonts w:ascii="Times New Roman" w:hAnsi="Times New Roman" w:eastAsia="Times New Roman" w:cs="Times New Roman"/>
          <w:sz w:val="22"/>
          <w:szCs w:val="22"/>
          <w:b w:val="0"/>
          <w:bCs w:val="0"/>
        </w:rPr>
        <w:t xml:space="preserve">17.1 Neither Party shall be liable for delays or failures to perform caused by events beyond its reasonable control, including natural disasters, strikes, government actions, and epidemics.</w:t>
      </w:r>
    </w:p>
    <w:p>
      <w:pPr>
        <w:spacing w:line="276" w:lineRule="auto"/>
      </w:pPr>
      <w:r>
        <w:rPr>
          <w:rFonts w:ascii="Times New Roman" w:hAnsi="Times New Roman" w:eastAsia="Times New Roman" w:cs="Times New Roman"/>
          <w:sz w:val="22"/>
          <w:szCs w:val="22"/>
          <w:b w:val="0"/>
          <w:bCs w:val="0"/>
        </w:rPr>
        <w:t xml:space="preserve">17.2 The affected Party shall notify the other Party promptly and shall use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spacing w:line="276" w:lineRule="auto"/>
      </w:pPr>
      <w:r>
        <w:rPr>
          <w:rFonts w:ascii="Times New Roman" w:hAnsi="Times New Roman" w:eastAsia="Times New Roman" w:cs="Times New Roman"/>
          <w:sz w:val="22"/>
          <w:szCs w:val="22"/>
          <w:b w:val="0"/>
          <w:bCs w:val="0"/>
        </w:rPr>
        <w:t xml:space="preserve">18.1 All notices under this Contract shall be in writing and delivered by hand, certified mail, or nationally recognized overnight courier to the addresses stated above.</w:t>
      </w:r>
    </w:p>
    <w:p>
      <w:pPr>
        <w:spacing w:line="276" w:lineRule="auto"/>
      </w:pPr>
      <w:r>
        <w:rPr>
          <w:rFonts w:ascii="Times New Roman" w:hAnsi="Times New Roman" w:eastAsia="Times New Roman" w:cs="Times New Roman"/>
          <w:sz w:val="22"/>
          <w:szCs w:val="22"/>
          <w:b w:val="0"/>
          <w:bCs w:val="0"/>
        </w:rPr>
        <w:t xml:space="preserve">18.2 Notices shall be deemed received upon delivery or [NUMBER] days after mailing, whichever is earlier.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GENERAL PROVISIONS</w:t>
      </w:r>
    </w:p>
    <w:p>
      <w:pPr>
        <w:spacing w:line="276" w:lineRule="auto"/>
      </w:pPr>
      <w:r>
        <w:rPr>
          <w:rFonts w:ascii="Times New Roman" w:hAnsi="Times New Roman" w:eastAsia="Times New Roman" w:cs="Times New Roman"/>
          <w:sz w:val="22"/>
          <w:szCs w:val="22"/>
          <w:b w:val="0"/>
          <w:bCs w:val="0"/>
        </w:rPr>
        <w:t xml:space="preserve">19.1 Governing Law. This Contract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19.2 Entire Agreement. This Contract, together with its exhibits,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19.3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19.4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19.5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19.6 Assignment. Neither Party may assign this Contract without the other Party's prior written consent, except [ASSIGNMENT EXCEPTIONS].</w:t>
      </w:r>
    </w:p>
    <w:p>
      <w:pPr>
        <w:spacing w:line="276" w:lineRule="auto"/>
      </w:pPr>
      <w:r>
        <w:rPr>
          <w:rFonts w:ascii="Times New Roman" w:hAnsi="Times New Roman" w:eastAsia="Times New Roman" w:cs="Times New Roman"/>
          <w:sz w:val="22"/>
          <w:szCs w:val="22"/>
          <w:b w:val="0"/>
          <w:bCs w:val="0"/>
        </w:rPr>
        <w:t xml:space="preserve">19.7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19.8 Survival. Provisions that by their nature are intended to survive termination shall survive, including indemnification, confidentiality, and warranty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[OWNER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[OWNER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SCOPE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SCOPE OF WORK IN DETAIL, INCLUDING AREAS, TASKS, FREQUENCY, AND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SCHEDULE OF VALUES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LINE ITEMS AND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REQUIRED COVERAGES AND LIMITS]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2026-10-26T08:03:40+00:00</dcterms:created>
  <dcterms:modified xsi:type="dcterms:W3CDTF">2026-10-26T08:03:40+00:00</dcterms:modified>
</cp:coreProperties>
</file>

<file path=docProps/custom.xml><?xml version="1.0" encoding="utf-8"?>
<Properties xmlns="http://schemas.openxmlformats.org/officeDocument/2006/custom-properties" xmlns:vt="http://schemas.openxmlformats.org/officeDocument/2006/docPropsVTypes"/>
</file>