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PRIVATE EVENT CATERING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Private Event Catering Contract ("Contract") is entered into as of [CONTRACT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CATERER: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[CATERER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[CATERER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[CATERER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[CATERER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[CATERER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Catering services for [EVENT NAME OR DESCRIPTION] to be held on [EVENT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EVENT DETAILS</w:t>
      </w:r>
    </w:p>
    <w:p>
      <w:pPr>
        <w:spacing w:line="276" w:lineRule="auto"/>
      </w:pPr>
      <w:r>
        <w:rPr>
          <w:rFonts w:ascii="Times New Roman" w:hAnsi="Times New Roman" w:eastAsia="Times New Roman" w:cs="Times New Roman"/>
          <w:sz w:val="22"/>
          <w:szCs w:val="22"/>
          <w:b w:val="0"/>
          <w:bCs w:val="0"/>
        </w:rPr>
        <w:t xml:space="preserve">1.1 Event Date: [EVENT DATE]</w:t>
      </w:r>
    </w:p>
    <w:p>
      <w:pPr>
        <w:spacing w:line="276" w:lineRule="auto"/>
      </w:pPr>
      <w:r>
        <w:rPr>
          <w:rFonts w:ascii="Times New Roman" w:hAnsi="Times New Roman" w:eastAsia="Times New Roman" w:cs="Times New Roman"/>
          <w:sz w:val="22"/>
          <w:szCs w:val="22"/>
          <w:b w:val="0"/>
          <w:bCs w:val="0"/>
        </w:rPr>
        <w:t xml:space="preserve">1.2 Event Start Time: [EVENT START TIME]</w:t>
      </w:r>
    </w:p>
    <w:p>
      <w:pPr>
        <w:spacing w:line="276" w:lineRule="auto"/>
      </w:pPr>
      <w:r>
        <w:rPr>
          <w:rFonts w:ascii="Times New Roman" w:hAnsi="Times New Roman" w:eastAsia="Times New Roman" w:cs="Times New Roman"/>
          <w:sz w:val="22"/>
          <w:szCs w:val="22"/>
          <w:b w:val="0"/>
          <w:bCs w:val="0"/>
        </w:rPr>
        <w:t xml:space="preserve">1.3 Event End Time: [EVENT END TIME]</w:t>
      </w:r>
    </w:p>
    <w:p>
      <w:pPr>
        <w:spacing w:line="276" w:lineRule="auto"/>
      </w:pPr>
      <w:r>
        <w:rPr>
          <w:rFonts w:ascii="Times New Roman" w:hAnsi="Times New Roman" w:eastAsia="Times New Roman" w:cs="Times New Roman"/>
          <w:sz w:val="22"/>
          <w:szCs w:val="22"/>
          <w:b w:val="0"/>
          <w:bCs w:val="0"/>
        </w:rPr>
        <w:t xml:space="preserve">1.4 Event Venue Name: [VENUE NAME]</w:t>
      </w:r>
    </w:p>
    <w:p>
      <w:pPr>
        <w:spacing w:line="276" w:lineRule="auto"/>
      </w:pPr>
      <w:r>
        <w:rPr>
          <w:rFonts w:ascii="Times New Roman" w:hAnsi="Times New Roman" w:eastAsia="Times New Roman" w:cs="Times New Roman"/>
          <w:sz w:val="22"/>
          <w:szCs w:val="22"/>
          <w:b w:val="0"/>
          <w:bCs w:val="0"/>
        </w:rPr>
        <w:t xml:space="preserve">1.5 Venue Address: [VENUE STREET ADDRESS]</w:t>
      </w:r>
    </w:p>
    <w:p>
      <w:pPr>
        <w:spacing w:line="276" w:lineRule="auto"/>
      </w:pPr>
      <w:r>
        <w:rPr>
          <w:rFonts w:ascii="Times New Roman" w:hAnsi="Times New Roman" w:eastAsia="Times New Roman" w:cs="Times New Roman"/>
          <w:sz w:val="22"/>
          <w:szCs w:val="22"/>
          <w:b w:val="0"/>
          <w:bCs w:val="0"/>
        </w:rPr>
        <w:t xml:space="preserve">1.6 Venue City, State, ZIP: [VENUE CITY, STATE, ZIP]</w:t>
      </w:r>
    </w:p>
    <w:p>
      <w:pPr>
        <w:spacing w:line="276" w:lineRule="auto"/>
      </w:pPr>
      <w:r>
        <w:rPr>
          <w:rFonts w:ascii="Times New Roman" w:hAnsi="Times New Roman" w:eastAsia="Times New Roman" w:cs="Times New Roman"/>
          <w:sz w:val="22"/>
          <w:szCs w:val="22"/>
          <w:b w:val="0"/>
          <w:bCs w:val="0"/>
        </w:rPr>
        <w:t xml:space="preserve">1.7 Event Type: [EVENT TYPE, E.G., WEDDING, BIRTHDAY, CORPORATE DINNER]</w:t>
      </w:r>
    </w:p>
    <w:p>
      <w:pPr>
        <w:spacing w:line="276" w:lineRule="auto"/>
      </w:pPr>
      <w:r>
        <w:rPr>
          <w:rFonts w:ascii="Times New Roman" w:hAnsi="Times New Roman" w:eastAsia="Times New Roman" w:cs="Times New Roman"/>
          <w:sz w:val="22"/>
          <w:szCs w:val="22"/>
          <w:b w:val="0"/>
          <w:bCs w:val="0"/>
        </w:rPr>
        <w:t xml:space="preserve">1.8 Estimated Guest Count: [ESTIMATED GUEST COUNT]</w:t>
      </w:r>
    </w:p>
    <w:p>
      <w:pPr>
        <w:spacing w:line="276" w:lineRule="auto"/>
      </w:pPr>
      <w:r>
        <w:rPr>
          <w:rFonts w:ascii="Times New Roman" w:hAnsi="Times New Roman" w:eastAsia="Times New Roman" w:cs="Times New Roman"/>
          <w:sz w:val="22"/>
          <w:szCs w:val="22"/>
          <w:b w:val="0"/>
          <w:bCs w:val="0"/>
        </w:rPr>
        <w:t xml:space="preserve">1.9 Final Guest Count Deadline: [FINAL GUEST COUNT DEADLINE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CATERING SERVICES</w:t>
      </w:r>
    </w:p>
    <w:p>
      <w:pPr>
        <w:spacing w:line="276" w:lineRule="auto"/>
      </w:pPr>
      <w:r>
        <w:rPr>
          <w:rFonts w:ascii="Times New Roman" w:hAnsi="Times New Roman" w:eastAsia="Times New Roman" w:cs="Times New Roman"/>
          <w:sz w:val="22"/>
          <w:szCs w:val="22"/>
          <w:b w:val="0"/>
          <w:bCs w:val="0"/>
        </w:rPr>
        <w:t xml:space="preserve">2.1 Menu Selection: Caterer shall provide the following menu items: [MENU ITEMS OR ATTACHED MENU DESCRIPTION]</w:t>
      </w:r>
    </w:p>
    <w:p>
      <w:pPr>
        <w:spacing w:line="276" w:lineRule="auto"/>
      </w:pPr>
      <w:r>
        <w:rPr>
          <w:rFonts w:ascii="Times New Roman" w:hAnsi="Times New Roman" w:eastAsia="Times New Roman" w:cs="Times New Roman"/>
          <w:sz w:val="22"/>
          <w:szCs w:val="22"/>
          <w:b w:val="0"/>
          <w:bCs w:val="0"/>
        </w:rPr>
        <w:t xml:space="preserve">2.2 Service Style: [SERVICE STYLE, E.G., BUFFET, PLATED, FAMILY STYLE, COCKTAIL]</w:t>
      </w:r>
    </w:p>
    <w:p>
      <w:pPr>
        <w:spacing w:line="276" w:lineRule="auto"/>
      </w:pPr>
      <w:r>
        <w:rPr>
          <w:rFonts w:ascii="Times New Roman" w:hAnsi="Times New Roman" w:eastAsia="Times New Roman" w:cs="Times New Roman"/>
          <w:sz w:val="22"/>
          <w:szCs w:val="22"/>
          <w:b w:val="0"/>
          <w:bCs w:val="0"/>
        </w:rPr>
        <w:t xml:space="preserve">2.3 Beverage Service: [BEVERAGE SERVICE DESCRIPTION, INCLUDING ALCOHOL IF APPLICABLE]</w:t>
      </w:r>
    </w:p>
    <w:p>
      <w:pPr>
        <w:spacing w:line="276" w:lineRule="auto"/>
      </w:pPr>
      <w:r>
        <w:rPr>
          <w:rFonts w:ascii="Times New Roman" w:hAnsi="Times New Roman" w:eastAsia="Times New Roman" w:cs="Times New Roman"/>
          <w:sz w:val="22"/>
          <w:szCs w:val="22"/>
          <w:b w:val="0"/>
          <w:bCs w:val="0"/>
        </w:rPr>
        <w:t xml:space="preserve">2.4 Staffing: Caterer shall provide [NUMBER] servers, [NUMBER] bartenders, [NUMBER] chefs, and [NUMBER] other staff.</w:t>
      </w:r>
    </w:p>
    <w:p>
      <w:pPr>
        <w:spacing w:line="276" w:lineRule="auto"/>
      </w:pPr>
      <w:r>
        <w:rPr>
          <w:rFonts w:ascii="Times New Roman" w:hAnsi="Times New Roman" w:eastAsia="Times New Roman" w:cs="Times New Roman"/>
          <w:sz w:val="22"/>
          <w:szCs w:val="22"/>
          <w:b w:val="0"/>
          <w:bCs w:val="0"/>
        </w:rPr>
        <w:t xml:space="preserve">2.5 Equipment and Rentals: Caterer shall provide the following equipment and rentals: [EQUIPMENT AND RENTAL ITEMS]</w:t>
      </w:r>
    </w:p>
    <w:p>
      <w:pPr>
        <w:spacing w:line="276" w:lineRule="auto"/>
      </w:pPr>
      <w:r>
        <w:rPr>
          <w:rFonts w:ascii="Times New Roman" w:hAnsi="Times New Roman" w:eastAsia="Times New Roman" w:cs="Times New Roman"/>
          <w:sz w:val="22"/>
          <w:szCs w:val="22"/>
          <w:b w:val="0"/>
          <w:bCs w:val="0"/>
        </w:rPr>
        <w:t xml:space="preserve">2.6 Setup Time: [SETUP START TIME]</w:t>
      </w:r>
    </w:p>
    <w:p>
      <w:pPr>
        <w:spacing w:line="276" w:lineRule="auto"/>
      </w:pPr>
      <w:r>
        <w:rPr>
          <w:rFonts w:ascii="Times New Roman" w:hAnsi="Times New Roman" w:eastAsia="Times New Roman" w:cs="Times New Roman"/>
          <w:sz w:val="22"/>
          <w:szCs w:val="22"/>
          <w:b w:val="0"/>
          <w:bCs w:val="0"/>
        </w:rPr>
        <w:t xml:space="preserve">2.7 Breakdown and Cleanup Time: [BREAKDOWN AND CLEANUP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FEES AND PAYMENT TERMS</w:t>
      </w:r>
    </w:p>
    <w:p>
      <w:pPr>
        <w:spacing w:line="276" w:lineRule="auto"/>
      </w:pPr>
      <w:r>
        <w:rPr>
          <w:rFonts w:ascii="Times New Roman" w:hAnsi="Times New Roman" w:eastAsia="Times New Roman" w:cs="Times New Roman"/>
          <w:sz w:val="22"/>
          <w:szCs w:val="22"/>
          <w:b w:val="0"/>
          <w:bCs w:val="0"/>
        </w:rPr>
        <w:t xml:space="preserve">3.1 Total Estimated Contract Price: $[TOTAL ESTIMATED CONTRACT PRICE]</w:t>
      </w:r>
    </w:p>
    <w:p>
      <w:pPr>
        <w:spacing w:line="276" w:lineRule="auto"/>
      </w:pPr>
      <w:r>
        <w:rPr>
          <w:rFonts w:ascii="Times New Roman" w:hAnsi="Times New Roman" w:eastAsia="Times New Roman" w:cs="Times New Roman"/>
          <w:sz w:val="22"/>
          <w:szCs w:val="22"/>
          <w:b w:val="0"/>
          <w:bCs w:val="0"/>
        </w:rPr>
        <w:t xml:space="preserve">3.2 Deposit Amount: $[DEPOSIT AMOUNT]</w:t>
      </w:r>
    </w:p>
    <w:p>
      <w:pPr>
        <w:spacing w:line="276" w:lineRule="auto"/>
      </w:pPr>
      <w:r>
        <w:rPr>
          <w:rFonts w:ascii="Times New Roman" w:hAnsi="Times New Roman" w:eastAsia="Times New Roman" w:cs="Times New Roman"/>
          <w:sz w:val="22"/>
          <w:szCs w:val="22"/>
          <w:b w:val="0"/>
          <w:bCs w:val="0"/>
        </w:rPr>
        <w:t xml:space="preserve">3.3 Deposit Due Date: [DEPOSIT DUE DATE]</w:t>
      </w:r>
    </w:p>
    <w:p>
      <w:pPr>
        <w:spacing w:line="276" w:lineRule="auto"/>
      </w:pPr>
      <w:r>
        <w:rPr>
          <w:rFonts w:ascii="Times New Roman" w:hAnsi="Times New Roman" w:eastAsia="Times New Roman" w:cs="Times New Roman"/>
          <w:sz w:val="22"/>
          <w:szCs w:val="22"/>
          <w:b w:val="0"/>
          <w:bCs w:val="0"/>
        </w:rPr>
        <w:t xml:space="preserve">3.4 Deposit Refundability: [REFUNDABLE OR NON-REFUNDABLE, WITH CONDITIONS]</w:t>
      </w:r>
    </w:p>
    <w:p>
      <w:pPr>
        <w:spacing w:line="276" w:lineRule="auto"/>
      </w:pPr>
      <w:r>
        <w:rPr>
          <w:rFonts w:ascii="Times New Roman" w:hAnsi="Times New Roman" w:eastAsia="Times New Roman" w:cs="Times New Roman"/>
          <w:sz w:val="22"/>
          <w:szCs w:val="22"/>
          <w:b w:val="0"/>
          <w:bCs w:val="0"/>
        </w:rPr>
        <w:t xml:space="preserve">3.5 Balance Due Date: [BALANCE DUE DATE]</w:t>
      </w:r>
    </w:p>
    <w:p>
      <w:pPr>
        <w:spacing w:line="276" w:lineRule="auto"/>
      </w:pPr>
      <w:r>
        <w:rPr>
          <w:rFonts w:ascii="Times New Roman" w:hAnsi="Times New Roman" w:eastAsia="Times New Roman" w:cs="Times New Roman"/>
          <w:sz w:val="22"/>
          <w:szCs w:val="22"/>
          <w:b w:val="0"/>
          <w:bCs w:val="0"/>
        </w:rPr>
        <w:t xml:space="preserve">3.6 Accepted Payment Methods: [ACCEPTED PAYMENT METHODS]</w:t>
      </w:r>
    </w:p>
    <w:p>
      <w:pPr>
        <w:spacing w:line="276" w:lineRule="auto"/>
      </w:pPr>
      <w:r>
        <w:rPr>
          <w:rFonts w:ascii="Times New Roman" w:hAnsi="Times New Roman" w:eastAsia="Times New Roman" w:cs="Times New Roman"/>
          <w:sz w:val="22"/>
          <w:szCs w:val="22"/>
          <w:b w:val="0"/>
          <w:bCs w:val="0"/>
        </w:rPr>
        <w:t xml:space="preserve">3.7 Late Payment Fee: [LATE PAYMENT FEE AMOUNT OR PERCENTAGE]</w:t>
      </w:r>
    </w:p>
    <w:p>
      <w:pPr>
        <w:spacing w:line="276" w:lineRule="auto"/>
      </w:pPr>
      <w:r>
        <w:rPr>
          <w:rFonts w:ascii="Times New Roman" w:hAnsi="Times New Roman" w:eastAsia="Times New Roman" w:cs="Times New Roman"/>
          <w:sz w:val="22"/>
          <w:szCs w:val="22"/>
          <w:b w:val="0"/>
          <w:bCs w:val="0"/>
        </w:rPr>
        <w:t xml:space="preserve">3.8 Additional Charges: [DESCRIPTION OF ADDITIONAL CHARGES, E.G., SERVICE CHARGE, GRATUITY, TAX]</w:t>
      </w:r>
    </w:p>
    <w:p>
      <w:pPr>
        <w:spacing w:line="276" w:lineRule="auto"/>
      </w:pPr>
      <w:r>
        <w:rPr>
          <w:rFonts w:ascii="Times New Roman" w:hAnsi="Times New Roman" w:eastAsia="Times New Roman" w:cs="Times New Roman"/>
          <w:sz w:val="22"/>
          <w:szCs w:val="22"/>
          <w:b w:val="0"/>
          <w:bCs w:val="0"/>
        </w:rPr>
        <w:t xml:space="preserve">3.9 Price Adjustment for Guest Count Changes: [PRICE ADJUSTMENT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CANCELLATION AND POSTPONEMENT</w:t>
      </w:r>
    </w:p>
    <w:p>
      <w:pPr>
        <w:spacing w:line="276" w:lineRule="auto"/>
      </w:pPr>
      <w:r>
        <w:rPr>
          <w:rFonts w:ascii="Times New Roman" w:hAnsi="Times New Roman" w:eastAsia="Times New Roman" w:cs="Times New Roman"/>
          <w:sz w:val="22"/>
          <w:szCs w:val="22"/>
          <w:b w:val="0"/>
          <w:bCs w:val="0"/>
        </w:rPr>
        <w:t xml:space="preserve">4.1 Cancellation by Client: If Client cancels this Contract, Client shall provide written notice to Caterer at least [NUMBER] days before the Event Date.</w:t>
      </w:r>
    </w:p>
    <w:p>
      <w:pPr>
        <w:spacing w:line="276" w:lineRule="auto"/>
      </w:pPr>
      <w:r>
        <w:rPr>
          <w:rFonts w:ascii="Times New Roman" w:hAnsi="Times New Roman" w:eastAsia="Times New Roman" w:cs="Times New Roman"/>
          <w:sz w:val="22"/>
          <w:szCs w:val="22"/>
          <w:b w:val="0"/>
          <w:bCs w:val="0"/>
        </w:rPr>
        <w:t xml:space="preserve">4.2 Cancellation Fees: [CANCELLATION FEE SCHEDULE BASED ON DAYS BEFORE EVENT]</w:t>
      </w:r>
    </w:p>
    <w:p>
      <w:pPr>
        <w:spacing w:line="276" w:lineRule="auto"/>
      </w:pPr>
      <w:r>
        <w:rPr>
          <w:rFonts w:ascii="Times New Roman" w:hAnsi="Times New Roman" w:eastAsia="Times New Roman" w:cs="Times New Roman"/>
          <w:sz w:val="22"/>
          <w:szCs w:val="22"/>
          <w:b w:val="0"/>
          <w:bCs w:val="0"/>
        </w:rPr>
        <w:t xml:space="preserve">4.3 Postponement by Client: Client may request postponement by written notice at least [NUMBER] days before the Event Date, subject to Caterer's availability and [POSTPONEMENT FEE OR CONDITIONS].</w:t>
      </w:r>
    </w:p>
    <w:p>
      <w:pPr>
        <w:spacing w:line="276" w:lineRule="auto"/>
      </w:pPr>
      <w:r>
        <w:rPr>
          <w:rFonts w:ascii="Times New Roman" w:hAnsi="Times New Roman" w:eastAsia="Times New Roman" w:cs="Times New Roman"/>
          <w:sz w:val="22"/>
          <w:szCs w:val="22"/>
          <w:b w:val="0"/>
          <w:bCs w:val="0"/>
        </w:rPr>
        <w:t xml:space="preserve">4.4 Cancellation by Caterer: If Caterer cancels for reasons other than Client breach or force majeure, Caterer shall refund all amounts paid by Client and [ADDITIONAL REMEDIES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CLIENT RESPONSIBILITIES</w:t>
      </w:r>
    </w:p>
    <w:p>
      <w:pPr>
        <w:spacing w:line="276" w:lineRule="auto"/>
      </w:pPr>
      <w:r>
        <w:rPr>
          <w:rFonts w:ascii="Times New Roman" w:hAnsi="Times New Roman" w:eastAsia="Times New Roman" w:cs="Times New Roman"/>
          <w:sz w:val="22"/>
          <w:szCs w:val="22"/>
          <w:b w:val="0"/>
          <w:bCs w:val="0"/>
        </w:rPr>
        <w:t xml:space="preserve">5.1 Client shall provide accurate guest count by the Final Guest Count Deadline.</w:t>
      </w:r>
    </w:p>
    <w:p>
      <w:pPr>
        <w:spacing w:line="276" w:lineRule="auto"/>
      </w:pPr>
      <w:r>
        <w:rPr>
          <w:rFonts w:ascii="Times New Roman" w:hAnsi="Times New Roman" w:eastAsia="Times New Roman" w:cs="Times New Roman"/>
          <w:sz w:val="22"/>
          <w:szCs w:val="22"/>
          <w:b w:val="0"/>
          <w:bCs w:val="0"/>
        </w:rPr>
        <w:t xml:space="preserve">5.2 Client shall ensure venue access for setup, event, and breakdown at the times specified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w:t>
      </w:r>
    </w:p>
    <w:p>
      <w:pPr>
        <w:spacing w:line="276" w:lineRule="auto"/>
      </w:pPr>
      <w:r>
        <w:rPr>
          <w:rFonts w:ascii="Times New Roman" w:hAnsi="Times New Roman" w:eastAsia="Times New Roman" w:cs="Times New Roman"/>
          <w:sz w:val="22"/>
          <w:szCs w:val="22"/>
          <w:b w:val="0"/>
          <w:bCs w:val="0"/>
        </w:rPr>
        <w:t xml:space="preserve">5.3 Client shall provide [ANY CLIENT-PROVIDED ITEMS, E.G.,</w:t>
      </w:r>
    </w:p>
    <w:p>
      <w:pPr>
        <w:spacing w:line="276" w:lineRule="auto"/>
      </w:pPr>
      <w:r>
        <w:rPr>
          <w:rFonts w:ascii="Times New Roman" w:hAnsi="Times New Roman" w:eastAsia="Times New Roman" w:cs="Times New Roman"/>
          <w:sz w:val="22"/>
          <w:szCs w:val="22"/>
          <w:b w:val="0"/>
          <w:bCs w:val="0"/>
        </w:rPr>
        <w:t xml:space="preserve">TABLES, CHAIRS, LINENS, POWER SUPPLY].</w:t>
      </w:r>
    </w:p>
    <w:p>
      <w:pPr>
        <w:spacing w:line="276" w:lineRule="auto"/>
      </w:pPr>
      <w:r>
        <w:rPr>
          <w:rFonts w:ascii="Times New Roman" w:hAnsi="Times New Roman" w:eastAsia="Times New Roman" w:cs="Times New Roman"/>
          <w:sz w:val="22"/>
          <w:szCs w:val="22"/>
          <w:b w:val="0"/>
          <w:bCs w:val="0"/>
        </w:rPr>
        <w:t xml:space="preserve">5.4 Client shall inform Caterer in writing of any guest food allergies or dietary restrictions at least [NUMBER] days before the Event Date.</w:t>
      </w:r>
    </w:p>
    <w:p>
      <w:pPr>
        <w:spacing w:line="276" w:lineRule="auto"/>
      </w:pPr>
      <w:r>
        <w:rPr>
          <w:rFonts w:ascii="Times New Roman" w:hAnsi="Times New Roman" w:eastAsia="Times New Roman" w:cs="Times New Roman"/>
          <w:sz w:val="22"/>
          <w:szCs w:val="22"/>
          <w:b w:val="0"/>
          <w:bCs w:val="0"/>
        </w:rPr>
        <w:t xml:space="preserve">5.5 Client shall obtain any necessary permits, licenses, or insurance required by the venue or applicable law, unless otherwise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FOOD SAFETY AND ALLERGIES</w:t>
      </w:r>
    </w:p>
    <w:p>
      <w:pPr>
        <w:spacing w:line="276" w:lineRule="auto"/>
      </w:pPr>
      <w:r>
        <w:rPr>
          <w:rFonts w:ascii="Times New Roman" w:hAnsi="Times New Roman" w:eastAsia="Times New Roman" w:cs="Times New Roman"/>
          <w:sz w:val="22"/>
          <w:szCs w:val="22"/>
          <w:b w:val="0"/>
          <w:bCs w:val="0"/>
        </w:rPr>
        <w:t xml:space="preserve">6.1 Caterer shall prepare and serve food in accordance with applicable food safety laws and regulations.</w:t>
      </w:r>
    </w:p>
    <w:p>
      <w:pPr>
        <w:spacing w:line="276" w:lineRule="auto"/>
      </w:pPr>
      <w:r>
        <w:rPr>
          <w:rFonts w:ascii="Times New Roman" w:hAnsi="Times New Roman" w:eastAsia="Times New Roman" w:cs="Times New Roman"/>
          <w:sz w:val="22"/>
          <w:szCs w:val="22"/>
          <w:b w:val="0"/>
          <w:bCs w:val="0"/>
        </w:rPr>
        <w:t xml:space="preserve">6.2 Caterer shall exercise reasonable care to avoid cross-contamination but cannot guarantee an allergen-free environment.</w:t>
      </w:r>
    </w:p>
    <w:p>
      <w:pPr>
        <w:spacing w:line="276" w:lineRule="auto"/>
      </w:pPr>
      <w:r>
        <w:rPr>
          <w:rFonts w:ascii="Times New Roman" w:hAnsi="Times New Roman" w:eastAsia="Times New Roman" w:cs="Times New Roman"/>
          <w:sz w:val="22"/>
          <w:szCs w:val="22"/>
          <w:b w:val="0"/>
          <w:bCs w:val="0"/>
        </w:rPr>
        <w:t xml:space="preserve">6.3 Client acknowledges that Caterer is not liable for allergic reactions unless caused by Caterer's gross negligence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ALCOHOL AND BEVERAGE SERVICE</w:t>
      </w:r>
    </w:p>
    <w:p>
      <w:pPr>
        <w:spacing w:line="276" w:lineRule="auto"/>
      </w:pPr>
      <w:r>
        <w:rPr>
          <w:rFonts w:ascii="Times New Roman" w:hAnsi="Times New Roman" w:eastAsia="Times New Roman" w:cs="Times New Roman"/>
          <w:sz w:val="22"/>
          <w:szCs w:val="22"/>
          <w:b w:val="0"/>
          <w:bCs w:val="0"/>
        </w:rPr>
        <w:t xml:space="preserve">7.1 If alcohol is served, Client shall ensure compliance with all applicable laws, including age verification and licensing requirements.</w:t>
      </w:r>
    </w:p>
    <w:p>
      <w:pPr>
        <w:spacing w:line="276" w:lineRule="auto"/>
      </w:pPr>
      <w:r>
        <w:rPr>
          <w:rFonts w:ascii="Times New Roman" w:hAnsi="Times New Roman" w:eastAsia="Times New Roman" w:cs="Times New Roman"/>
          <w:sz w:val="22"/>
          <w:szCs w:val="22"/>
          <w:b w:val="0"/>
          <w:bCs w:val="0"/>
        </w:rPr>
        <w:t xml:space="preserve">7.2 Caterer's bartenders are authorized to refuse service to any person who appears intoxicated or under the legal drinking age.</w:t>
      </w:r>
    </w:p>
    <w:p>
      <w:pPr>
        <w:spacing w:line="276" w:lineRule="auto"/>
      </w:pPr>
      <w:r>
        <w:rPr>
          <w:rFonts w:ascii="Times New Roman" w:hAnsi="Times New Roman" w:eastAsia="Times New Roman" w:cs="Times New Roman"/>
          <w:sz w:val="22"/>
          <w:szCs w:val="22"/>
          <w:b w:val="0"/>
          <w:bCs w:val="0"/>
        </w:rPr>
        <w:t xml:space="preserve">7.3 Client shall indemnify and hold Caterer harmless from any claims arising from alcohol consumption at the event, except to the extent caused by Caterer's negligence.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INSURANCE AND LIABILITY</w:t>
      </w:r>
    </w:p>
    <w:p>
      <w:pPr>
        <w:spacing w:line="276" w:lineRule="auto"/>
      </w:pPr>
      <w:r>
        <w:rPr>
          <w:rFonts w:ascii="Times New Roman" w:hAnsi="Times New Roman" w:eastAsia="Times New Roman" w:cs="Times New Roman"/>
          <w:sz w:val="22"/>
          <w:szCs w:val="22"/>
          <w:b w:val="0"/>
          <w:bCs w:val="0"/>
        </w:rPr>
        <w:t xml:space="preserve">8.1 Caterer shall maintain general liability insurance with limits of at least $[INSURANCE LIMIT] and shall provide a certificate of insurance upon request.</w:t>
      </w:r>
    </w:p>
    <w:p>
      <w:pPr>
        <w:spacing w:line="276" w:lineRule="auto"/>
      </w:pPr>
      <w:r>
        <w:rPr>
          <w:rFonts w:ascii="Times New Roman" w:hAnsi="Times New Roman" w:eastAsia="Times New Roman" w:cs="Times New Roman"/>
          <w:sz w:val="22"/>
          <w:szCs w:val="22"/>
          <w:b w:val="0"/>
          <w:bCs w:val="0"/>
        </w:rPr>
        <w:t xml:space="preserve">8.2 Client shall maintain general liability insurance with limits of at least $[INSURANCE LIMIT] and shall provide a certificate of insurance upon request.</w:t>
      </w:r>
    </w:p>
    <w:p>
      <w:pPr>
        <w:spacing w:line="276" w:lineRule="auto"/>
      </w:pPr>
      <w:r>
        <w:rPr>
          <w:rFonts w:ascii="Times New Roman" w:hAnsi="Times New Roman" w:eastAsia="Times New Roman" w:cs="Times New Roman"/>
          <w:sz w:val="22"/>
          <w:szCs w:val="22"/>
          <w:b w:val="0"/>
          <w:bCs w:val="0"/>
        </w:rPr>
        <w:t xml:space="preserve">8.3 Neither party shall be liable to the other for indirect, incidental, or consequential damages.</w:t>
      </w:r>
    </w:p>
    <w:p>
      <w:pPr>
        <w:spacing w:line="276" w:lineRule="auto"/>
      </w:pPr>
      <w:r>
        <w:rPr>
          <w:rFonts w:ascii="Times New Roman" w:hAnsi="Times New Roman" w:eastAsia="Times New Roman" w:cs="Times New Roman"/>
          <w:sz w:val="22"/>
          <w:szCs w:val="22"/>
          <w:b w:val="0"/>
          <w:bCs w:val="0"/>
        </w:rPr>
        <w:t xml:space="preserve">8.4 Caterer's total liability under this Contract shall not exceed the total amount paid by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INDEMNIFICATION</w:t>
      </w:r>
    </w:p>
    <w:p>
      <w:pPr>
        <w:spacing w:line="276" w:lineRule="auto"/>
      </w:pPr>
      <w:r>
        <w:rPr>
          <w:rFonts w:ascii="Times New Roman" w:hAnsi="Times New Roman" w:eastAsia="Times New Roman" w:cs="Times New Roman"/>
          <w:sz w:val="22"/>
          <w:szCs w:val="22"/>
          <w:b w:val="0"/>
          <w:bCs w:val="0"/>
        </w:rPr>
        <w:t xml:space="preserve">9.1 Client shall indemnify, defend, and hold harmless Caterer and its employees, agents, and subcontractors from any claims, damages, liabilities, and expenses arising from Client's breach of this Contract, negligent acts, or omissions, or the acts of Client's guests, except to the extent caused by Caterer's negligence.</w:t>
      </w:r>
    </w:p>
    <w:p>
      <w:pPr>
        <w:spacing w:line="276" w:lineRule="auto"/>
      </w:pPr>
      <w:r>
        <w:rPr>
          <w:rFonts w:ascii="Times New Roman" w:hAnsi="Times New Roman" w:eastAsia="Times New Roman" w:cs="Times New Roman"/>
          <w:sz w:val="22"/>
          <w:szCs w:val="22"/>
          <w:b w:val="0"/>
          <w:bCs w:val="0"/>
        </w:rPr>
        <w:t xml:space="preserve">9.2 Caterer shall indemnify, defend, and hold harmless Client from any claims, damages, liabilities, and expenses arising from Caterer's breach of this Contract or negligent acts or omissions.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FORCE MAJEURE</w:t>
      </w:r>
    </w:p>
    <w:p>
      <w:pPr>
        <w:spacing w:line="276" w:lineRule="auto"/>
      </w:pPr>
      <w:r>
        <w:rPr>
          <w:rFonts w:ascii="Times New Roman" w:hAnsi="Times New Roman" w:eastAsia="Times New Roman" w:cs="Times New Roman"/>
          <w:sz w:val="22"/>
          <w:szCs w:val="22"/>
          <w:b w:val="0"/>
          <w:bCs w:val="0"/>
        </w:rPr>
        <w:t xml:space="preserve">10.1 Neither party shall be liable for failure to perform due to events beyond its reasonable control, including acts of God, natural disasters, government orders, strikes, or pandemics.</w:t>
      </w:r>
    </w:p>
    <w:p>
      <w:pPr>
        <w:spacing w:line="276" w:lineRule="auto"/>
      </w:pPr>
      <w:r>
        <w:rPr>
          <w:rFonts w:ascii="Times New Roman" w:hAnsi="Times New Roman" w:eastAsia="Times New Roman" w:cs="Times New Roman"/>
          <w:sz w:val="22"/>
          <w:szCs w:val="22"/>
          <w:b w:val="0"/>
          <w:bCs w:val="0"/>
        </w:rPr>
        <w:t xml:space="preserve">10.2 If a force majeure event occurs, the affected party shall notify the other party promptly, and the parties shall negotiate in good faith to reschedule or adjust the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CONFIDENTIALITY</w:t>
      </w:r>
    </w:p>
    <w:p>
      <w:pPr>
        <w:spacing w:line="276" w:lineRule="auto"/>
      </w:pPr>
      <w:r>
        <w:rPr>
          <w:rFonts w:ascii="Times New Roman" w:hAnsi="Times New Roman" w:eastAsia="Times New Roman" w:cs="Times New Roman"/>
          <w:sz w:val="22"/>
          <w:szCs w:val="22"/>
          <w:b w:val="0"/>
          <w:bCs w:val="0"/>
        </w:rPr>
        <w:t xml:space="preserve">11.1 Each party shall keep confidential any non-public information received from the other party in connection with this Contract and shall not disclose it to third parties without written consent, except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INTELLECTUAL PROPERTY</w:t>
      </w:r>
    </w:p>
    <w:p>
      <w:pPr>
        <w:spacing w:line="276" w:lineRule="auto"/>
      </w:pPr>
      <w:r>
        <w:rPr>
          <w:rFonts w:ascii="Times New Roman" w:hAnsi="Times New Roman" w:eastAsia="Times New Roman" w:cs="Times New Roman"/>
          <w:sz w:val="22"/>
          <w:szCs w:val="22"/>
          <w:b w:val="0"/>
          <w:bCs w:val="0"/>
        </w:rPr>
        <w:t xml:space="preserve">12.1 Caterer retains all rights to its recipes, menus, photographs, and other proprietary materials.</w:t>
      </w:r>
    </w:p>
    <w:p>
      <w:pPr>
        <w:spacing w:line="276" w:lineRule="auto"/>
      </w:pPr>
      <w:r>
        <w:rPr>
          <w:rFonts w:ascii="Times New Roman" w:hAnsi="Times New Roman" w:eastAsia="Times New Roman" w:cs="Times New Roman"/>
          <w:sz w:val="22"/>
          <w:szCs w:val="22"/>
          <w:b w:val="0"/>
          <w:bCs w:val="0"/>
        </w:rPr>
        <w:t xml:space="preserve">12.2 Client may not use Caterer's name, logo, or images for promotional purposes without Caterer's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INDEPENDENT CONTRACTOR</w:t>
      </w:r>
    </w:p>
    <w:p>
      <w:pPr>
        <w:spacing w:line="276" w:lineRule="auto"/>
      </w:pPr>
      <w:r>
        <w:rPr>
          <w:rFonts w:ascii="Times New Roman" w:hAnsi="Times New Roman" w:eastAsia="Times New Roman" w:cs="Times New Roman"/>
          <w:sz w:val="22"/>
          <w:szCs w:val="22"/>
          <w:b w:val="0"/>
          <w:bCs w:val="0"/>
        </w:rPr>
        <w:t xml:space="preserve">13.1 Caterer is an independent contractor and not an employee, agent, joint venturer, or partner of Client.</w:t>
      </w:r>
    </w:p>
    <w:p>
      <w:pPr>
        <w:spacing w:line="276" w:lineRule="auto"/>
      </w:pPr>
      <w:r>
        <w:rPr>
          <w:rFonts w:ascii="Times New Roman" w:hAnsi="Times New Roman" w:eastAsia="Times New Roman" w:cs="Times New Roman"/>
          <w:sz w:val="22"/>
          <w:szCs w:val="22"/>
          <w:b w:val="0"/>
          <w:bCs w:val="0"/>
        </w:rPr>
        <w:t xml:space="preserve">13.2 Caterer is responsible for its own taxes, insurance, and employee benefits.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ASSIGNMENT AND SUBCONTRACTING</w:t>
      </w:r>
    </w:p>
    <w:p>
      <w:pPr>
        <w:spacing w:line="276" w:lineRule="auto"/>
      </w:pPr>
      <w:r>
        <w:rPr>
          <w:rFonts w:ascii="Times New Roman" w:hAnsi="Times New Roman" w:eastAsia="Times New Roman" w:cs="Times New Roman"/>
          <w:sz w:val="22"/>
          <w:szCs w:val="22"/>
          <w:b w:val="0"/>
          <w:bCs w:val="0"/>
        </w:rPr>
        <w:t xml:space="preserve">14.1 Neither party may assign this Contract without the other party's prior written consent, except that Caterer may assign to an affiliate or successor.</w:t>
      </w:r>
    </w:p>
    <w:p>
      <w:pPr>
        <w:spacing w:line="276" w:lineRule="auto"/>
      </w:pPr>
      <w:r>
        <w:rPr>
          <w:rFonts w:ascii="Times New Roman" w:hAnsi="Times New Roman" w:eastAsia="Times New Roman" w:cs="Times New Roman"/>
          <w:sz w:val="22"/>
          <w:szCs w:val="22"/>
          <w:b w:val="0"/>
          <w:bCs w:val="0"/>
        </w:rPr>
        <w:t xml:space="preserve">14.2 Caterer may subcontract portions of the services with Client's prior written consent, provided Caterer remains responsible for performance.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NOTICES</w:t>
      </w:r>
    </w:p>
    <w:p>
      <w:pPr>
        <w:spacing w:line="276" w:lineRule="auto"/>
      </w:pPr>
      <w:r>
        <w:rPr>
          <w:rFonts w:ascii="Times New Roman" w:hAnsi="Times New Roman" w:eastAsia="Times New Roman" w:cs="Times New Roman"/>
          <w:sz w:val="22"/>
          <w:szCs w:val="22"/>
          <w:b w:val="0"/>
          <w:bCs w:val="0"/>
        </w:rPr>
        <w:t xml:space="preserve">15.1 All notices under this Contract shall be in writing and sent to the addresses listed above or to such other addresses as the parties may designate in writing.</w:t>
      </w:r>
    </w:p>
    <w:p>
      <w:pPr>
        <w:spacing w:line="276" w:lineRule="auto"/>
      </w:pPr>
      <w:r>
        <w:rPr>
          <w:rFonts w:ascii="Times New Roman" w:hAnsi="Times New Roman" w:eastAsia="Times New Roman" w:cs="Times New Roman"/>
          <w:sz w:val="22"/>
          <w:szCs w:val="22"/>
          <w:b w:val="0"/>
          <w:bCs w:val="0"/>
        </w:rPr>
        <w:t xml:space="preserve">15.2 Notices shall be deemed given upon personal delivery, one business day after sending by overnight courier, or three business days after mailing by certified mail, return receipt requested.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GOVERNING LAW AND DISPUTE RESOLUTION</w:t>
      </w:r>
    </w:p>
    <w:p>
      <w:pPr>
        <w:spacing w:line="276" w:lineRule="auto"/>
      </w:pPr>
      <w:r>
        <w:rPr>
          <w:rFonts w:ascii="Times New Roman" w:hAnsi="Times New Roman" w:eastAsia="Times New Roman" w:cs="Times New Roman"/>
          <w:sz w:val="22"/>
          <w:szCs w:val="22"/>
          <w:b w:val="0"/>
          <w:bCs w:val="0"/>
        </w:rPr>
        <w:t xml:space="preserve">16.1 This Contract shall be governed by the laws of the State of [STATE].</w:t>
      </w:r>
    </w:p>
    <w:p>
      <w:pPr>
        <w:spacing w:line="276" w:lineRule="auto"/>
      </w:pPr>
      <w:r>
        <w:rPr>
          <w:rFonts w:ascii="Times New Roman" w:hAnsi="Times New Roman" w:eastAsia="Times New Roman" w:cs="Times New Roman"/>
          <w:sz w:val="22"/>
          <w:szCs w:val="22"/>
          <w:b w:val="0"/>
          <w:bCs w:val="0"/>
        </w:rPr>
        <w:t xml:space="preserve">16.2 Any dispute arising out of or relating to this Contract shall be resolved by [ARBITRATION OR LITIGATION] in [COUNTY, STATE].</w:t>
      </w:r>
    </w:p>
    <w:p>
      <w:pPr>
        <w:spacing w:line="276" w:lineRule="auto"/>
      </w:pPr>
      <w:r>
        <w:rPr>
          <w:rFonts w:ascii="Times New Roman" w:hAnsi="Times New Roman" w:eastAsia="Times New Roman" w:cs="Times New Roman"/>
          <w:sz w:val="22"/>
          <w:szCs w:val="22"/>
          <w:b w:val="0"/>
          <w:bCs w:val="0"/>
        </w:rPr>
        <w:t xml:space="preserve">16.3 The prevailing party shall be entitled to recover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ENTIRE AGREEMENT</w:t>
      </w:r>
    </w:p>
    <w:p>
      <w:pPr>
        <w:spacing w:line="276" w:lineRule="auto"/>
      </w:pPr>
      <w:r>
        <w:rPr>
          <w:rFonts w:ascii="Times New Roman" w:hAnsi="Times New Roman" w:eastAsia="Times New Roman" w:cs="Times New Roman"/>
          <w:sz w:val="22"/>
          <w:szCs w:val="22"/>
          <w:b w:val="0"/>
          <w:bCs w:val="0"/>
        </w:rPr>
        <w:t xml:space="preserve">17.1 This Contract constitutes the entire agreement between the parties and supersedes all prior negotiations, representations, and agreements, whether written or oral.</w:t>
      </w:r>
    </w:p>
    <w:p>
      <w:pPr>
        <w:spacing w:line="276" w:lineRule="auto"/>
      </w:pPr>
      <w:r>
        <w:rPr>
          <w:rFonts w:ascii="Times New Roman" w:hAnsi="Times New Roman" w:eastAsia="Times New Roman" w:cs="Times New Roman"/>
          <w:sz w:val="22"/>
          <w:szCs w:val="22"/>
          <w:b w:val="0"/>
          <w:bCs w:val="0"/>
        </w:rPr>
        <w:t xml:space="preserve">17.2 This Contract may be amended only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SEVERABILITY</w:t>
      </w:r>
    </w:p>
    <w:p>
      <w:pPr>
        <w:spacing w:line="276" w:lineRule="auto"/>
      </w:pPr>
      <w:r>
        <w:rPr>
          <w:rFonts w:ascii="Times New Roman" w:hAnsi="Times New Roman" w:eastAsia="Times New Roman" w:cs="Times New Roman"/>
          <w:sz w:val="22"/>
          <w:szCs w:val="22"/>
          <w:b w:val="0"/>
          <w:bCs w:val="0"/>
        </w:rPr>
        <w:t xml:space="preserve">18.1 If any provision of this Contract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WAIVER</w:t>
      </w:r>
    </w:p>
    <w:p>
      <w:pPr>
        <w:spacing w:line="276" w:lineRule="auto"/>
      </w:pPr>
      <w:r>
        <w:rPr>
          <w:rFonts w:ascii="Times New Roman" w:hAnsi="Times New Roman" w:eastAsia="Times New Roman" w:cs="Times New Roman"/>
          <w:sz w:val="22"/>
          <w:szCs w:val="22"/>
          <w:b w:val="0"/>
          <w:bCs w:val="0"/>
        </w:rPr>
        <w:t xml:space="preserve">19.1 No waiver of any provision of this Contract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19.2 No failure or delay in exercising any right shall operate as a waiver of that right.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Contract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CATERER: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[CATERER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[CATERER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[CATERER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[CLIENT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[CLIENT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[CLIENT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2026-10-07T13:19:50+00:00</dcterms:created>
  <dcterms:modified xsi:type="dcterms:W3CDTF">2026-10-07T13:19:50+00:00</dcterms:modified>
</cp:coreProperties>
</file>

<file path=docProps/custom.xml><?xml version="1.0" encoding="utf-8"?>
<Properties xmlns="http://schemas.openxmlformats.org/officeDocument/2006/custom-properties" xmlns:vt="http://schemas.openxmlformats.org/officeDocument/2006/docPropsVTypes"/>
</file>