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QUIT CLAIM DEED FOR TRANSFERRING PROPERTY TO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Quit Claim Deed is made on [DATE OF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CHILD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CHILD STREET ADDRESS,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CHILD CITY, STATE, ZIP,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Transfer of real property located at [PROPERTY STREET ADDRESS], [PROPERTY CITY], [PROPERTY COUNTY], [PROPERTY STATE], [PROPERTY ZIP], legally described as [LEGAL DESCRIPTION], Parcel ID / Tax Map No. [PARCEL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CONVEYANCE AND CONSIDERATION</w:t>
      </w:r>
    </w:p>
    <w:p>
      <w:pPr>
        <w:spacing w:line="276" w:lineRule="auto"/>
      </w:pPr>
      <w:r>
        <w:rPr>
          <w:rFonts w:ascii="Times New Roman" w:hAnsi="Times New Roman" w:eastAsia="Times New Roman" w:cs="Times New Roman"/>
          <w:sz w:val="22"/>
          <w:szCs w:val="22"/>
          <w:b w:val="0"/>
          <w:bCs w:val="0"/>
        </w:rPr>
        <w:t xml:space="preserve">1.1 Conveyance: For and in consideration of [CONSIDERATION AMOUNT] and other good and valuable consideration, the receipt and sufficiency of which are hereby acknowledged, the Grantor hereby quitclaims, remises, releases, and forever conveys unto the Grantee(s), their heirs, successors, and assigns, all of the Grantor's right, title, interest, claim, and demand in and to the real property described in this Deed (the "Property").</w:t>
      </w:r>
    </w:p>
    <w:p>
      <w:pPr>
        <w:spacing w:line="276" w:lineRule="auto"/>
      </w:pPr>
      <w:r>
        <w:rPr>
          <w:rFonts w:ascii="Times New Roman" w:hAnsi="Times New Roman" w:eastAsia="Times New Roman" w:cs="Times New Roman"/>
          <w:sz w:val="22"/>
          <w:szCs w:val="22"/>
          <w:b w:val="0"/>
          <w:bCs w:val="0"/>
        </w:rPr>
        <w:t xml:space="preserve">1.2 Nature of Quit Claim: This Deed is a quit claim deed and conveys only such interest, if any, as the Grantor may have in the Property. No warranty of title, express or implied, is made by the Grantor.</w:t>
      </w:r>
    </w:p>
    <w:p>
      <w:pPr>
        <w:spacing w:line="276" w:lineRule="auto"/>
      </w:pPr>
      <w:r>
        <w:rPr>
          <w:rFonts w:ascii="Times New Roman" w:hAnsi="Times New Roman" w:eastAsia="Times New Roman" w:cs="Times New Roman"/>
          <w:sz w:val="22"/>
          <w:szCs w:val="22"/>
          <w:b w:val="0"/>
          <w:bCs w:val="0"/>
        </w:rPr>
        <w:t xml:space="preserve">1.3 Consideration: The consideration for this transfer is [CONSIDERATION AMOUNT] and love and affection, and the parties acknowledge that this transfer is made for estate planning and family purposes.</w:t>
      </w:r>
    </w:p>
    <w:p>
      <w:pPr>
        <w:spacing w:line="276" w:lineRule="auto"/>
      </w:pPr>
      <w:r>
        <w:rPr>
          <w:rFonts w:ascii="Times New Roman" w:hAnsi="Times New Roman" w:eastAsia="Times New Roman" w:cs="Times New Roman"/>
          <w:sz w:val="22"/>
          <w:szCs w:val="22"/>
          <w:b w:val="0"/>
          <w:bCs w:val="0"/>
        </w:rPr>
        <w:t xml:space="preserve">1.4 Effective Date: This Deed is effective on [EFFECTIVE DATE OF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LEGAL DESCRIPTION OF PROPERTY</w:t>
      </w:r>
    </w:p>
    <w:p>
      <w:pPr>
        <w:spacing w:line="276" w:lineRule="auto"/>
      </w:pPr>
      <w:r>
        <w:rPr>
          <w:rFonts w:ascii="Times New Roman" w:hAnsi="Times New Roman" w:eastAsia="Times New Roman" w:cs="Times New Roman"/>
          <w:sz w:val="22"/>
          <w:szCs w:val="22"/>
          <w:b w:val="0"/>
          <w:bCs w:val="0"/>
        </w:rPr>
        <w:t xml:space="preserve">2.1 Property Address: [PROPERTY STREET ADDRESS], [PROPERTY CITY], [PROPERTY COUNTY], [PROPERTY STATE], [PROPERTY ZIP].</w:t>
      </w:r>
    </w:p>
    <w:p>
      <w:pPr>
        <w:spacing w:line="276" w:lineRule="auto"/>
      </w:pPr>
      <w:r>
        <w:rPr>
          <w:rFonts w:ascii="Times New Roman" w:hAnsi="Times New Roman" w:eastAsia="Times New Roman" w:cs="Times New Roman"/>
          <w:sz w:val="22"/>
          <w:szCs w:val="22"/>
          <w:b w:val="0"/>
          <w:bCs w:val="0"/>
        </w:rPr>
        <w:t xml:space="preserve">2.2 Legal Description: [FULL LEGAL DESCRIPTION OF PROPERTY].</w:t>
      </w:r>
    </w:p>
    <w:p>
      <w:pPr>
        <w:spacing w:line="276" w:lineRule="auto"/>
      </w:pPr>
      <w:r>
        <w:rPr>
          <w:rFonts w:ascii="Times New Roman" w:hAnsi="Times New Roman" w:eastAsia="Times New Roman" w:cs="Times New Roman"/>
          <w:sz w:val="22"/>
          <w:szCs w:val="22"/>
          <w:b w:val="0"/>
          <w:bCs w:val="0"/>
        </w:rPr>
        <w:t xml:space="preserve">2.3 Parcel Identification: [PARCEL IDENTIFICATION NUMBER].</w:t>
      </w:r>
    </w:p>
    <w:p>
      <w:pPr>
        <w:spacing w:line="276" w:lineRule="auto"/>
      </w:pPr>
      <w:r>
        <w:rPr>
          <w:rFonts w:ascii="Times New Roman" w:hAnsi="Times New Roman" w:eastAsia="Times New Roman" w:cs="Times New Roman"/>
          <w:sz w:val="22"/>
          <w:szCs w:val="22"/>
          <w:b w:val="0"/>
          <w:bCs w:val="0"/>
        </w:rPr>
        <w:t xml:space="preserve">2.4 Recording Reference: [PRIOR DEED BOOK AND PAGE OR INSTRUMENT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MANNER OF TAKING TITLE</w:t>
      </w:r>
    </w:p>
    <w:p>
      <w:pPr>
        <w:spacing w:line="276" w:lineRule="auto"/>
      </w:pPr>
      <w:r>
        <w:rPr>
          <w:rFonts w:ascii="Times New Roman" w:hAnsi="Times New Roman" w:eastAsia="Times New Roman" w:cs="Times New Roman"/>
          <w:sz w:val="22"/>
          <w:szCs w:val="22"/>
          <w:b w:val="0"/>
          <w:bCs w:val="0"/>
        </w:rPr>
        <w:t xml:space="preserve">3.1 Form of Ownership: The Grantee(s) shall take title as [JOINT TENANTS WITH RIGHT OF SURVIVORSHIP / TENANTS IN COMMON / OTHER FORM OF OWNERSHIP].</w:t>
      </w:r>
    </w:p>
    <w:p>
      <w:pPr>
        <w:spacing w:line="276" w:lineRule="auto"/>
      </w:pPr>
      <w:r>
        <w:rPr>
          <w:rFonts w:ascii="Times New Roman" w:hAnsi="Times New Roman" w:eastAsia="Times New Roman" w:cs="Times New Roman"/>
          <w:sz w:val="22"/>
          <w:szCs w:val="22"/>
          <w:b w:val="0"/>
          <w:bCs w:val="0"/>
        </w:rPr>
        <w:t xml:space="preserve">3.2 Ownership Shares: [CHILD 1 NAME] shall hold an undivided [PERCENTAGE] interest; [CHILD 2 NAME] shall hold an undivided [PERCENTAGE] interest; [ADDITIONAL CHILD NAME] shall hold an undivided [PERCENTAGE]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RESERVED LIFE ESTATE</w:t>
      </w:r>
    </w:p>
    <w:p>
      <w:pPr>
        <w:spacing w:line="276" w:lineRule="auto"/>
      </w:pPr>
      <w:r>
        <w:rPr>
          <w:rFonts w:ascii="Times New Roman" w:hAnsi="Times New Roman" w:eastAsia="Times New Roman" w:cs="Times New Roman"/>
          <w:sz w:val="22"/>
          <w:szCs w:val="22"/>
          <w:b w:val="0"/>
          <w:bCs w:val="0"/>
        </w:rPr>
        <w:t xml:space="preserve">4.1 Life Estate Reserved: The Grantor reserves a life estate in the Property for the lifetime of [GRANTOR NAME], retaining the right to occupy, use, and possess the Property.</w:t>
      </w:r>
    </w:p>
    <w:p>
      <w:pPr>
        <w:spacing w:line="276" w:lineRule="auto"/>
      </w:pPr>
      <w:r>
        <w:rPr>
          <w:rFonts w:ascii="Times New Roman" w:hAnsi="Times New Roman" w:eastAsia="Times New Roman" w:cs="Times New Roman"/>
          <w:sz w:val="22"/>
          <w:szCs w:val="22"/>
          <w:b w:val="0"/>
          <w:bCs w:val="0"/>
        </w:rPr>
        <w:t xml:space="preserve">4.2 Responsibilities During Life Estate: During the life estate, the Grantor shall be responsible for [PROPERTY TAXES / INSURANCE / MAINTENANCE / OTHER OBLIGATIONS] as follows: [DESCRIBE ALLOCATION OF RESPONSIBILITIES].</w:t>
      </w:r>
    </w:p>
    <w:p>
      <w:pPr>
        <w:spacing w:line="276" w:lineRule="auto"/>
      </w:pPr>
      <w:r>
        <w:rPr>
          <w:rFonts w:ascii="Times New Roman" w:hAnsi="Times New Roman" w:eastAsia="Times New Roman" w:cs="Times New Roman"/>
          <w:sz w:val="22"/>
          <w:szCs w:val="22"/>
          <w:b w:val="0"/>
          <w:bCs w:val="0"/>
        </w:rPr>
        <w:t xml:space="preserve">4.3 Termination of Life Estate: The reserved life estate shall terminate upon the death of [GRANTOR NAME] or upon [OTHER TERMINATION EVENT,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ENCUMBRANCES AND EXISTING LIENS</w:t>
      </w:r>
    </w:p>
    <w:p>
      <w:pPr>
        <w:spacing w:line="276" w:lineRule="auto"/>
      </w:pPr>
      <w:r>
        <w:rPr>
          <w:rFonts w:ascii="Times New Roman" w:hAnsi="Times New Roman" w:eastAsia="Times New Roman" w:cs="Times New Roman"/>
          <w:sz w:val="22"/>
          <w:szCs w:val="22"/>
          <w:b w:val="0"/>
          <w:bCs w:val="0"/>
        </w:rPr>
        <w:t xml:space="preserve">5.1 Existing Mortgages: The Property is subject to the following mortgage(s) or deed(s) of trust: [LENDER NAME], [LOAN NUMBER], [OUTSTANDING BALANCE].</w:t>
      </w:r>
    </w:p>
    <w:p>
      <w:pPr>
        <w:spacing w:line="276" w:lineRule="auto"/>
      </w:pPr>
      <w:r>
        <w:rPr>
          <w:rFonts w:ascii="Times New Roman" w:hAnsi="Times New Roman" w:eastAsia="Times New Roman" w:cs="Times New Roman"/>
          <w:sz w:val="22"/>
          <w:szCs w:val="22"/>
          <w:b w:val="0"/>
          <w:bCs w:val="0"/>
        </w:rPr>
        <w:t xml:space="preserve">5.2 Assumption of Debt: The Grantee(s) [SHALL / SHALL NOT] assume the obligations under the existing mortgage(s) or deed(s) of trust.</w:t>
      </w:r>
    </w:p>
    <w:p>
      <w:pPr>
        <w:spacing w:line="276" w:lineRule="auto"/>
      </w:pPr>
      <w:r>
        <w:rPr>
          <w:rFonts w:ascii="Times New Roman" w:hAnsi="Times New Roman" w:eastAsia="Times New Roman" w:cs="Times New Roman"/>
          <w:sz w:val="22"/>
          <w:szCs w:val="22"/>
          <w:b w:val="0"/>
          <w:bCs w:val="0"/>
        </w:rPr>
        <w:t xml:space="preserve">5.3 Other Encumbrances: The Property is subject to the following easements, restrictions, or liens: [DESCRIBE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GRANTOR'S REPRESENTATIONS</w:t>
      </w:r>
    </w:p>
    <w:p>
      <w:pPr>
        <w:spacing w:line="276" w:lineRule="auto"/>
      </w:pPr>
      <w:r>
        <w:rPr>
          <w:rFonts w:ascii="Times New Roman" w:hAnsi="Times New Roman" w:eastAsia="Times New Roman" w:cs="Times New Roman"/>
          <w:sz w:val="22"/>
          <w:szCs w:val="22"/>
          <w:b w:val="0"/>
          <w:bCs w:val="0"/>
        </w:rPr>
        <w:t xml:space="preserve">6.1 Authority: The Grantor represents that the Grantor has full legal capacity and authority to execute and deliver this Deed.</w:t>
      </w:r>
    </w:p>
    <w:p>
      <w:pPr>
        <w:spacing w:line="276" w:lineRule="auto"/>
      </w:pPr>
      <w:r>
        <w:rPr>
          <w:rFonts w:ascii="Times New Roman" w:hAnsi="Times New Roman" w:eastAsia="Times New Roman" w:cs="Times New Roman"/>
          <w:sz w:val="22"/>
          <w:szCs w:val="22"/>
          <w:b w:val="0"/>
          <w:bCs w:val="0"/>
        </w:rPr>
        <w:t xml:space="preserve">6.2 No Undisclosed Transfers: The Grantor represents that the Grantor has not previously conveyed any interest in the Property to any other person or entity, except as follows: [DESCRIBE PRIOR TRANSFERS, IF ANY].</w:t>
      </w:r>
    </w:p>
    <w:p>
      <w:pPr>
        <w:spacing w:line="276" w:lineRule="auto"/>
      </w:pPr>
      <w:r>
        <w:rPr>
          <w:rFonts w:ascii="Times New Roman" w:hAnsi="Times New Roman" w:eastAsia="Times New Roman" w:cs="Times New Roman"/>
          <w:sz w:val="22"/>
          <w:szCs w:val="22"/>
          <w:b w:val="0"/>
          <w:bCs w:val="0"/>
        </w:rPr>
        <w:t xml:space="preserve">6.3 Marital Status: The Grantor's marital status is [MARITAL STATUS].</w:t>
      </w:r>
    </w:p>
    <w:p>
      <w:pPr>
        <w:spacing w:line="276" w:lineRule="auto"/>
      </w:pPr>
      <w:r>
        <w:rPr>
          <w:rFonts w:ascii="Times New Roman" w:hAnsi="Times New Roman" w:eastAsia="Times New Roman" w:cs="Times New Roman"/>
          <w:sz w:val="22"/>
          <w:szCs w:val="22"/>
          <w:b w:val="0"/>
          <w:bCs w:val="0"/>
        </w:rPr>
        <w:t xml:space="preserve">[SPOUSE NAME] joins in this Deed solely to release any marital or community property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GRANTEE'S ACCEPTANCE</w:t>
      </w:r>
    </w:p>
    <w:p>
      <w:pPr>
        <w:spacing w:line="276" w:lineRule="auto"/>
      </w:pPr>
      <w:r>
        <w:rPr>
          <w:rFonts w:ascii="Times New Roman" w:hAnsi="Times New Roman" w:eastAsia="Times New Roman" w:cs="Times New Roman"/>
          <w:sz w:val="22"/>
          <w:szCs w:val="22"/>
          <w:b w:val="0"/>
          <w:bCs w:val="0"/>
        </w:rPr>
        <w:t xml:space="preserve">7.1 Acceptance: The Grantee(s) accept this conveyance and agree to hold title in the manner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7.2 Acknowledgment of Quit Claim: The Grantee(s) acknowledge</w:t>
      </w:r>
    </w:p>
    <w:p>
      <w:pPr>
        <w:spacing w:line="276" w:lineRule="auto"/>
      </w:pPr>
      <w:r>
        <w:rPr>
          <w:rFonts w:ascii="Times New Roman" w:hAnsi="Times New Roman" w:eastAsia="Times New Roman" w:cs="Times New Roman"/>
          <w:sz w:val="22"/>
          <w:szCs w:val="22"/>
          <w:b w:val="0"/>
          <w:bCs w:val="0"/>
        </w:rPr>
        <w:t xml:space="preserve">that this Deed contains no warranty of title and that the Grantee(s) accept the Property in its present condition and subject to all existing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TRANSFER TAXES AND RECORDING</w:t>
      </w:r>
    </w:p>
    <w:p>
      <w:pPr>
        <w:spacing w:line="276" w:lineRule="auto"/>
      </w:pPr>
      <w:r>
        <w:rPr>
          <w:rFonts w:ascii="Times New Roman" w:hAnsi="Times New Roman" w:eastAsia="Times New Roman" w:cs="Times New Roman"/>
          <w:sz w:val="22"/>
          <w:szCs w:val="22"/>
          <w:b w:val="0"/>
          <w:bCs w:val="0"/>
        </w:rPr>
        <w:t xml:space="preserve">8.1 Transfer Taxes: Any transfer taxes, documentary stamp taxes, or recording fees due in connection with this Deed shall be paid by [RESPONSIBLE PARTY].</w:t>
      </w:r>
    </w:p>
    <w:p>
      <w:pPr>
        <w:spacing w:line="276" w:lineRule="auto"/>
      </w:pPr>
      <w:r>
        <w:rPr>
          <w:rFonts w:ascii="Times New Roman" w:hAnsi="Times New Roman" w:eastAsia="Times New Roman" w:cs="Times New Roman"/>
          <w:sz w:val="22"/>
          <w:szCs w:val="22"/>
          <w:b w:val="0"/>
          <w:bCs w:val="0"/>
        </w:rPr>
        <w:t xml:space="preserve">8.2 Recording: This Deed shall be recorded in the office of the [COUNTY RECORDER / REGISTER OF DEEDS] for [PROPERTY COUNTY], [PROPERTY STATE].</w:t>
      </w:r>
    </w:p>
    <w:p>
      <w:pPr>
        <w:spacing w:line="276" w:lineRule="auto"/>
      </w:pPr>
      <w:r>
        <w:rPr>
          <w:rFonts w:ascii="Times New Roman" w:hAnsi="Times New Roman" w:eastAsia="Times New Roman" w:cs="Times New Roman"/>
          <w:sz w:val="22"/>
          <w:szCs w:val="22"/>
          <w:b w:val="0"/>
          <w:bCs w:val="0"/>
        </w:rPr>
        <w:t xml:space="preserve">8.3 Exemptions: The parties claim the following exemptions from transfer tax, if applicable: [DESCRIBE EXEMPTION, E.G., FAMILY TRANSFER EXEMPTION].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spacing w:line="276" w:lineRule="auto"/>
      </w:pPr>
      <w:r>
        <w:rPr>
          <w:rFonts w:ascii="Times New Roman" w:hAnsi="Times New Roman" w:eastAsia="Times New Roman" w:cs="Times New Roman"/>
          <w:sz w:val="22"/>
          <w:szCs w:val="22"/>
          <w:b w:val="0"/>
          <w:bCs w:val="0"/>
        </w:rPr>
        <w:t xml:space="preserve">9.1 Entire Agreement: This Deed constitutes the entire agreement between the parties with respect to the conveyance of the Property.</w:t>
      </w:r>
    </w:p>
    <w:p>
      <w:pPr>
        <w:spacing w:line="276" w:lineRule="auto"/>
      </w:pPr>
      <w:r>
        <w:rPr>
          <w:rFonts w:ascii="Times New Roman" w:hAnsi="Times New Roman" w:eastAsia="Times New Roman" w:cs="Times New Roman"/>
          <w:sz w:val="22"/>
          <w:szCs w:val="22"/>
          <w:b w:val="0"/>
          <w:bCs w:val="0"/>
        </w:rPr>
        <w:t xml:space="preserve">9.2 Severability: If any provision of this Deed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9.3 Governing Law: This Deed shall be governed by and construed in accordance with the laws of the State of [PROPERTY STATE].</w:t>
      </w:r>
    </w:p>
    <w:p>
      <w:pPr>
        <w:spacing w:line="276" w:lineRule="auto"/>
      </w:pPr>
      <w:r>
        <w:rPr>
          <w:rFonts w:ascii="Times New Roman" w:hAnsi="Times New Roman" w:eastAsia="Times New Roman" w:cs="Times New Roman"/>
          <w:sz w:val="22"/>
          <w:szCs w:val="22"/>
          <w:b w:val="0"/>
          <w:bCs w:val="0"/>
        </w:rPr>
        <w:t xml:space="preserve">9.4 Binding Effect: This Deed shall bind and benefit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9.5 Counterparts: This Deed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Grantor Signature: IN WITNESS WHEREOF, the Grantor has executed this Quit Claim Deed on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spacing w:line="276" w:lineRule="auto"/>
      </w:pPr>
      <w:r>
        <w:rPr>
          <w:rFonts w:ascii="Times New Roman" w:hAnsi="Times New Roman" w:eastAsia="Times New Roman" w:cs="Times New Roman"/>
          <w:sz w:val="22"/>
          <w:szCs w:val="22"/>
          <w:b w:val="0"/>
          <w:bCs w:val="0"/>
        </w:rPr>
        <w:t xml:space="preserve">10.2 Spouse Signature: The undersigned spouse of the Grantor joins in this Deed to release any marital or community property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[SPOUSE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spacing w:line="276" w:lineRule="auto"/>
      </w:pPr>
      <w:r>
        <w:rPr>
          <w:rFonts w:ascii="Times New Roman" w:hAnsi="Times New Roman" w:eastAsia="Times New Roman" w:cs="Times New Roman"/>
          <w:sz w:val="22"/>
          <w:szCs w:val="22"/>
          <w:b w:val="0"/>
          <w:bCs w:val="0"/>
        </w:rPr>
        <w:t xml:space="preserve">10.3 Grantee Signatures: The Grantee(s) acknowledge and accept this conveyance.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CHILD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State of [STATE OF ACKNOWLEDGMENT]</w:t>
      </w:r>
    </w:p>
    <w:p>
      <w:pPr>
        <w:spacing w:line="276" w:lineRule="auto"/>
      </w:pPr>
      <w:r>
        <w:rPr>
          <w:rFonts w:ascii="Times New Roman" w:hAnsi="Times New Roman" w:eastAsia="Times New Roman" w:cs="Times New Roman"/>
          <w:sz w:val="22"/>
          <w:szCs w:val="22"/>
          <w:b w:val="0"/>
          <w:bCs w:val="0"/>
        </w:rPr>
        <w:t xml:space="preserve">11.2 County of [COUNTY OF ACKNOWLEDGMENT]</w:t>
      </w:r>
    </w:p>
    <w:p>
      <w:pPr>
        <w:spacing w:line="276" w:lineRule="auto"/>
      </w:pPr>
      <w:r>
        <w:rPr>
          <w:rFonts w:ascii="Times New Roman" w:hAnsi="Times New Roman" w:eastAsia="Times New Roman" w:cs="Times New Roman"/>
          <w:sz w:val="22"/>
          <w:szCs w:val="22"/>
          <w:b w:val="0"/>
          <w:bCs w:val="0"/>
        </w:rPr>
        <w:t xml:space="preserve">11.3 On [DATE OF NOTARIZATION], before me, [NOTARY PUBLIC NAME], a Notary Public in and for said State, personally appeared [GRANTOR FULL LEGAL NAME], known to me or proved to me on the basis of satisfactory evidence to be the person whose name is subscribed to this instrument, and acknowledged that [HE / SHE / THEY] executed the same in [HIS / HER / THEIR] authorized capacity, and that by [HIS / HER / 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11.4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11.5 My Commission Expires: [COMMISSION EXPIRATION DATE]</w:t>
      </w:r>
    </w:p>
    <w:p>
      <w:pPr>
        <w:spacing w:line="276" w:lineRule="auto"/>
      </w:pPr>
      <w:r>
        <w:rPr>
          <w:rFonts w:ascii="Times New Roman" w:hAnsi="Times New Roman" w:eastAsia="Times New Roman" w:cs="Times New Roman"/>
          <w:sz w:val="22"/>
          <w:szCs w:val="22"/>
          <w:b w:val="0"/>
          <w:bCs w:val="0"/>
        </w:rPr>
        <w:t xml:space="preserve">11.6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PREPARER INFORMATION</w:t>
      </w:r>
    </w:p>
    <w:p>
      <w:pPr>
        <w:spacing w:line="276" w:lineRule="auto"/>
      </w:pPr>
      <w:r>
        <w:rPr>
          <w:rFonts w:ascii="Times New Roman" w:hAnsi="Times New Roman" w:eastAsia="Times New Roman" w:cs="Times New Roman"/>
          <w:sz w:val="22"/>
          <w:szCs w:val="22"/>
          <w:b w:val="0"/>
          <w:bCs w:val="0"/>
        </w:rPr>
        <w:t xml:space="preserve">12.1 This instrument was prepared by: [PREPARER NAME]</w:t>
      </w:r>
    </w:p>
    <w:p>
      <w:pPr>
        <w:spacing w:line="276" w:lineRule="auto"/>
      </w:pPr>
      <w:r>
        <w:rPr>
          <w:rFonts w:ascii="Times New Roman" w:hAnsi="Times New Roman" w:eastAsia="Times New Roman" w:cs="Times New Roman"/>
          <w:sz w:val="22"/>
          <w:szCs w:val="22"/>
          <w:b w:val="0"/>
          <w:bCs w:val="0"/>
        </w:rPr>
        <w:t xml:space="preserve">12.2 Preparer Address: [PREPARER STREET ADDRESS]</w:t>
      </w:r>
    </w:p>
    <w:p>
      <w:pPr>
        <w:spacing w:line="276" w:lineRule="auto"/>
      </w:pPr>
      <w:r>
        <w:rPr>
          <w:rFonts w:ascii="Times New Roman" w:hAnsi="Times New Roman" w:eastAsia="Times New Roman" w:cs="Times New Roman"/>
          <w:sz w:val="22"/>
          <w:szCs w:val="22"/>
          <w:b w:val="0"/>
          <w:bCs w:val="0"/>
        </w:rPr>
        <w:t xml:space="preserve">12.3 Preparer City, State, ZIP: [PREPARER CITY, STATE, ZIP]</w:t>
      </w:r>
    </w:p>
    <w:p>
      <w:pPr>
        <w:spacing w:line="276" w:lineRule="auto"/>
      </w:pPr>
      <w:r>
        <w:rPr>
          <w:rFonts w:ascii="Times New Roman" w:hAnsi="Times New Roman" w:eastAsia="Times New Roman" w:cs="Times New Roman"/>
          <w:sz w:val="22"/>
          <w:szCs w:val="22"/>
          <w:b w:val="0"/>
          <w:bCs w:val="0"/>
        </w:rPr>
        <w:t xml:space="preserve">12.4 Preparer Telephone: [PREPARER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AFTER-RECORDING RETURN</w:t>
      </w:r>
    </w:p>
    <w:p>
      <w:pPr>
        <w:spacing w:line="276" w:lineRule="auto"/>
      </w:pPr>
      <w:r>
        <w:rPr>
          <w:rFonts w:ascii="Times New Roman" w:hAnsi="Times New Roman" w:eastAsia="Times New Roman" w:cs="Times New Roman"/>
          <w:sz w:val="22"/>
          <w:szCs w:val="22"/>
          <w:b w:val="0"/>
          <w:bCs w:val="0"/>
        </w:rPr>
        <w:t xml:space="preserve">13.1 After recording, return this instrument to: [RETURN NAME]</w:t>
      </w:r>
    </w:p>
    <w:p>
      <w:pPr>
        <w:spacing w:line="276" w:lineRule="auto"/>
      </w:pPr>
      <w:r>
        <w:rPr>
          <w:rFonts w:ascii="Times New Roman" w:hAnsi="Times New Roman" w:eastAsia="Times New Roman" w:cs="Times New Roman"/>
          <w:sz w:val="22"/>
          <w:szCs w:val="22"/>
          <w:b w:val="0"/>
          <w:bCs w:val="0"/>
        </w:rPr>
        <w:t xml:space="preserve">13.2 Return Address: [RETURN STREET ADDRESS]</w:t>
      </w:r>
    </w:p>
    <w:p>
      <w:pPr>
        <w:spacing w:line="276" w:lineRule="auto"/>
      </w:pPr>
      <w:r>
        <w:rPr>
          <w:rFonts w:ascii="Times New Roman" w:hAnsi="Times New Roman" w:eastAsia="Times New Roman" w:cs="Times New Roman"/>
          <w:sz w:val="22"/>
          <w:szCs w:val="22"/>
          <w:b w:val="0"/>
          <w:bCs w:val="0"/>
        </w:rPr>
        <w:t xml:space="preserve">13.3 Return City, State, ZIP: [RETURN CITY, STATE, ZIP]</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2026-10-22T10:21:07+00:00</dcterms:created>
  <dcterms:modified xsi:type="dcterms:W3CDTF">2026-10-22T10:21:07+00:00</dcterms:modified>
</cp:coreProperties>
</file>

<file path=docProps/custom.xml><?xml version="1.0" encoding="utf-8"?>
<Properties xmlns="http://schemas.openxmlformats.org/officeDocument/2006/custom-properties" xmlns:vt="http://schemas.openxmlformats.org/officeDocument/2006/docPropsVTypes"/>
</file>