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RELEASE OF CLAIMS AGAINST ESTATE BY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THE MATTER OF THE ESTATE OF [DECEDENT FULL NAME], DECEASED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CASE NO.</w:t>
      </w:r>
    </w:p>
    <w:p>
      <w:pPr>
        <w:spacing w:line="276" w:lineRule="auto"/>
      </w:pPr>
      <w:r>
        <w:rPr>
          <w:rFonts w:ascii="Times New Roman" w:hAnsi="Times New Roman" w:eastAsia="Times New Roman" w:cs="Times New Roman"/>
          <w:sz w:val="22"/>
          <w:szCs w:val="22"/>
          <w:b w:val="0"/>
          <w:bCs w:val="0"/>
        </w:rPr>
        <w:t xml:space="preserve">[CASE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[COURT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CLAIM BY CREDITOR [CREDITOR NAME] AGAINST THE ESTATE OF [DECEDENT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Release of Claims Against Estate by Creditor is made and entered into on [DATE OF RELEASE] by and between [CREDITOR NAME], whose address is [CREDITOR STREET ADDRESS], [CREDITOR CITY], [CREDITOR STATE], [CREDITOR ZIP CODE] (the "Creditor"), and [PERSONAL REPRESENTATIVE NAME], as Personal Representative of the Estate of [DECEDENT FULL NAME], deceased, whose address is [PERSONAL REPRESENTATIVE STREET ADDRESS], [PERSONAL REPRESENTATIVE CITY], [PERSONAL REPRESENTATIVE STATE], [PERSONAL REPRESENTATIVE ZIP CODE] (the "Personal Representative"), on behalf of the Estate of [DECEDENT FULL NAME] (the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w:t>
      </w:r>
    </w:p>
    <w:p>
      <w:pPr>
        <w:spacing w:line="276" w:lineRule="auto"/>
      </w:pPr>
      <w:r>
        <w:rPr>
          <w:rFonts w:ascii="Times New Roman" w:hAnsi="Times New Roman" w:eastAsia="Times New Roman" w:cs="Times New Roman"/>
          <w:sz w:val="22"/>
          <w:szCs w:val="22"/>
          <w:b w:val="0"/>
          <w:bCs w:val="0"/>
        </w:rPr>
        <w:t xml:space="preserve">[DECEDENT FULL NAME] (the "Decedent") died on [DATE OF DEATH], domiciled in [COUNTY OF DOMICILE], [STATE OF DOMICILE].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Estate is being administered in the [COURT NAME], [COUNTY] County, [STATE], under Case No. [CASE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Creditor asserts a claim against the Estate in the amount of [CLAIM AMOUNT IN WORDS] ($[CLAIM AMOUNT IN NUMBERS]) for [DESCRIPTION OF CLAIM OR DEBT]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Claim was presented to the Personal Representative on [DATE CLAIM PRESENTED] and was [ALLOWED / REJECTED / PARTIALLY ALLOWED IN THE AMOUNT OF $[AMOUNT ALLOWED]].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 Creditor and the Personal Representative desire to fully and finally resolve all matters relating to the Claim and to release the Estate from any and all further liability with respect to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RELEASE OF CLAIM</w:t>
      </w:r>
    </w:p>
    <w:p>
      <w:pPr>
        <w:spacing w:line="276" w:lineRule="auto"/>
      </w:pPr>
      <w:r>
        <w:rPr>
          <w:rFonts w:ascii="Times New Roman" w:hAnsi="Times New Roman" w:eastAsia="Times New Roman" w:cs="Times New Roman"/>
          <w:sz w:val="22"/>
          <w:szCs w:val="22"/>
          <w:b w:val="0"/>
          <w:bCs w:val="0"/>
        </w:rPr>
        <w:t xml:space="preserve">1.1 Release: The Creditor, for and on behalf of itself, its heirs, executors, administrators, successors, assigns, agents, and representatives, hereby fully, finally, and forever releases, acquits, and discharges the Estate, the Personal Representative, and all beneficiaries of the Estate from any and all claims, demands, actions, causes of action, debts, liabilities, obligations, damages, costs, expenses, and losses of every kind and nature, whether known or unknown, suspected or unsuspected, arising out of or relating to the Claim.</w:t>
      </w:r>
    </w:p>
    <w:p>
      <w:pPr>
        <w:spacing w:line="276" w:lineRule="auto"/>
      </w:pPr>
      <w:r>
        <w:rPr>
          <w:rFonts w:ascii="Times New Roman" w:hAnsi="Times New Roman" w:eastAsia="Times New Roman" w:cs="Times New Roman"/>
          <w:sz w:val="22"/>
          <w:szCs w:val="22"/>
          <w:b w:val="0"/>
          <w:bCs w:val="0"/>
        </w:rPr>
        <w:t xml:space="preserve">1.2 Scope of Release: This Release applies to the Claim and to any and all other claims the Creditor may have against the Estate as of the date of this Release, whether or not previously presented to the Personal Representative, except as expressly reserved in Section 3 below.</w:t>
      </w:r>
    </w:p>
    <w:p>
      <w:pPr>
        <w:spacing w:line="276" w:lineRule="auto"/>
      </w:pPr>
      <w:r>
        <w:rPr>
          <w:rFonts w:ascii="Times New Roman" w:hAnsi="Times New Roman" w:eastAsia="Times New Roman" w:cs="Times New Roman"/>
          <w:sz w:val="22"/>
          <w:szCs w:val="22"/>
          <w:b w:val="0"/>
          <w:bCs w:val="0"/>
        </w:rPr>
        <w:t xml:space="preserve">1.3 No Admission of Liability: This Release is not an admission of liability by the Estate, the Personal Representative, or any beneficiary of the Estate, all of whom expressly deny any liability with respect to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Payment: In full and final settlement of the Claim, the Estate shall pay to the Creditor the sum of [SETTLEMENT AMOUNT IN WORDS] ($[SETTLEMENT AMOUNT IN NUMBERS]), payable as follows: [DESCRIBE PAYMENT TERMS, INCLUDING DATE, METHOD, AND ANY INSTALLMENTS].</w:t>
      </w:r>
    </w:p>
    <w:p>
      <w:pPr>
        <w:spacing w:line="276" w:lineRule="auto"/>
      </w:pPr>
      <w:r>
        <w:rPr>
          <w:rFonts w:ascii="Times New Roman" w:hAnsi="Times New Roman" w:eastAsia="Times New Roman" w:cs="Times New Roman"/>
          <w:sz w:val="22"/>
          <w:szCs w:val="22"/>
          <w:b w:val="0"/>
          <w:bCs w:val="0"/>
        </w:rPr>
        <w:t xml:space="preserve">2.2 Receipt of Consideration: The Creditor acknowledges receipt of the consideration described in Section 2.1, or the binding promise thereof, and agrees that such consideration is adequate and satisfactory.</w:t>
      </w:r>
    </w:p>
    <w:p>
      <w:pPr>
        <w:spacing w:line="276" w:lineRule="auto"/>
      </w:pPr>
      <w:r>
        <w:rPr>
          <w:rFonts w:ascii="Times New Roman" w:hAnsi="Times New Roman" w:eastAsia="Times New Roman" w:cs="Times New Roman"/>
          <w:sz w:val="22"/>
          <w:szCs w:val="22"/>
          <w:b w:val="0"/>
          <w:bCs w:val="0"/>
        </w:rPr>
        <w:t xml:space="preserve">2.3 No Further Consideration: The Creditor acknowledges that no other promises, payments, or consideration of any kind have been made or will be made by the Estate in connection with the Claim, except as expressly set forth in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RESERVATION OF RIGHTS</w:t>
      </w:r>
    </w:p>
    <w:p>
      <w:pPr>
        <w:spacing w:line="276" w:lineRule="auto"/>
      </w:pPr>
      <w:r>
        <w:rPr>
          <w:rFonts w:ascii="Times New Roman" w:hAnsi="Times New Roman" w:eastAsia="Times New Roman" w:cs="Times New Roman"/>
          <w:sz w:val="22"/>
          <w:szCs w:val="22"/>
          <w:b w:val="0"/>
          <w:bCs w:val="0"/>
        </w:rPr>
        <w:t xml:space="preserve">3.1 Reserved Claims: The Creditor expressly reserves the following claims, if any: [DESCRIBE ANY CLAIMS EXPRESSLY RESERVED, OR STATE "NONE"].</w:t>
      </w:r>
    </w:p>
    <w:p>
      <w:pPr>
        <w:spacing w:line="276" w:lineRule="auto"/>
      </w:pPr>
      <w:r>
        <w:rPr>
          <w:rFonts w:ascii="Times New Roman" w:hAnsi="Times New Roman" w:eastAsia="Times New Roman" w:cs="Times New Roman"/>
          <w:sz w:val="22"/>
          <w:szCs w:val="22"/>
          <w:b w:val="0"/>
          <w:bCs w:val="0"/>
        </w:rPr>
        <w:t xml:space="preserve">3.2 Claims Not Released: Nothing in this Release shall be construed to release any claim that cannot be released as a matter of law, including but not limited to claims for fraud, misrepresentation, or any claim that arises after the date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Authority of Creditor: The Creditor represents and warrants that it has full power and authority to execute this Release and that the person signing on its behalf is duly authorized to do so.</w:t>
      </w:r>
    </w:p>
    <w:p>
      <w:pPr>
        <w:spacing w:line="276" w:lineRule="auto"/>
      </w:pPr>
      <w:r>
        <w:rPr>
          <w:rFonts w:ascii="Times New Roman" w:hAnsi="Times New Roman" w:eastAsia="Times New Roman" w:cs="Times New Roman"/>
          <w:sz w:val="22"/>
          <w:szCs w:val="22"/>
          <w:b w:val="0"/>
          <w:bCs w:val="0"/>
        </w:rPr>
        <w:t xml:space="preserve">4.2 Authority of Personal Representative: The Personal Representative represents and warrants that he or she has full power and authority as Personal Representative of the Estate to execute this Release and that all necessary approvals, including court approval if required, have been obtained.</w:t>
      </w:r>
    </w:p>
    <w:p>
      <w:pPr>
        <w:spacing w:line="276" w:lineRule="auto"/>
      </w:pPr>
      <w:r>
        <w:rPr>
          <w:rFonts w:ascii="Times New Roman" w:hAnsi="Times New Roman" w:eastAsia="Times New Roman" w:cs="Times New Roman"/>
          <w:sz w:val="22"/>
          <w:szCs w:val="22"/>
          <w:b w:val="0"/>
          <w:bCs w:val="0"/>
        </w:rPr>
        <w:t xml:space="preserve">4.3 Ownership of Claim: The Creditor represents and warrants that it is the sole and lawful owner of the Claim, that it has not assigned, transferred, or otherwise conveyed the Claim or any portion thereof to any other person or entity, and that no other person or entity has any interest in the Claim.</w:t>
      </w:r>
    </w:p>
    <w:p>
      <w:pPr>
        <w:spacing w:line="276" w:lineRule="auto"/>
      </w:pPr>
      <w:r>
        <w:rPr>
          <w:rFonts w:ascii="Times New Roman" w:hAnsi="Times New Roman" w:eastAsia="Times New Roman" w:cs="Times New Roman"/>
          <w:sz w:val="22"/>
          <w:szCs w:val="22"/>
          <w:b w:val="0"/>
          <w:bCs w:val="0"/>
        </w:rPr>
        <w:t xml:space="preserve">4.4 No Bankruptcy: The Creditor represents and warrants that it has not filed for bankruptcy and that the Claim has not been included in any bankruptcy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GOVERNING LAW</w:t>
      </w:r>
    </w:p>
    <w:p>
      <w:pPr>
        <w:spacing w:line="276" w:lineRule="auto"/>
      </w:pPr>
      <w:r>
        <w:rPr>
          <w:rFonts w:ascii="Times New Roman" w:hAnsi="Times New Roman" w:eastAsia="Times New Roman" w:cs="Times New Roman"/>
          <w:sz w:val="22"/>
          <w:szCs w:val="22"/>
          <w:b w:val="0"/>
          <w:bCs w:val="0"/>
        </w:rPr>
        <w:t xml:space="preserve">5.1 Governing Law: This Release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5.2 Jurisdiction and Venue: Any action arising out of or relating to this Release shall be brought exclusively in the [COURT NAME], [COUNTY] County, [STATE], and the parties hereby consent to the jurisdiction and venue of such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MISCELLANEOUS</w:t>
      </w:r>
    </w:p>
    <w:p>
      <w:pPr>
        <w:spacing w:line="276" w:lineRule="auto"/>
      </w:pPr>
      <w:r>
        <w:rPr>
          <w:rFonts w:ascii="Times New Roman" w:hAnsi="Times New Roman" w:eastAsia="Times New Roman" w:cs="Times New Roman"/>
          <w:sz w:val="22"/>
          <w:szCs w:val="22"/>
          <w:b w:val="0"/>
          <w:bCs w:val="0"/>
        </w:rPr>
        <w:t xml:space="preserve">6.1 Entire Agreement: This Release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6.2 Amendment: This Release may not be amended, modified, or supplemented except by a written instrument signed by both the Creditor and the Personal Representative.</w:t>
      </w:r>
    </w:p>
    <w:p>
      <w:pPr>
        <w:spacing w:line="276" w:lineRule="auto"/>
      </w:pPr>
      <w:r>
        <w:rPr>
          <w:rFonts w:ascii="Times New Roman" w:hAnsi="Times New Roman" w:eastAsia="Times New Roman" w:cs="Times New Roman"/>
          <w:sz w:val="22"/>
          <w:szCs w:val="22"/>
          <w:b w:val="0"/>
          <w:bCs w:val="0"/>
        </w:rPr>
        <w:t xml:space="preserve">6.3 Waiver: No waiver of any provision of this Release shall be effective unless in writing and signed by the waiving party. No failure or delay in exercising any right hereunder shall operate as a waiver thereof.</w:t>
      </w:r>
    </w:p>
    <w:p>
      <w:pPr>
        <w:spacing w:line="276" w:lineRule="auto"/>
      </w:pPr>
      <w:r>
        <w:rPr>
          <w:rFonts w:ascii="Times New Roman" w:hAnsi="Times New Roman" w:eastAsia="Times New Roman" w:cs="Times New Roman"/>
          <w:sz w:val="22"/>
          <w:szCs w:val="22"/>
          <w:b w:val="0"/>
          <w:bCs w:val="0"/>
        </w:rPr>
        <w:t xml:space="preserve">6.4 Severability: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6.5 Binding Effect: This Release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6.6 Counterparts: This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6.7 Notices: All notices under this Release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EXECUTION</w:t>
      </w:r>
    </w:p>
    <w:p>
      <w:pPr>
        <w:spacing w:line="276" w:lineRule="auto"/>
      </w:pPr>
      <w:r>
        <w:rPr>
          <w:rFonts w:ascii="Times New Roman" w:hAnsi="Times New Roman" w:eastAsia="Times New Roman" w:cs="Times New Roman"/>
          <w:sz w:val="22"/>
          <w:szCs w:val="22"/>
          <w:b w:val="0"/>
          <w:bCs w:val="0"/>
        </w:rPr>
        <w:t xml:space="preserve">7.1 Creditor: The Creditor has executed this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CREDITOR]</w:t>
      </w:r>
    </w:p>
    <w:p>
      <w:pPr>
        <w:spacing w:line="276" w:lineRule="auto"/>
      </w:pPr>
      <w:r>
        <w:rPr>
          <w:rFonts w:ascii="Times New Roman" w:hAnsi="Times New Roman" w:eastAsia="Times New Roman" w:cs="Times New Roman"/>
          <w:sz w:val="22"/>
          <w:szCs w:val="22"/>
          <w:b w:val="0"/>
          <w:bCs w:val="0"/>
        </w:rPr>
        <w:t xml:space="preserve">7.2 Personal Representative: The Personal Representative has executed this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[PERSONAL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[PERSONAL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Personal Representative of the Estate of [DECEDENT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[CREDITOR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[PERSONAL REPRESENTATIVE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certify that a true and correct copy of the foregoing Release of Claims Against Estate by Creditor was served upon the following persons by [METHOD OF SERVICE] on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PERSON 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PERSON 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PERSON 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PERSON 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PERSON 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PERSON 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CERTIFICATE OF SERVICE]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2026-10-06T14:17:49+00:00</dcterms:created>
  <dcterms:modified xsi:type="dcterms:W3CDTF">2026-10-06T14:17:49+00:00</dcterms:modified>
</cp:coreProperties>
</file>

<file path=docProps/custom.xml><?xml version="1.0" encoding="utf-8"?>
<Properties xmlns="http://schemas.openxmlformats.org/officeDocument/2006/custom-properties" xmlns:vt="http://schemas.openxmlformats.org/officeDocument/2006/docPropsVTypes"/>
</file>