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RENT-TO-OWN PROPERTY AGREEMENT WITH RENT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RENT-TO-OWN PROPERTY AGREEMENT WITH RENT CREDIT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with a mailing address of [LANDLORD ADDRESS], hereinafter referred to as "Landlord,"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with a mailing address of [TENANT ADDRESS], hereinafter referred to as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and Tenant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RENT-TO-OWN AGREEMENT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tenancy created under this Agreement shall commence on [LEASE START DATE] and shall terminate on [LEASE END DATE], unless terminated earlier or extended in accordance with the terms herein.</w:t>
      </w:r>
    </w:p>
    <w:p>
      <w:pPr>
        <w:spacing w:line="276" w:lineRule="auto"/>
      </w:pPr>
      <w:r>
        <w:rPr>
          <w:rFonts w:ascii="Times New Roman" w:hAnsi="Times New Roman" w:eastAsia="Times New Roman" w:cs="Times New Roman"/>
          <w:sz w:val="22"/>
          <w:szCs w:val="22"/>
          <w:b w:val="0"/>
          <w:bCs w:val="0"/>
        </w:rPr>
        <w:t xml:space="preserve">1.2 Monthly Rent: Tenant shall pay to Landlord monthly rent in the amount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1.3 Rent Credit: Landlord shall credit Tenant with $[RENT CREDIT AMOUNT] of each monthly rent payment toward the purchase price of the Property (the "Rent Credit"). The Rent Credit shall be applied only if all rent and other amounts due under this Agreement are paid in full and on time.</w:t>
      </w:r>
    </w:p>
    <w:p>
      <w:pPr>
        <w:spacing w:line="276" w:lineRule="auto"/>
      </w:pPr>
      <w:r>
        <w:rPr>
          <w:rFonts w:ascii="Times New Roman" w:hAnsi="Times New Roman" w:eastAsia="Times New Roman" w:cs="Times New Roman"/>
          <w:sz w:val="22"/>
          <w:szCs w:val="22"/>
          <w:b w:val="0"/>
          <w:bCs w:val="0"/>
        </w:rPr>
        <w:t xml:space="preserve">1.4 Option Fee: Tenant shall pay to Landlord a non-refundable option fee of $[OPTION FEE AMOUNT] upon execution of this Agreement. The option fee shall be credited toward the purchase price only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1.5 Security Deposit: Tenant shall deposit with Landlord the</w:t>
      </w:r>
    </w:p>
    <w:p>
      <w:pPr>
        <w:spacing w:line="276" w:lineRule="auto"/>
      </w:pPr>
      <w:r>
        <w:rPr>
          <w:rFonts w:ascii="Times New Roman" w:hAnsi="Times New Roman" w:eastAsia="Times New Roman" w:cs="Times New Roman"/>
          <w:sz w:val="22"/>
          <w:szCs w:val="22"/>
          <w:b w:val="0"/>
          <w:bCs w:val="0"/>
        </w:rPr>
        <w:t xml:space="preserve">sum of $[SECURITY DEPOSIT AMOUNT] as security for the performance of Tenant's obligations under this Agreement.</w:t>
      </w:r>
    </w:p>
    <w:p>
      <w:pPr>
        <w:spacing w:line="276" w:lineRule="auto"/>
      </w:pPr>
      <w:r>
        <w:rPr>
          <w:rFonts w:ascii="Times New Roman" w:hAnsi="Times New Roman" w:eastAsia="Times New Roman" w:cs="Times New Roman"/>
          <w:sz w:val="22"/>
          <w:szCs w:val="22"/>
          <w:b w:val="0"/>
          <w:bCs w:val="0"/>
        </w:rPr>
        <w:t xml:space="preserve">1.6 Late Fee: If any rent payment is not received by Landlord within [GRACE PERIOD DAYS] days after the due date, Tenant shall pay a late fee of $[LATE FEE AMOUNT].</w:t>
      </w:r>
    </w:p>
    <w:p>
      <w:pPr>
        <w:spacing w:line="276" w:lineRule="auto"/>
      </w:pPr>
      <w:r>
        <w:rPr>
          <w:rFonts w:ascii="Times New Roman" w:hAnsi="Times New Roman" w:eastAsia="Times New Roman" w:cs="Times New Roman"/>
          <w:sz w:val="22"/>
          <w:szCs w:val="22"/>
          <w:b w:val="0"/>
          <w:bCs w:val="0"/>
        </w:rPr>
        <w:t xml:space="preserve">1.7 Returned Payment Fee: Tenant shall pay a fee of $[RETURNED PAYMENT FEE] for each check or electronic payment returned for insufficient funds or otherwise dishonored.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w:t>
      </w:r>
    </w:p>
    <w:p>
      <w:pPr>
        <w:spacing w:line="276" w:lineRule="auto"/>
      </w:pPr>
      <w:r>
        <w:rPr>
          <w:rFonts w:ascii="Times New Roman" w:hAnsi="Times New Roman" w:eastAsia="Times New Roman" w:cs="Times New Roman"/>
          <w:sz w:val="22"/>
          <w:szCs w:val="22"/>
          <w:b w:val="0"/>
          <w:bCs w:val="0"/>
        </w:rPr>
        <w:t xml:space="preserve">2.1 Property Description: The property that is the subject of this Agreement is located at [PROPERTY ADDRESS], and is legally described as [LEGAL DESCRIPTION] (the "Property").</w:t>
      </w:r>
    </w:p>
    <w:p>
      <w:pPr>
        <w:spacing w:line="276" w:lineRule="auto"/>
      </w:pPr>
      <w:r>
        <w:rPr>
          <w:rFonts w:ascii="Times New Roman" w:hAnsi="Times New Roman" w:eastAsia="Times New Roman" w:cs="Times New Roman"/>
          <w:sz w:val="22"/>
          <w:szCs w:val="22"/>
          <w:b w:val="0"/>
          <w:bCs w:val="0"/>
        </w:rPr>
        <w:t xml:space="preserve">2.2 Included Personal Property: The following personal property is included in this Agreement: [INCLUDED PERSONAL PROPERTY].</w:t>
      </w:r>
    </w:p>
    <w:p>
      <w:pPr>
        <w:spacing w:line="276" w:lineRule="auto"/>
      </w:pPr>
      <w:r>
        <w:rPr>
          <w:rFonts w:ascii="Times New Roman" w:hAnsi="Times New Roman" w:eastAsia="Times New Roman" w:cs="Times New Roman"/>
          <w:sz w:val="22"/>
          <w:szCs w:val="22"/>
          <w:b w:val="0"/>
          <w:bCs w:val="0"/>
        </w:rPr>
        <w:t xml:space="preserve">2.3 Condition of Property: Tenant acknowledges that Tenant has inspected the Property and accepts it in its "AS-IS" condition, subject to any repairs or improvements Landlord agrees to make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LANDLORD REPAIRS AND IMPROVEMENTS</w:t>
      </w:r>
    </w:p>
    <w:p>
      <w:pPr>
        <w:spacing w:line="276" w:lineRule="auto"/>
      </w:pPr>
      <w:r>
        <w:rPr>
          <w:rFonts w:ascii="Times New Roman" w:hAnsi="Times New Roman" w:eastAsia="Times New Roman" w:cs="Times New Roman"/>
          <w:sz w:val="22"/>
          <w:szCs w:val="22"/>
          <w:b w:val="0"/>
          <w:bCs w:val="0"/>
        </w:rPr>
        <w:t xml:space="preserve">3.1 Agreed Repairs: Landlord agrees to complete the following repairs or improvements prior to [REPAIR COMPLETION DATE]: [REPAIR DESCRIPTION].</w:t>
      </w:r>
    </w:p>
    <w:p>
      <w:pPr>
        <w:spacing w:line="276" w:lineRule="auto"/>
      </w:pPr>
      <w:r>
        <w:rPr>
          <w:rFonts w:ascii="Times New Roman" w:hAnsi="Times New Roman" w:eastAsia="Times New Roman" w:cs="Times New Roman"/>
          <w:sz w:val="22"/>
          <w:szCs w:val="22"/>
          <w:b w:val="0"/>
          <w:bCs w:val="0"/>
        </w:rPr>
        <w:t xml:space="preserve">3.2 Cost Responsibility: The cost of such repairs or improvements shall be borne by [RESPONSIBLE PARTY].</w:t>
      </w:r>
    </w:p>
    <w:p>
      <w:pPr>
        <w:spacing w:line="276" w:lineRule="auto"/>
      </w:pPr>
      <w:r>
        <w:rPr>
          <w:rFonts w:ascii="Times New Roman" w:hAnsi="Times New Roman" w:eastAsia="Times New Roman" w:cs="Times New Roman"/>
          <w:sz w:val="22"/>
          <w:szCs w:val="22"/>
          <w:b w:val="0"/>
          <w:bCs w:val="0"/>
        </w:rPr>
        <w:t xml:space="preserve">3.3 Failure to Complete: If Landlord fails to complete the agreed repairs by the date specified, Tenant's remedies shall be limited to [REMEDY FOR FAILURE TO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OBLIGATIONS</w:t>
      </w:r>
    </w:p>
    <w:p>
      <w:pPr>
        <w:spacing w:line="276" w:lineRule="auto"/>
      </w:pPr>
      <w:r>
        <w:rPr>
          <w:rFonts w:ascii="Times New Roman" w:hAnsi="Times New Roman" w:eastAsia="Times New Roman" w:cs="Times New Roman"/>
          <w:sz w:val="22"/>
          <w:szCs w:val="22"/>
          <w:b w:val="0"/>
          <w:bCs w:val="0"/>
        </w:rPr>
        <w:t xml:space="preserve">4.1 Rent Payments: Tenant shall pay rent in the manner and at the times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4.2 Utilities: Tenant shall be responsible for arranging and</w:t>
      </w:r>
    </w:p>
    <w:p>
      <w:pPr>
        <w:spacing w:line="276" w:lineRule="auto"/>
      </w:pPr>
      <w:r>
        <w:rPr>
          <w:rFonts w:ascii="Times New Roman" w:hAnsi="Times New Roman" w:eastAsia="Times New Roman" w:cs="Times New Roman"/>
          <w:sz w:val="22"/>
          <w:szCs w:val="22"/>
          <w:b w:val="0"/>
          <w:bCs w:val="0"/>
        </w:rPr>
        <w:t xml:space="preserve">paying for the following utilities: [UTILITIES RESPONSIBILITY].</w:t>
      </w:r>
    </w:p>
    <w:p>
      <w:pPr>
        <w:spacing w:line="276" w:lineRule="auto"/>
      </w:pPr>
      <w:r>
        <w:rPr>
          <w:rFonts w:ascii="Times New Roman" w:hAnsi="Times New Roman" w:eastAsia="Times New Roman" w:cs="Times New Roman"/>
          <w:sz w:val="22"/>
          <w:szCs w:val="22"/>
          <w:b w:val="0"/>
          <w:bCs w:val="0"/>
        </w:rPr>
        <w:t xml:space="preserve">4.3 Maintenance and Repairs: Tenant shall maintain the Property in good, clean, and sanitary condition and shall be responsible for the following maintenance and repairs: [TENANT MAINTENANCE RESPONSIBILITIES].</w:t>
      </w:r>
    </w:p>
    <w:p>
      <w:pPr>
        <w:spacing w:line="276" w:lineRule="auto"/>
      </w:pPr>
      <w:r>
        <w:rPr>
          <w:rFonts w:ascii="Times New Roman" w:hAnsi="Times New Roman" w:eastAsia="Times New Roman" w:cs="Times New Roman"/>
          <w:sz w:val="22"/>
          <w:szCs w:val="22"/>
          <w:b w:val="0"/>
          <w:bCs w:val="0"/>
        </w:rPr>
        <w:t xml:space="preserve">4.4 Alterations: Tenant shall not make any alterations, additions, or improvements to the Property without the prior written consent of Landlord.</w:t>
      </w:r>
    </w:p>
    <w:p>
      <w:pPr>
        <w:spacing w:line="276" w:lineRule="auto"/>
      </w:pPr>
      <w:r>
        <w:rPr>
          <w:rFonts w:ascii="Times New Roman" w:hAnsi="Times New Roman" w:eastAsia="Times New Roman" w:cs="Times New Roman"/>
          <w:sz w:val="22"/>
          <w:szCs w:val="22"/>
          <w:b w:val="0"/>
          <w:bCs w:val="0"/>
        </w:rPr>
        <w:t xml:space="preserve">4.5 Insurance: Tenant shall maintain renter's insurance with liability coverage of at least $[RENTER INSURANCE AMOUNT] and shall name Landlord as an additional insured.</w:t>
      </w:r>
    </w:p>
    <w:p>
      <w:pPr>
        <w:spacing w:line="276" w:lineRule="auto"/>
      </w:pPr>
      <w:r>
        <w:rPr>
          <w:rFonts w:ascii="Times New Roman" w:hAnsi="Times New Roman" w:eastAsia="Times New Roman" w:cs="Times New Roman"/>
          <w:sz w:val="22"/>
          <w:szCs w:val="22"/>
          <w:b w:val="0"/>
          <w:bCs w:val="0"/>
        </w:rPr>
        <w:t xml:space="preserve">4.6 Compliance with Laws: Tenant shall comply with all applicable laws, ordinances, and regulations affecting the Property.</w:t>
      </w:r>
    </w:p>
    <w:p>
      <w:pPr>
        <w:spacing w:line="276" w:lineRule="auto"/>
      </w:pPr>
      <w:r>
        <w:rPr>
          <w:rFonts w:ascii="Times New Roman" w:hAnsi="Times New Roman" w:eastAsia="Times New Roman" w:cs="Times New Roman"/>
          <w:sz w:val="22"/>
          <w:szCs w:val="22"/>
          <w:b w:val="0"/>
          <w:bCs w:val="0"/>
        </w:rPr>
        <w:t xml:space="preserve">4.7 Assignment and Subletting: Tenant shall not assign this Agreement or sublet the Property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 OBLIGATIONS</w:t>
      </w:r>
    </w:p>
    <w:p>
      <w:pPr>
        <w:spacing w:line="276" w:lineRule="auto"/>
      </w:pPr>
      <w:r>
        <w:rPr>
          <w:rFonts w:ascii="Times New Roman" w:hAnsi="Times New Roman" w:eastAsia="Times New Roman" w:cs="Times New Roman"/>
          <w:sz w:val="22"/>
          <w:szCs w:val="22"/>
          <w:b w:val="0"/>
          <w:bCs w:val="0"/>
        </w:rPr>
        <w:t xml:space="preserve">5.1 Quiet Enjoyment: Landlord covenants that Tenant shall peaceably and quietly hold and enjoy the Property during the term of this Agreement, subject to the terms herein.</w:t>
      </w:r>
    </w:p>
    <w:p>
      <w:pPr>
        <w:spacing w:line="276" w:lineRule="auto"/>
      </w:pPr>
      <w:r>
        <w:rPr>
          <w:rFonts w:ascii="Times New Roman" w:hAnsi="Times New Roman" w:eastAsia="Times New Roman" w:cs="Times New Roman"/>
          <w:sz w:val="22"/>
          <w:szCs w:val="22"/>
          <w:b w:val="0"/>
          <w:bCs w:val="0"/>
        </w:rPr>
        <w:t xml:space="preserve">5.2 Taxes and Assessments: Landlord shall pay all real property taxes and assessments levied against the Property.</w:t>
      </w:r>
    </w:p>
    <w:p>
      <w:pPr>
        <w:spacing w:line="276" w:lineRule="auto"/>
      </w:pPr>
      <w:r>
        <w:rPr>
          <w:rFonts w:ascii="Times New Roman" w:hAnsi="Times New Roman" w:eastAsia="Times New Roman" w:cs="Times New Roman"/>
          <w:sz w:val="22"/>
          <w:szCs w:val="22"/>
          <w:b w:val="0"/>
          <w:bCs w:val="0"/>
        </w:rPr>
        <w:t xml:space="preserve">5.3 Insurance: Landlord shall maintain hazard insurance on the Property in an amount not less than $[LANDLORD INSURANCE AMOUNT].</w:t>
      </w:r>
    </w:p>
    <w:p>
      <w:pPr>
        <w:spacing w:line="276" w:lineRule="auto"/>
      </w:pPr>
      <w:r>
        <w:rPr>
          <w:rFonts w:ascii="Times New Roman" w:hAnsi="Times New Roman" w:eastAsia="Times New Roman" w:cs="Times New Roman"/>
          <w:sz w:val="22"/>
          <w:szCs w:val="22"/>
          <w:b w:val="0"/>
          <w:bCs w:val="0"/>
        </w:rPr>
        <w:t xml:space="preserve">5.4 Repairs: Landlord shall be responsible for repairs to the structural components, roof, and major systems of the Property, except to the extent caused by Tenant's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OPTION TO PURCHASE</w:t>
      </w:r>
    </w:p>
    <w:p>
      <w:pPr>
        <w:spacing w:line="276" w:lineRule="auto"/>
      </w:pPr>
      <w:r>
        <w:rPr>
          <w:rFonts w:ascii="Times New Roman" w:hAnsi="Times New Roman" w:eastAsia="Times New Roman" w:cs="Times New Roman"/>
          <w:sz w:val="22"/>
          <w:szCs w:val="22"/>
          <w:b w:val="0"/>
          <w:bCs w:val="0"/>
        </w:rPr>
        <w:t xml:space="preserve">6.1 Grant of Option: Landlord hereby grants to Tenant the exclusive option to purchase the Property (the "Option") upon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6.2 Option Term: The Option may be exercised only during the period beginning on [OPTION START DATE] and ending on [OPTION END DATE] (the "Option Period").</w:t>
      </w:r>
    </w:p>
    <w:p>
      <w:pPr>
        <w:spacing w:line="276" w:lineRule="auto"/>
      </w:pPr>
      <w:r>
        <w:rPr>
          <w:rFonts w:ascii="Times New Roman" w:hAnsi="Times New Roman" w:eastAsia="Times New Roman" w:cs="Times New Roman"/>
          <w:sz w:val="22"/>
          <w:szCs w:val="22"/>
          <w:b w:val="0"/>
          <w:bCs w:val="0"/>
        </w:rPr>
        <w:t xml:space="preserve">6.3 Purchase Price: The purchase price for the Property shall be $[PURCHASE PRICE], subject to adjustment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6.4 Method of Exercise: Tenant may exercise the Option by</w:t>
      </w:r>
    </w:p>
    <w:p>
      <w:pPr>
        <w:spacing w:line="276" w:lineRule="auto"/>
      </w:pPr>
      <w:r>
        <w:rPr>
          <w:rFonts w:ascii="Times New Roman" w:hAnsi="Times New Roman" w:eastAsia="Times New Roman" w:cs="Times New Roman"/>
          <w:sz w:val="22"/>
          <w:szCs w:val="22"/>
          <w:b w:val="0"/>
          <w:bCs w:val="0"/>
        </w:rPr>
        <w:t xml:space="preserve">delivering written notice to Landlord at any time during the Option Period, together with any required earnest money deposit of $[EARNEST MONEY AMOUNT].</w:t>
      </w:r>
    </w:p>
    <w:p>
      <w:pPr>
        <w:spacing w:line="276" w:lineRule="auto"/>
      </w:pPr>
      <w:r>
        <w:rPr>
          <w:rFonts w:ascii="Times New Roman" w:hAnsi="Times New Roman" w:eastAsia="Times New Roman" w:cs="Times New Roman"/>
          <w:sz w:val="22"/>
          <w:szCs w:val="22"/>
          <w:b w:val="0"/>
          <w:bCs w:val="0"/>
        </w:rPr>
        <w:t xml:space="preserve">6.5 Conditions Precedent: Tenant's exercise of the Option is contingent upon: (a) Tenant not being in default under this Agreement; (b) Tenant obtaining financing, if applicable, on terms acceptable to Tenant; and (c) [ADDITIONAL CONDITIONS].</w:t>
      </w:r>
    </w:p>
    <w:p>
      <w:pPr>
        <w:spacing w:line="276" w:lineRule="auto"/>
      </w:pPr>
      <w:r>
        <w:rPr>
          <w:rFonts w:ascii="Times New Roman" w:hAnsi="Times New Roman" w:eastAsia="Times New Roman" w:cs="Times New Roman"/>
          <w:sz w:val="22"/>
          <w:szCs w:val="22"/>
          <w:b w:val="0"/>
          <w:bCs w:val="0"/>
        </w:rPr>
        <w:t xml:space="preserve">6.6 Closing: The closing of the purchase shall occur on or before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6.7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6.8 Title: Landlord shall convey title to the Property by [DEED TYPE] deed, free and clear of all liens and encumbrances, except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APPLICATION OF RENT CREDIT AND OPTION FEE</w:t>
      </w:r>
    </w:p>
    <w:p>
      <w:pPr>
        <w:spacing w:line="276" w:lineRule="auto"/>
      </w:pPr>
      <w:r>
        <w:rPr>
          <w:rFonts w:ascii="Times New Roman" w:hAnsi="Times New Roman" w:eastAsia="Times New Roman" w:cs="Times New Roman"/>
          <w:sz w:val="22"/>
          <w:szCs w:val="22"/>
          <w:b w:val="0"/>
          <w:bCs w:val="0"/>
        </w:rPr>
        <w:t xml:space="preserve">7.1 Accumulation of Rent Credit: The Rent Credit shall accumulate during the term of this Agreement and shall be applied to reduce the purchase price at closing, provided Tenant exercises the Option and closes on the purchase.</w:t>
      </w:r>
    </w:p>
    <w:p>
      <w:pPr>
        <w:spacing w:line="276" w:lineRule="auto"/>
      </w:pPr>
      <w:r>
        <w:rPr>
          <w:rFonts w:ascii="Times New Roman" w:hAnsi="Times New Roman" w:eastAsia="Times New Roman" w:cs="Times New Roman"/>
          <w:sz w:val="22"/>
          <w:szCs w:val="22"/>
          <w:b w:val="0"/>
          <w:bCs w:val="0"/>
        </w:rPr>
        <w:t xml:space="preserve">7.2 Forfeiture of Rent Credit: If Tenant fails to exercise the Option or fails to close on the purchase for any reason other than Landlord's default, all accumulated Rent Credit shall be forfeited to Landlord.</w:t>
      </w:r>
    </w:p>
    <w:p>
      <w:pPr>
        <w:spacing w:line="276" w:lineRule="auto"/>
      </w:pPr>
      <w:r>
        <w:rPr>
          <w:rFonts w:ascii="Times New Roman" w:hAnsi="Times New Roman" w:eastAsia="Times New Roman" w:cs="Times New Roman"/>
          <w:sz w:val="22"/>
          <w:szCs w:val="22"/>
          <w:b w:val="0"/>
          <w:bCs w:val="0"/>
        </w:rPr>
        <w:t xml:space="preserve">7.3 Option Fee Application: The option fee paid under Section</w:t>
      </w:r>
    </w:p>
    <w:p>
      <w:pPr>
        <w:spacing w:line="276" w:lineRule="auto"/>
      </w:pPr>
      <w:r>
        <w:rPr>
          <w:rFonts w:ascii="Times New Roman" w:hAnsi="Times New Roman" w:eastAsia="Times New Roman" w:cs="Times New Roman"/>
          <w:sz w:val="22"/>
          <w:szCs w:val="22"/>
          <w:b w:val="0"/>
          <w:bCs w:val="0"/>
        </w:rPr>
        <w:t xml:space="preserve">1.4 shall be credited toward the purchase price at closing only if Tenant exercises the Option and closes on the purchase. Otherwise, the option fee shall be retained by Landlord as compensation for granting the Option.</w:t>
      </w:r>
    </w:p>
    <w:p>
      <w:pPr>
        <w:spacing w:line="276" w:lineRule="auto"/>
      </w:pPr>
      <w:r>
        <w:rPr>
          <w:rFonts w:ascii="Times New Roman" w:hAnsi="Times New Roman" w:eastAsia="Times New Roman" w:cs="Times New Roman"/>
          <w:sz w:val="22"/>
          <w:szCs w:val="22"/>
          <w:b w:val="0"/>
          <w:bCs w:val="0"/>
        </w:rPr>
        <w:t xml:space="preserve">7.4 No Interest: No interest shall accrue on the Rent Credit or option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Tenant Default: Tenant shall be in default if Tenant fails to pay rent or any other amount when due, fails to perform any other obligation under this Agreement, or breaches any representation or warranty herein.</w:t>
      </w:r>
    </w:p>
    <w:p>
      <w:pPr>
        <w:spacing w:line="276" w:lineRule="auto"/>
      </w:pPr>
      <w:r>
        <w:rPr>
          <w:rFonts w:ascii="Times New Roman" w:hAnsi="Times New Roman" w:eastAsia="Times New Roman" w:cs="Times New Roman"/>
          <w:sz w:val="22"/>
          <w:szCs w:val="22"/>
          <w:b w:val="0"/>
          <w:bCs w:val="0"/>
        </w:rPr>
        <w:t xml:space="preserve">8.2 Landlord Remedies: Upon Tenant's default, Landlord may, at its option, terminate this Agreement, pursue eviction, and/or seek any other remedy available at law or in equity.</w:t>
      </w:r>
    </w:p>
    <w:p>
      <w:pPr>
        <w:spacing w:line="276" w:lineRule="auto"/>
      </w:pPr>
      <w:r>
        <w:rPr>
          <w:rFonts w:ascii="Times New Roman" w:hAnsi="Times New Roman" w:eastAsia="Times New Roman" w:cs="Times New Roman"/>
          <w:sz w:val="22"/>
          <w:szCs w:val="22"/>
          <w:b w:val="0"/>
          <w:bCs w:val="0"/>
        </w:rPr>
        <w:t xml:space="preserve">8.3 Landlord Default: Landlord shall be in default if Landlord fails to perform any obligation under this Agreement, and such failure continues for [LANDLORD DEFAULT CURE PERIOD] days after written notice from Tenant.</w:t>
      </w:r>
    </w:p>
    <w:p>
      <w:pPr>
        <w:spacing w:line="276" w:lineRule="auto"/>
      </w:pPr>
      <w:r>
        <w:rPr>
          <w:rFonts w:ascii="Times New Roman" w:hAnsi="Times New Roman" w:eastAsia="Times New Roman" w:cs="Times New Roman"/>
          <w:sz w:val="22"/>
          <w:szCs w:val="22"/>
          <w:b w:val="0"/>
          <w:bCs w:val="0"/>
        </w:rPr>
        <w:t xml:space="preserve">8.4 Tenant Remedies: Upon Landlord's default, Tenant may seek any remedy available at law or in equity, including specific performance of this Agreement.</w:t>
      </w:r>
    </w:p>
    <w:p>
      <w:pPr>
        <w:spacing w:line="276" w:lineRule="auto"/>
      </w:pPr>
      <w:r>
        <w:rPr>
          <w:rFonts w:ascii="Times New Roman" w:hAnsi="Times New Roman" w:eastAsia="Times New Roman" w:cs="Times New Roman"/>
          <w:sz w:val="22"/>
          <w:szCs w:val="22"/>
          <w:b w:val="0"/>
          <w:bCs w:val="0"/>
        </w:rPr>
        <w:t xml:space="preserve">8.5 Effect of Termination: If this Agreement is terminated for any reason, Tenant shall vacate the Property within [VACATE PERIOD] days and shall forfeit all Rent Credit and the option fee, unless the termination is due to Landlord's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spacing w:line="276" w:lineRule="auto"/>
      </w:pPr>
      <w:r>
        <w:rPr>
          <w:rFonts w:ascii="Times New Roman" w:hAnsi="Times New Roman" w:eastAsia="Times New Roman" w:cs="Times New Roman"/>
          <w:sz w:val="22"/>
          <w:szCs w:val="22"/>
          <w:b w:val="0"/>
          <w:bCs w:val="0"/>
        </w:rPr>
        <w:t xml:space="preserve">9.1 Tenant Liability: Tenant shall be liable for any damage to the Property or any injury to persons or property caused by Tenant's negligence or willful misconduct.</w:t>
      </w:r>
    </w:p>
    <w:p>
      <w:pPr>
        <w:spacing w:line="276" w:lineRule="auto"/>
      </w:pPr>
      <w:r>
        <w:rPr>
          <w:rFonts w:ascii="Times New Roman" w:hAnsi="Times New Roman" w:eastAsia="Times New Roman" w:cs="Times New Roman"/>
          <w:sz w:val="22"/>
          <w:szCs w:val="22"/>
          <w:b w:val="0"/>
          <w:bCs w:val="0"/>
        </w:rPr>
        <w:t xml:space="preserve">9.2 Indemnification: Tenant shall indemnify, defend, and hold Landlord harmless from any claims arising out of Tenant's use or occupancy of the Property.</w:t>
      </w:r>
    </w:p>
    <w:p>
      <w:pPr>
        <w:spacing w:line="276" w:lineRule="auto"/>
      </w:pPr>
      <w:r>
        <w:rPr>
          <w:rFonts w:ascii="Times New Roman" w:hAnsi="Times New Roman" w:eastAsia="Times New Roman" w:cs="Times New Roman"/>
          <w:sz w:val="22"/>
          <w:szCs w:val="22"/>
          <w:b w:val="0"/>
          <w:bCs w:val="0"/>
        </w:rPr>
        <w:t xml:space="preserve">9.3 Waiver of Subrogation: Landlord and Tenant each waive all rights of subrogation against the other for losses covered by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Method of Notice: All notices under this Agreement shall be in writing and shall be delivered personally, by certified mail, return receipt requested, or by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10.2 Effective Date: Notices shall be deemed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METHOD, e.g., binding arbitration, mediation, or litigation in the courts of the governing state].</w:t>
      </w:r>
    </w:p>
    <w:p>
      <w:pPr>
        <w:spacing w:line="276" w:lineRule="auto"/>
      </w:pPr>
      <w:r>
        <w:rPr>
          <w:rFonts w:ascii="Times New Roman" w:hAnsi="Times New Roman" w:eastAsia="Times New Roman" w:cs="Times New Roman"/>
          <w:sz w:val="22"/>
          <w:szCs w:val="22"/>
          <w:b w:val="0"/>
          <w:bCs w:val="0"/>
        </w:rPr>
        <w:t xml:space="preserve">11.3 Attorney's Fees: In any action or proceeding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heirs, personal representatives, successors, and assigns.</w:t>
      </w: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12.7 Headings: The headings in this Agreement are for convenience only and shall not affect its interpretation.</w:t>
      </w:r>
    </w:p>
    <w:p>
      <w:pPr>
        <w:spacing w:line="276" w:lineRule="auto"/>
      </w:pPr>
      <w:r>
        <w:rPr>
          <w:rFonts w:ascii="Times New Roman" w:hAnsi="Times New Roman" w:eastAsia="Times New Roman" w:cs="Times New Roman"/>
          <w:sz w:val="22"/>
          <w:szCs w:val="22"/>
          <w:b w:val="0"/>
          <w:bCs w:val="0"/>
        </w:rPr>
        <w:t xml:space="preserve">12.8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12.9 Survival: The provisions of Sections 7, 9, 11, and 12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above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[LANDLORD NAME] and [TENANT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2026-10-04T11:18:52+00:00</dcterms:created>
  <dcterms:modified xsi:type="dcterms:W3CDTF">2026-10-04T11:18:52+00:00</dcterms:modified>
</cp:coreProperties>
</file>

<file path=docProps/custom.xml><?xml version="1.0" encoding="utf-8"?>
<Properties xmlns="http://schemas.openxmlformats.org/officeDocument/2006/custom-properties" xmlns:vt="http://schemas.openxmlformats.org/officeDocument/2006/docPropsVTypes"/>
</file>