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TRAVEL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TRAVEL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Driver's License or State ID Number: [SELLER DRIVER'S LICENSE OR STATE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Driver's License or State ID Number: [BUYER DRIVER'S LICENSE OR STATE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Vehicle Identification Number (VIN): [TRAVEL TRAILER VIN]</w:t>
      </w:r>
    </w:p>
    <w:p>
      <w:pPr>
        <w:spacing w:line="276" w:lineRule="auto"/>
      </w:pPr>
      <w:r>
        <w:rPr>
          <w:rFonts w:ascii="Times New Roman" w:hAnsi="Times New Roman" w:eastAsia="Times New Roman" w:cs="Times New Roman"/>
          <w:sz w:val="22"/>
          <w:szCs w:val="22"/>
          <w:b w:val="0"/>
          <w:bCs w:val="0"/>
        </w:rPr>
        <w:t xml:space="preserve">1.5 Length: [TRAVEL TRAILER LENGTH]</w:t>
      </w:r>
    </w:p>
    <w:p>
      <w:pPr>
        <w:spacing w:line="276" w:lineRule="auto"/>
      </w:pPr>
      <w:r>
        <w:rPr>
          <w:rFonts w:ascii="Times New Roman" w:hAnsi="Times New Roman" w:eastAsia="Times New Roman" w:cs="Times New Roman"/>
          <w:sz w:val="22"/>
          <w:szCs w:val="22"/>
          <w:b w:val="0"/>
          <w:bCs w:val="0"/>
        </w:rPr>
        <w:t xml:space="preserve">1.6 Gross Vehicle Weight Rating (GVWR): [TRAVEL TRAILER GVWR]</w:t>
      </w:r>
    </w:p>
    <w:p>
      <w:pPr>
        <w:spacing w:line="276" w:lineRule="auto"/>
      </w:pPr>
      <w:r>
        <w:rPr>
          <w:rFonts w:ascii="Times New Roman" w:hAnsi="Times New Roman" w:eastAsia="Times New Roman" w:cs="Times New Roman"/>
          <w:sz w:val="22"/>
          <w:szCs w:val="22"/>
          <w:b w:val="0"/>
          <w:bCs w:val="0"/>
        </w:rPr>
        <w:t xml:space="preserve">1.7 Dry Weight: [TRAVEL TRAILER DRY WEIGHT]</w:t>
      </w:r>
    </w:p>
    <w:p>
      <w:pPr>
        <w:spacing w:line="276" w:lineRule="auto"/>
      </w:pPr>
      <w:r>
        <w:rPr>
          <w:rFonts w:ascii="Times New Roman" w:hAnsi="Times New Roman" w:eastAsia="Times New Roman" w:cs="Times New Roman"/>
          <w:sz w:val="22"/>
          <w:szCs w:val="22"/>
          <w:b w:val="0"/>
          <w:bCs w:val="0"/>
        </w:rPr>
        <w:t xml:space="preserve">1.8 Number of Axles: [NUMBER OF AXLES]</w:t>
      </w:r>
    </w:p>
    <w:p>
      <w:pPr>
        <w:spacing w:line="276" w:lineRule="auto"/>
      </w:pPr>
      <w:r>
        <w:rPr>
          <w:rFonts w:ascii="Times New Roman" w:hAnsi="Times New Roman" w:eastAsia="Times New Roman" w:cs="Times New Roman"/>
          <w:sz w:val="22"/>
          <w:szCs w:val="22"/>
          <w:b w:val="0"/>
          <w:bCs w:val="0"/>
        </w:rPr>
        <w:t xml:space="preserve">1.9 Hitch Type: [HITCH TYPE]</w:t>
      </w:r>
    </w:p>
    <w:p>
      <w:pPr>
        <w:spacing w:line="276" w:lineRule="auto"/>
      </w:pPr>
      <w:r>
        <w:rPr>
          <w:rFonts w:ascii="Times New Roman" w:hAnsi="Times New Roman" w:eastAsia="Times New Roman" w:cs="Times New Roman"/>
          <w:sz w:val="22"/>
          <w:szCs w:val="22"/>
          <w:b w:val="0"/>
          <w:bCs w:val="0"/>
        </w:rPr>
        <w:t xml:space="preserve">1.10 Title Number: [TRAVEL TRAILER TITLE NUMBER]</w:t>
      </w:r>
    </w:p>
    <w:p>
      <w:pPr>
        <w:spacing w:line="276" w:lineRule="auto"/>
      </w:pPr>
      <w:r>
        <w:rPr>
          <w:rFonts w:ascii="Times New Roman" w:hAnsi="Times New Roman" w:eastAsia="Times New Roman" w:cs="Times New Roman"/>
          <w:sz w:val="22"/>
          <w:szCs w:val="22"/>
          <w:b w:val="0"/>
          <w:bCs w:val="0"/>
        </w:rPr>
        <w:t xml:space="preserve">1.11 State of Title Issuance: [STATE OF TITLE ISSUANCE]</w:t>
      </w:r>
    </w:p>
    <w:p>
      <w:pPr>
        <w:spacing w:line="276" w:lineRule="auto"/>
      </w:pPr>
      <w:r>
        <w:rPr>
          <w:rFonts w:ascii="Times New Roman" w:hAnsi="Times New Roman" w:eastAsia="Times New Roman" w:cs="Times New Roman"/>
          <w:sz w:val="22"/>
          <w:szCs w:val="22"/>
          <w:b w:val="0"/>
          <w:bCs w:val="0"/>
        </w:rPr>
        <w:t xml:space="preserve">1.12 License Plate Number: [TRAVEL TRAILER LICENSE PLATE NUMBER]</w:t>
      </w:r>
    </w:p>
    <w:p>
      <w:pPr>
        <w:spacing w:line="276" w:lineRule="auto"/>
      </w:pPr>
      <w:r>
        <w:rPr>
          <w:rFonts w:ascii="Times New Roman" w:hAnsi="Times New Roman" w:eastAsia="Times New Roman" w:cs="Times New Roman"/>
          <w:sz w:val="22"/>
          <w:szCs w:val="22"/>
          <w:b w:val="0"/>
          <w:bCs w:val="0"/>
        </w:rPr>
        <w:t xml:space="preserve">1.13 Odometer Reading: [ODOMETER READING]</w:t>
      </w:r>
    </w:p>
    <w:p>
      <w:pPr>
        <w:spacing w:line="276" w:lineRule="auto"/>
      </w:pPr>
      <w:r>
        <w:rPr>
          <w:rFonts w:ascii="Times New Roman" w:hAnsi="Times New Roman" w:eastAsia="Times New Roman" w:cs="Times New Roman"/>
          <w:sz w:val="22"/>
          <w:szCs w:val="22"/>
          <w:b w:val="0"/>
          <w:bCs w:val="0"/>
        </w:rPr>
        <w:t xml:space="preserve">1.14 Odometer Status: [ODOMETER STATUS]</w:t>
      </w:r>
    </w:p>
    <w:p>
      <w:pPr>
        <w:spacing w:line="276" w:lineRule="auto"/>
      </w:pPr>
      <w:r>
        <w:rPr>
          <w:rFonts w:ascii="Times New Roman" w:hAnsi="Times New Roman" w:eastAsia="Times New Roman" w:cs="Times New Roman"/>
          <w:sz w:val="22"/>
          <w:szCs w:val="22"/>
          <w:b w:val="0"/>
          <w:bCs w:val="0"/>
        </w:rPr>
        <w:t xml:space="preserve">1.15 Color: [TRAVEL TRAILER COLOR]</w:t>
      </w:r>
    </w:p>
    <w:p>
      <w:pPr>
        <w:spacing w:line="276" w:lineRule="auto"/>
      </w:pPr>
      <w:r>
        <w:rPr>
          <w:rFonts w:ascii="Times New Roman" w:hAnsi="Times New Roman" w:eastAsia="Times New Roman" w:cs="Times New Roman"/>
          <w:sz w:val="22"/>
          <w:szCs w:val="22"/>
          <w:b w:val="0"/>
          <w:bCs w:val="0"/>
        </w:rPr>
        <w:t xml:space="preserve">1.16 Condition: [TRAVEL TRAILER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TERMS</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 PAID]</w:t>
      </w:r>
    </w:p>
    <w:p>
      <w:pPr>
        <w:spacing w:line="276" w:lineRule="auto"/>
      </w:pPr>
      <w:r>
        <w:rPr>
          <w:rFonts w:ascii="Times New Roman" w:hAnsi="Times New Roman" w:eastAsia="Times New Roman" w:cs="Times New Roman"/>
          <w:sz w:val="22"/>
          <w:szCs w:val="22"/>
          <w:b w:val="0"/>
          <w:bCs w:val="0"/>
        </w:rPr>
        <w:t xml:space="preserve">2.3 Amount Paid by Check: [CHECK AMOUNT PAID]</w:t>
      </w:r>
    </w:p>
    <w:p>
      <w:pPr>
        <w:spacing w:line="276" w:lineRule="auto"/>
      </w:pPr>
      <w:r>
        <w:rPr>
          <w:rFonts w:ascii="Times New Roman" w:hAnsi="Times New Roman" w:eastAsia="Times New Roman" w:cs="Times New Roman"/>
          <w:sz w:val="22"/>
          <w:szCs w:val="22"/>
          <w:b w:val="0"/>
          <w:bCs w:val="0"/>
        </w:rPr>
        <w:t xml:space="preserve">2.4 Amount Paid by Money Order: [MONEY ORDER AMOUNT PAID]</w:t>
      </w: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 PAID]</w:t>
      </w:r>
    </w:p>
    <w:p>
      <w:pPr>
        <w:spacing w:line="276" w:lineRule="auto"/>
      </w:pPr>
      <w:r>
        <w:rPr>
          <w:rFonts w:ascii="Times New Roman" w:hAnsi="Times New Roman" w:eastAsia="Times New Roman" w:cs="Times New Roman"/>
          <w:sz w:val="22"/>
          <w:szCs w:val="22"/>
          <w:b w:val="0"/>
          <w:bCs w:val="0"/>
        </w:rPr>
        <w:t xml:space="preserve">2.6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2.7 Balance Due: [BALANCE DUE]</w:t>
      </w:r>
    </w:p>
    <w:p>
      <w:pPr>
        <w:spacing w:line="276" w:lineRule="auto"/>
      </w:pPr>
      <w:r>
        <w:rPr>
          <w:rFonts w:ascii="Times New Roman" w:hAnsi="Times New Roman" w:eastAsia="Times New Roman" w:cs="Times New Roman"/>
          <w:sz w:val="22"/>
          <w:szCs w:val="22"/>
          <w:b w:val="0"/>
          <w:bCs w:val="0"/>
        </w:rPr>
        <w:t xml:space="preserve">2.8 Date Final Payment Due: [DATE FINAL PAYMENT DUE]</w:t>
      </w:r>
    </w:p>
    <w:p>
      <w:pPr>
        <w:spacing w:line="276" w:lineRule="auto"/>
      </w:pPr>
      <w:r>
        <w:rPr>
          <w:rFonts w:ascii="Times New Roman" w:hAnsi="Times New Roman" w:eastAsia="Times New Roman" w:cs="Times New Roman"/>
          <w:sz w:val="22"/>
          <w:szCs w:val="22"/>
          <w:b w:val="0"/>
          <w:bCs w:val="0"/>
        </w:rPr>
        <w:t xml:space="preserve">2.9 Payment Schedule: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TRANSFER OF OWNERSHIP</w:t>
      </w: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travel trailer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3.2 The Seller warrants that the Seller is the lawful owner</w:t>
      </w:r>
    </w:p>
    <w:p>
      <w:pPr>
        <w:spacing w:line="276" w:lineRule="auto"/>
      </w:pPr>
      <w:r>
        <w:rPr>
          <w:rFonts w:ascii="Times New Roman" w:hAnsi="Times New Roman" w:eastAsia="Times New Roman" w:cs="Times New Roman"/>
          <w:sz w:val="22"/>
          <w:szCs w:val="22"/>
          <w:b w:val="0"/>
          <w:bCs w:val="0"/>
        </w:rPr>
        <w:t xml:space="preserve">of the travel trailer and has the full right and authority to sell and transfer the travel trailer.</w:t>
      </w:r>
    </w:p>
    <w:p>
      <w:pPr>
        <w:spacing w:line="276" w:lineRule="auto"/>
      </w:pPr>
      <w:r>
        <w:rPr>
          <w:rFonts w:ascii="Times New Roman" w:hAnsi="Times New Roman" w:eastAsia="Times New Roman" w:cs="Times New Roman"/>
          <w:sz w:val="22"/>
          <w:szCs w:val="22"/>
          <w:b w:val="0"/>
          <w:bCs w:val="0"/>
        </w:rPr>
        <w:t xml:space="preserve">3.3 The Seller warrants that the travel trailer is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3.4 The Seller shall deliver to the Buyer the certificate of title, manufacturer's statement of origin, or other evidence of ownership, duly endorsed for transfer, at the time of sale or within [NUMBER OF DAYS] days of the date of sale.</w:t>
      </w:r>
    </w:p>
    <w:p>
      <w:pPr>
        <w:spacing w:line="276" w:lineRule="auto"/>
      </w:pPr>
      <w:r>
        <w:rPr>
          <w:rFonts w:ascii="Times New Roman" w:hAnsi="Times New Roman" w:eastAsia="Times New Roman" w:cs="Times New Roman"/>
          <w:sz w:val="22"/>
          <w:szCs w:val="22"/>
          <w:b w:val="0"/>
          <w:bCs w:val="0"/>
        </w:rPr>
        <w:t xml:space="preserve">3.5 The Seller shall execute and deliver any additional documents reasonably required to complete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DISCLAIMERS</w:t>
      </w:r>
    </w:p>
    <w:p>
      <w:pPr>
        <w:spacing w:line="276" w:lineRule="auto"/>
      </w:pPr>
      <w:r>
        <w:rPr>
          <w:rFonts w:ascii="Times New Roman" w:hAnsi="Times New Roman" w:eastAsia="Times New Roman" w:cs="Times New Roman"/>
          <w:sz w:val="22"/>
          <w:szCs w:val="22"/>
          <w:b w:val="0"/>
          <w:bCs w:val="0"/>
        </w:rPr>
        <w:t xml:space="preserve">4.1 The Buyer acknowledges that the travel trailer is sold in its present condition, "AS IS," "WHERE IS," and "WITH ALL FAULTS," except as expressly stated in this Bill of Sale.</w:t>
      </w:r>
    </w:p>
    <w:p>
      <w:pPr>
        <w:spacing w:line="276" w:lineRule="auto"/>
      </w:pPr>
      <w:r>
        <w:rPr>
          <w:rFonts w:ascii="Times New Roman" w:hAnsi="Times New Roman" w:eastAsia="Times New Roman" w:cs="Times New Roman"/>
          <w:sz w:val="22"/>
          <w:szCs w:val="22"/>
          <w:b w:val="0"/>
          <w:bCs w:val="0"/>
        </w:rPr>
        <w:t xml:space="preserve">4.2 The Seller makes no warranties, express or implied, including but not limited to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4.3 The Buyer acknowledges that the Buyer has had the opportunity to inspect the travel trailer and accepts it in its current condition.</w:t>
      </w:r>
    </w:p>
    <w:p>
      <w:pPr>
        <w:spacing w:line="276" w:lineRule="auto"/>
      </w:pPr>
      <w:r>
        <w:rPr>
          <w:rFonts w:ascii="Times New Roman" w:hAnsi="Times New Roman" w:eastAsia="Times New Roman" w:cs="Times New Roman"/>
          <w:sz w:val="22"/>
          <w:szCs w:val="22"/>
          <w:b w:val="0"/>
          <w:bCs w:val="0"/>
        </w:rPr>
        <w:t xml:space="preserve">4.4 Any known defects or damage are described as follows: [DESCRIPTION OF KNOWN DEFECTS OR DAMAGE].</w:t>
      </w:r>
    </w:p>
    <w:p>
      <w:pPr>
        <w:spacing w:line="276" w:lineRule="auto"/>
      </w:pPr>
      <w:r>
        <w:rPr>
          <w:rFonts w:ascii="Times New Roman" w:hAnsi="Times New Roman" w:eastAsia="Times New Roman" w:cs="Times New Roman"/>
          <w:sz w:val="22"/>
          <w:szCs w:val="22"/>
          <w:b w:val="0"/>
          <w:bCs w:val="0"/>
        </w:rPr>
        <w:t xml:space="preserve">4.5 The Seller makes the following additional representations or warranties: [ADDITIONAL REPRESENTATIONS OR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ODOMETER DISCLOSURE</w:t>
      </w:r>
    </w:p>
    <w:p>
      <w:pPr>
        <w:spacing w:line="276" w:lineRule="auto"/>
      </w:pPr>
      <w:r>
        <w:rPr>
          <w:rFonts w:ascii="Times New Roman" w:hAnsi="Times New Roman" w:eastAsia="Times New Roman" w:cs="Times New Roman"/>
          <w:sz w:val="22"/>
          <w:szCs w:val="22"/>
          <w:b w:val="0"/>
          <w:bCs w:val="0"/>
        </w:rPr>
        <w:t xml:space="preserve">5.1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1.13 reflects the actual mileage of the travel trailer, unless one of the following boxes is checked:</w:t>
      </w:r>
    </w:p>
    <w:p>
      <w:pPr>
        <w:spacing w:line="276" w:lineRule="auto"/>
      </w:pPr>
      <w:r>
        <w:rPr>
          <w:rFonts w:ascii="Times New Roman" w:hAnsi="Times New Roman" w:eastAsia="Times New Roman" w:cs="Times New Roman"/>
          <w:sz w:val="22"/>
          <w:szCs w:val="22"/>
          <w:b w:val="0"/>
          <w:bCs w:val="0"/>
        </w:rPr>
        <w:t xml:space="preserve">5.2 Odometer reading is in excess of its mechanical limits.</w:t>
      </w:r>
    </w:p>
    <w:p>
      <w:pPr>
        <w:spacing w:line="276" w:lineRule="auto"/>
      </w:pPr>
      <w:r>
        <w:rPr>
          <w:rFonts w:ascii="Times New Roman" w:hAnsi="Times New Roman" w:eastAsia="Times New Roman" w:cs="Times New Roman"/>
          <w:sz w:val="22"/>
          <w:szCs w:val="22"/>
          <w:b w:val="0"/>
          <w:bCs w:val="0"/>
        </w:rPr>
        <w:t xml:space="preserve">5.3 Odometer reading is not the actual mileage and should not be relied upon.</w:t>
      </w:r>
    </w:p>
    <w:p>
      <w:pPr>
        <w:spacing w:line="276" w:lineRule="auto"/>
      </w:pPr>
      <w:r>
        <w:rPr>
          <w:rFonts w:ascii="Times New Roman" w:hAnsi="Times New Roman" w:eastAsia="Times New Roman" w:cs="Times New Roman"/>
          <w:sz w:val="22"/>
          <w:szCs w:val="22"/>
          <w:b w:val="0"/>
          <w:bCs w:val="0"/>
        </w:rPr>
        <w:t xml:space="preserve">5.4 The Seller acknowledges that federal and state law require the disclosure of the actual mileage of the travel trailer upon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TITLE, AND REGISTRATION</w:t>
      </w:r>
    </w:p>
    <w:p>
      <w:pPr>
        <w:spacing w:line="276" w:lineRule="auto"/>
      </w:pPr>
      <w:r>
        <w:rPr>
          <w:rFonts w:ascii="Times New Roman" w:hAnsi="Times New Roman" w:eastAsia="Times New Roman" w:cs="Times New Roman"/>
          <w:sz w:val="22"/>
          <w:szCs w:val="22"/>
          <w:b w:val="0"/>
          <w:bCs w:val="0"/>
        </w:rPr>
        <w:t xml:space="preserve">6.1 The Buyer is responsible for all applicable sales tax, use tax, title transfer fees, registration fees, and any other fees or taxes required by the state of [STATE NAME] or any other jurisdiction.</w:t>
      </w:r>
    </w:p>
    <w:p>
      <w:pPr>
        <w:spacing w:line="276" w:lineRule="auto"/>
      </w:pPr>
      <w:r>
        <w:rPr>
          <w:rFonts w:ascii="Times New Roman" w:hAnsi="Times New Roman" w:eastAsia="Times New Roman" w:cs="Times New Roman"/>
          <w:sz w:val="22"/>
          <w:szCs w:val="22"/>
          <w:b w:val="0"/>
          <w:bCs w:val="0"/>
        </w:rPr>
        <w:t xml:space="preserve">6.2 The Seller shall provide the Buyer with a completed and signed title transfer document and any other documents required by the state of [STATE NAME] to transfer ownership.</w:t>
      </w:r>
    </w:p>
    <w:p>
      <w:pPr>
        <w:spacing w:line="276" w:lineRule="auto"/>
      </w:pPr>
      <w:r>
        <w:rPr>
          <w:rFonts w:ascii="Times New Roman" w:hAnsi="Times New Roman" w:eastAsia="Times New Roman" w:cs="Times New Roman"/>
          <w:sz w:val="22"/>
          <w:szCs w:val="22"/>
          <w:b w:val="0"/>
          <w:bCs w:val="0"/>
        </w:rPr>
        <w:t xml:space="preserve">6.3 The Buyer shall apply for a new title and registration in the Buyer's name within [NUMBER OF DAYS] days of the date of sale.</w:t>
      </w:r>
    </w:p>
    <w:p>
      <w:pPr>
        <w:spacing w:line="276" w:lineRule="auto"/>
      </w:pPr>
      <w:r>
        <w:rPr>
          <w:rFonts w:ascii="Times New Roman" w:hAnsi="Times New Roman" w:eastAsia="Times New Roman" w:cs="Times New Roman"/>
          <w:sz w:val="22"/>
          <w:szCs w:val="22"/>
          <w:b w:val="0"/>
          <w:bCs w:val="0"/>
        </w:rPr>
        <w:t xml:space="preserve">6.4 The Seller shall notify the state of [STATE NAME] of the sale and transfer of ownership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releases the Seller from any and all claims, liabilities, damages, and causes of action arising out of or related to the travel trailer after the date of sale.</w:t>
      </w:r>
    </w:p>
    <w:p>
      <w:pPr>
        <w:spacing w:line="276" w:lineRule="auto"/>
      </w:pPr>
      <w:r>
        <w:rPr>
          <w:rFonts w:ascii="Times New Roman" w:hAnsi="Times New Roman" w:eastAsia="Times New Roman" w:cs="Times New Roman"/>
          <w:sz w:val="22"/>
          <w:szCs w:val="22"/>
          <w:b w:val="0"/>
          <w:bCs w:val="0"/>
        </w:rPr>
        <w:t xml:space="preserve">7.2 The Buyer shall indemnify, defend, and hold harmless the Seller from any and all claims, liabilities, damages, and causes of action arising out of or related to the travel trailer after the date of sale.</w:t>
      </w:r>
    </w:p>
    <w:p>
      <w:pPr>
        <w:spacing w:line="276" w:lineRule="auto"/>
      </w:pPr>
      <w:r>
        <w:rPr>
          <w:rFonts w:ascii="Times New Roman" w:hAnsi="Times New Roman" w:eastAsia="Times New Roman" w:cs="Times New Roman"/>
          <w:sz w:val="22"/>
          <w:szCs w:val="22"/>
          <w:b w:val="0"/>
          <w:bCs w:val="0"/>
        </w:rPr>
        <w:t xml:space="preserve">7.3 The Seller shall indemnify, defend, and hold harmless the Buyer from any and all claims, liabilities, damages, and causes of action arising out of or related to the travel trailer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8.2 Any dispute arising out of or related to this Bill of Sale shall be resolved in the courts of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with respect to the subject matter hereof and supersedes all prior and contemporaneous agreements, representations, and understandings.</w:t>
      </w:r>
    </w:p>
    <w:p>
      <w:pPr>
        <w:spacing w:line="276" w:lineRule="auto"/>
      </w:pPr>
      <w:r>
        <w:rPr>
          <w:rFonts w:ascii="Times New Roman" w:hAnsi="Times New Roman" w:eastAsia="Times New Roman" w:cs="Times New Roman"/>
          <w:sz w:val="22"/>
          <w:szCs w:val="22"/>
          <w:b w:val="0"/>
          <w:bCs w:val="0"/>
        </w:rPr>
        <w:t xml:space="preserve">9.2 This Bill of Sale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LEGAL NAME] and [BUYER FULL LEGAL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 [NOTARY PUBLIC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2026-10-02T14:15:31+00:00</dcterms:created>
  <dcterms:modified xsi:type="dcterms:W3CDTF">2026-10-02T14:15:31+00:00</dcterms:modified>
</cp:coreProperties>
</file>

<file path=docProps/custom.xml><?xml version="1.0" encoding="utf-8"?>
<Properties xmlns="http://schemas.openxmlformats.org/officeDocument/2006/custom-properties" xmlns:vt="http://schemas.openxmlformats.org/officeDocument/2006/docPropsVTypes"/>
</file>