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CERTIFICATE DELIVERY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[RECEIPT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[RECEIPT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[DELIVERING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[DELIVERING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DELIVERY OF STOCK CERTIFICATE(S) FOR [NUMBER] SHARES OF [CORPORATION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STOCK CERTIFICATE INFORMATION</w:t>
      </w:r>
    </w:p>
    <w:p>
      <w:pPr>
        <w:spacing w:line="276" w:lineRule="auto"/>
      </w:pPr>
      <w:r>
        <w:rPr>
          <w:rFonts w:ascii="Times New Roman" w:hAnsi="Times New Roman" w:eastAsia="Times New Roman" w:cs="Times New Roman"/>
          <w:sz w:val="22"/>
          <w:szCs w:val="22"/>
          <w:b w:val="0"/>
          <w:bCs w:val="0"/>
        </w:rPr>
        <w:t xml:space="preserve">1.1 Corporation Name: [CORPORATION NAME]</w:t>
      </w:r>
    </w:p>
    <w:p>
      <w:pPr>
        <w:spacing w:line="276" w:lineRule="auto"/>
      </w:pPr>
      <w:r>
        <w:rPr>
          <w:rFonts w:ascii="Times New Roman" w:hAnsi="Times New Roman" w:eastAsia="Times New Roman" w:cs="Times New Roman"/>
          <w:sz w:val="22"/>
          <w:szCs w:val="22"/>
          <w:b w:val="0"/>
          <w:bCs w:val="0"/>
        </w:rPr>
        <w:t xml:space="preserve">1.2 State of Incorporation: [STATE OF INCORPORATION]</w:t>
      </w:r>
    </w:p>
    <w:p>
      <w:pPr>
        <w:spacing w:line="276" w:lineRule="auto"/>
      </w:pPr>
      <w:r>
        <w:rPr>
          <w:rFonts w:ascii="Times New Roman" w:hAnsi="Times New Roman" w:eastAsia="Times New Roman" w:cs="Times New Roman"/>
          <w:sz w:val="22"/>
          <w:szCs w:val="22"/>
          <w:b w:val="0"/>
          <w:bCs w:val="0"/>
        </w:rPr>
        <w:t xml:space="preserve">1.3 Certificate Number(s): [CERTIFICATE NUMBER(S)]</w:t>
      </w:r>
    </w:p>
    <w:p>
      <w:pPr>
        <w:spacing w:line="276" w:lineRule="auto"/>
      </w:pPr>
      <w:r>
        <w:rPr>
          <w:rFonts w:ascii="Times New Roman" w:hAnsi="Times New Roman" w:eastAsia="Times New Roman" w:cs="Times New Roman"/>
          <w:sz w:val="22"/>
          <w:szCs w:val="22"/>
          <w:b w:val="0"/>
          <w:bCs w:val="0"/>
        </w:rPr>
        <w:t xml:space="preserve">1.4 Number of Shares: [NUMBER OF SHARES]</w:t>
      </w:r>
    </w:p>
    <w:p>
      <w:pPr>
        <w:spacing w:line="276" w:lineRule="auto"/>
      </w:pPr>
      <w:r>
        <w:rPr>
          <w:rFonts w:ascii="Times New Roman" w:hAnsi="Times New Roman" w:eastAsia="Times New Roman" w:cs="Times New Roman"/>
          <w:sz w:val="22"/>
          <w:szCs w:val="22"/>
          <w:b w:val="0"/>
          <w:bCs w:val="0"/>
        </w:rPr>
        <w:t xml:space="preserve">1.5 Class or Series of Shares: [CLASS OR SERIES OF SHARES]</w:t>
      </w:r>
    </w:p>
    <w:p>
      <w:pPr>
        <w:spacing w:line="276" w:lineRule="auto"/>
      </w:pPr>
      <w:r>
        <w:rPr>
          <w:rFonts w:ascii="Times New Roman" w:hAnsi="Times New Roman" w:eastAsia="Times New Roman" w:cs="Times New Roman"/>
          <w:sz w:val="22"/>
          <w:szCs w:val="22"/>
          <w:b w:val="0"/>
          <w:bCs w:val="0"/>
        </w:rPr>
        <w:t xml:space="preserve">1.6 Par Value per Share: [PAR VALUE PER SHARE]</w:t>
      </w:r>
    </w:p>
    <w:p>
      <w:pPr>
        <w:spacing w:line="276" w:lineRule="auto"/>
      </w:pPr>
      <w:r>
        <w:rPr>
          <w:rFonts w:ascii="Times New Roman" w:hAnsi="Times New Roman" w:eastAsia="Times New Roman" w:cs="Times New Roman"/>
          <w:sz w:val="22"/>
          <w:szCs w:val="22"/>
          <w:b w:val="0"/>
          <w:bCs w:val="0"/>
        </w:rPr>
        <w:t xml:space="preserve">1.7 CUSIP Number: [CUSIP NUMBER]</w:t>
      </w:r>
    </w:p>
    <w:p>
      <w:pPr>
        <w:spacing w:line="276" w:lineRule="auto"/>
      </w:pPr>
      <w:r>
        <w:rPr>
          <w:rFonts w:ascii="Times New Roman" w:hAnsi="Times New Roman" w:eastAsia="Times New Roman" w:cs="Times New Roman"/>
          <w:sz w:val="22"/>
          <w:szCs w:val="22"/>
          <w:b w:val="0"/>
          <w:bCs w:val="0"/>
        </w:rPr>
        <w:t xml:space="preserve">1.8 Registered Holder Name: [REGISTERED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DELIVERY DETAILS</w:t>
      </w:r>
    </w:p>
    <w:p>
      <w:pPr>
        <w:spacing w:line="276" w:lineRule="auto"/>
      </w:pPr>
      <w:r>
        <w:rPr>
          <w:rFonts w:ascii="Times New Roman" w:hAnsi="Times New Roman" w:eastAsia="Times New Roman" w:cs="Times New Roman"/>
          <w:sz w:val="22"/>
          <w:szCs w:val="22"/>
          <w:b w:val="0"/>
          <w:bCs w:val="0"/>
        </w:rPr>
        <w:t xml:space="preserve">2.1 Date of Delivery: [DELIVERY DATE]</w:t>
      </w:r>
    </w:p>
    <w:p>
      <w:pPr>
        <w:spacing w:line="276" w:lineRule="auto"/>
      </w:pPr>
      <w:r>
        <w:rPr>
          <w:rFonts w:ascii="Times New Roman" w:hAnsi="Times New Roman" w:eastAsia="Times New Roman" w:cs="Times New Roman"/>
          <w:sz w:val="22"/>
          <w:szCs w:val="22"/>
          <w:b w:val="0"/>
          <w:bCs w:val="0"/>
        </w:rPr>
        <w:t xml:space="preserve">2.2 Place of Delivery: [PLACE OF DELIVERY]</w:t>
      </w:r>
    </w:p>
    <w:p>
      <w:pPr>
        <w:spacing w:line="276" w:lineRule="auto"/>
      </w:pPr>
      <w:r>
        <w:rPr>
          <w:rFonts w:ascii="Times New Roman" w:hAnsi="Times New Roman" w:eastAsia="Times New Roman" w:cs="Times New Roman"/>
          <w:sz w:val="22"/>
          <w:szCs w:val="22"/>
          <w:b w:val="0"/>
          <w:bCs w:val="0"/>
        </w:rPr>
        <w:t xml:space="preserve">2.3 Method of Delivery: [METHOD OF DELIVERY]</w:t>
      </w:r>
    </w:p>
    <w:p>
      <w:pPr>
        <w:spacing w:line="276" w:lineRule="auto"/>
      </w:pPr>
      <w:r>
        <w:rPr>
          <w:rFonts w:ascii="Times New Roman" w:hAnsi="Times New Roman" w:eastAsia="Times New Roman" w:cs="Times New Roman"/>
          <w:sz w:val="22"/>
          <w:szCs w:val="22"/>
          <w:b w:val="0"/>
          <w:bCs w:val="0"/>
        </w:rPr>
        <w:t xml:space="preserve">2.4 Tracking or Reference Number: [TRACKING OR REFERENCE NUMBER]</w:t>
      </w:r>
    </w:p>
    <w:p>
      <w:pPr>
        <w:spacing w:line="276" w:lineRule="auto"/>
      </w:pPr>
      <w:r>
        <w:rPr>
          <w:rFonts w:ascii="Times New Roman" w:hAnsi="Times New Roman" w:eastAsia="Times New Roman" w:cs="Times New Roman"/>
          <w:sz w:val="22"/>
          <w:szCs w:val="22"/>
          <w:b w:val="0"/>
          <w:bCs w:val="0"/>
        </w:rPr>
        <w:t xml:space="preserve">2.5 Condition of Certificate(s) Upon Delivery: [CONDITION OF CERTIFICATES]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RECEIPT AND ACKNOWLEDGMENT</w:t>
      </w:r>
    </w:p>
    <w:p>
      <w:pPr>
        <w:spacing w:line="276" w:lineRule="auto"/>
      </w:pPr>
      <w:r>
        <w:rPr>
          <w:rFonts w:ascii="Times New Roman" w:hAnsi="Times New Roman" w:eastAsia="Times New Roman" w:cs="Times New Roman"/>
          <w:sz w:val="22"/>
          <w:szCs w:val="22"/>
          <w:b w:val="0"/>
          <w:bCs w:val="0"/>
        </w:rPr>
        <w:t xml:space="preserve">3.1 The Receiving Party hereby acknowledges receipt of the stock certificate(s) described in Section 1 above.</w:t>
      </w:r>
    </w:p>
    <w:p>
      <w:pPr>
        <w:spacing w:line="276" w:lineRule="auto"/>
      </w:pPr>
      <w:r>
        <w:rPr>
          <w:rFonts w:ascii="Times New Roman" w:hAnsi="Times New Roman" w:eastAsia="Times New Roman" w:cs="Times New Roman"/>
          <w:sz w:val="22"/>
          <w:szCs w:val="22"/>
          <w:b w:val="0"/>
          <w:bCs w:val="0"/>
        </w:rPr>
        <w:t xml:space="preserve">3.2 The Receiving Party confirms that the certificate(s) were received in the condition described in Section 2.5.</w:t>
      </w:r>
    </w:p>
    <w:p>
      <w:pPr>
        <w:spacing w:line="276" w:lineRule="auto"/>
      </w:pPr>
      <w:r>
        <w:rPr>
          <w:rFonts w:ascii="Times New Roman" w:hAnsi="Times New Roman" w:eastAsia="Times New Roman" w:cs="Times New Roman"/>
          <w:sz w:val="22"/>
          <w:szCs w:val="22"/>
          <w:b w:val="0"/>
          <w:bCs w:val="0"/>
        </w:rPr>
        <w:t xml:space="preserve">3.3 The Receiving Party acknowledges that this receipt does not constitute a transfer of ownership unless accompanied by a duly executed stock power or assignment separate from certificate.</w:t>
      </w:r>
    </w:p>
    <w:p>
      <w:pPr>
        <w:spacing w:line="276" w:lineRule="auto"/>
      </w:pPr>
      <w:r>
        <w:rPr>
          <w:rFonts w:ascii="Times New Roman" w:hAnsi="Times New Roman" w:eastAsia="Times New Roman" w:cs="Times New Roman"/>
          <w:sz w:val="22"/>
          <w:szCs w:val="22"/>
          <w:b w:val="0"/>
          <w:bCs w:val="0"/>
        </w:rPr>
        <w:t xml:space="preserve">3.4 The Receiving Party agrees to hold the certificate(s) subject to the terms of any applicable shareholders agreement, bylaws, or restrictions on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DELIVERING PARTY REPRESENTATIONS</w:t>
      </w:r>
    </w:p>
    <w:p>
      <w:pPr>
        <w:spacing w:line="276" w:lineRule="auto"/>
      </w:pPr>
      <w:r>
        <w:rPr>
          <w:rFonts w:ascii="Times New Roman" w:hAnsi="Times New Roman" w:eastAsia="Times New Roman" w:cs="Times New Roman"/>
          <w:sz w:val="22"/>
          <w:szCs w:val="22"/>
          <w:b w:val="0"/>
          <w:bCs w:val="0"/>
        </w:rPr>
        <w:t xml:space="preserve">4.1 The Delivering Party represents that it has the authority to deliver the certificate(s).</w:t>
      </w:r>
    </w:p>
    <w:p>
      <w:pPr>
        <w:spacing w:line="276" w:lineRule="auto"/>
      </w:pPr>
      <w:r>
        <w:rPr>
          <w:rFonts w:ascii="Times New Roman" w:hAnsi="Times New Roman" w:eastAsia="Times New Roman" w:cs="Times New Roman"/>
          <w:sz w:val="22"/>
          <w:szCs w:val="22"/>
          <w:b w:val="0"/>
          <w:bCs w:val="0"/>
        </w:rPr>
        <w:t xml:space="preserve">4.2 The Delivering Party represents that the certificate(s) are genuine and have not been altered, forged, or canceled.</w:t>
      </w:r>
    </w:p>
    <w:p>
      <w:pPr>
        <w:spacing w:line="276" w:lineRule="auto"/>
      </w:pPr>
      <w:r>
        <w:rPr>
          <w:rFonts w:ascii="Times New Roman" w:hAnsi="Times New Roman" w:eastAsia="Times New Roman" w:cs="Times New Roman"/>
          <w:sz w:val="22"/>
          <w:szCs w:val="22"/>
          <w:b w:val="0"/>
          <w:bCs w:val="0"/>
        </w:rPr>
        <w:t xml:space="preserve">4.3 The Delivering Party represents that, to its knowledge, the certificate(s) are free from any liens, pledges, or encumbrances except as disclosed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RECEIVING PARTY REPRESENTATIONS</w:t>
      </w:r>
    </w:p>
    <w:p>
      <w:pPr>
        <w:spacing w:line="276" w:lineRule="auto"/>
      </w:pPr>
      <w:r>
        <w:rPr>
          <w:rFonts w:ascii="Times New Roman" w:hAnsi="Times New Roman" w:eastAsia="Times New Roman" w:cs="Times New Roman"/>
          <w:sz w:val="22"/>
          <w:szCs w:val="22"/>
          <w:b w:val="0"/>
          <w:bCs w:val="0"/>
        </w:rPr>
        <w:t xml:space="preserve">5.1 The Receiving Party represents that it has the legal capacity and authority to accept the certificate(s).</w:t>
      </w:r>
    </w:p>
    <w:p>
      <w:pPr>
        <w:spacing w:line="276" w:lineRule="auto"/>
      </w:pPr>
      <w:r>
        <w:rPr>
          <w:rFonts w:ascii="Times New Roman" w:hAnsi="Times New Roman" w:eastAsia="Times New Roman" w:cs="Times New Roman"/>
          <w:sz w:val="22"/>
          <w:szCs w:val="22"/>
          <w:b w:val="0"/>
          <w:bCs w:val="0"/>
        </w:rPr>
        <w:t xml:space="preserve">5.2 The Receiving Party represents that it will not transfer or hypothecate the certificate(s) in violation of applicable securities laws or contractual restrictions.</w:t>
      </w:r>
    </w:p>
    <w:p>
      <w:pPr>
        <w:spacing w:line="276" w:lineRule="auto"/>
      </w:pPr>
      <w:r>
        <w:rPr>
          <w:rFonts w:ascii="Times New Roman" w:hAnsi="Times New Roman" w:eastAsia="Times New Roman" w:cs="Times New Roman"/>
          <w:sz w:val="22"/>
          <w:szCs w:val="22"/>
          <w:b w:val="0"/>
          <w:bCs w:val="0"/>
        </w:rPr>
        <w:t xml:space="preserve">5.3 The Receiving Party represents that all information provided in this receipt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This receipt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6.2 Any dispute arising under this receipt shall be resolved in the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This receipt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7.2 This receipt constitutes the entire agreement between the parties regarding the delivery described herein.</w:t>
      </w:r>
    </w:p>
    <w:p>
      <w:pPr>
        <w:spacing w:line="276" w:lineRule="auto"/>
      </w:pPr>
      <w:r>
        <w:rPr>
          <w:rFonts w:ascii="Times New Roman" w:hAnsi="Times New Roman" w:eastAsia="Times New Roman" w:cs="Times New Roman"/>
          <w:sz w:val="22"/>
          <w:szCs w:val="22"/>
          <w:b w:val="0"/>
          <w:bCs w:val="0"/>
        </w:rPr>
        <w:t xml:space="preserve">7.3 Any amendment to this receipt must be in writing and signed by both parties.</w:t>
      </w:r>
    </w:p>
    <w:p>
      <w:pPr>
        <w:spacing w:line="276" w:lineRule="auto"/>
      </w:pPr>
      <w:r>
        <w:rPr>
          <w:rFonts w:ascii="Times New Roman" w:hAnsi="Times New Roman" w:eastAsia="Times New Roman" w:cs="Times New Roman"/>
          <w:sz w:val="22"/>
          <w:szCs w:val="22"/>
          <w:b w:val="0"/>
          <w:bCs w:val="0"/>
        </w:rPr>
        <w:t xml:space="preserve">7.4 If any provision of this receipt is held invalid,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Receiving Party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spacing w:line="276" w:lineRule="auto"/>
      </w:pPr>
      <w:r>
        <w:rPr>
          <w:rFonts w:ascii="Times New Roman" w:hAnsi="Times New Roman" w:eastAsia="Times New Roman" w:cs="Times New Roman"/>
          <w:sz w:val="22"/>
          <w:szCs w:val="22"/>
          <w:b w:val="0"/>
          <w:bCs w:val="0"/>
        </w:rPr>
        <w:t xml:space="preserve">8.2 Delivering Party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[DELIVERING PARTY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[DELIVERING PARTY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spacing w:line="276" w:lineRule="auto"/>
      </w:pPr>
      <w:r>
        <w:rPr>
          <w:rFonts w:ascii="Times New Roman" w:hAnsi="Times New Roman" w:eastAsia="Times New Roman" w:cs="Times New Roman"/>
          <w:sz w:val="22"/>
          <w:szCs w:val="22"/>
          <w:b w:val="0"/>
          <w:bCs w:val="0"/>
        </w:rPr>
        <w:t xml:space="preserve">8.3 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spacing w:line="276" w:lineRule="auto"/>
      </w:pPr>
      <w:r>
        <w:rPr>
          <w:rFonts w:ascii="Times New Roman" w:hAnsi="Times New Roman" w:eastAsia="Times New Roman" w:cs="Times New Roman"/>
          <w:sz w:val="22"/>
          <w:szCs w:val="22"/>
          <w:b w:val="0"/>
          <w:bCs w:val="0"/>
        </w:rPr>
        <w:t xml:space="preserve">8.4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[RECEIVING PARTY NAME] and [DELIVERING PARTY NAME], who proved to me on the basis of satisfactory evidence to be the persons whose names are subscribed to this instrument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2026-10-06T15:03:35+00:00</dcterms:created>
  <dcterms:modified xsi:type="dcterms:W3CDTF">2026-10-06T15:03:35+00:00</dcterms:modified>
</cp:coreProperties>
</file>

<file path=docProps/custom.xml><?xml version="1.0" encoding="utf-8"?>
<Properties xmlns="http://schemas.openxmlformats.org/officeDocument/2006/custom-properties" xmlns:vt="http://schemas.openxmlformats.org/officeDocument/2006/docPropsVTypes"/>
</file>