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TOY HAULER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Toy Hauler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TOY HAULER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[TOY HAULER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[TOY HAULER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[TOY HAULER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[TOY HAULER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Length: [TOY HAULER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Color: [TOY HAULER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Title Issuance: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SALE AND PURCHASE</w:t>
      </w:r>
    </w:p>
    <w:p>
      <w:pPr>
        <w:spacing w:line="276" w:lineRule="auto"/>
      </w:pPr>
      <w:r>
        <w:rPr>
          <w:rFonts w:ascii="Times New Roman" w:hAnsi="Times New Roman" w:eastAsia="Times New Roman" w:cs="Times New Roman"/>
          <w:sz w:val="22"/>
          <w:szCs w:val="22"/>
          <w:b w:val="0"/>
          <w:bCs w:val="0"/>
        </w:rPr>
        <w:t xml:space="preserve">1.1 Sale of Toy Hauler: Seller hereby sells, transfers, and conveys to Buyer, and Buyer hereby purchases from Seller, the above-described toy hauler (the "Toy Hauler") for the purchase price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1.2 As-Is Sale: The Toy Hauler is sold "AS IS, WHERE IS,"</w:t>
      </w:r>
    </w:p>
    <w:p>
      <w:pPr>
        <w:spacing w:line="276" w:lineRule="auto"/>
      </w:pPr>
      <w:r>
        <w:rPr>
          <w:rFonts w:ascii="Times New Roman" w:hAnsi="Times New Roman" w:eastAsia="Times New Roman" w:cs="Times New Roman"/>
          <w:sz w:val="22"/>
          <w:szCs w:val="22"/>
          <w:b w:val="0"/>
          <w:bCs w:val="0"/>
        </w:rPr>
        <w:t xml:space="preserve">with all faults, defects, and imperfections, whether known or unknown, unless otherwise expressly stated in this Bill of Sale.</w:t>
      </w:r>
    </w:p>
    <w:p>
      <w:pPr>
        <w:spacing w:line="276" w:lineRule="auto"/>
      </w:pPr>
      <w:r>
        <w:rPr>
          <w:rFonts w:ascii="Times New Roman" w:hAnsi="Times New Roman" w:eastAsia="Times New Roman" w:cs="Times New Roman"/>
          <w:sz w:val="22"/>
          <w:szCs w:val="22"/>
          <w:b w:val="0"/>
          <w:bCs w:val="0"/>
        </w:rPr>
        <w:t xml:space="preserve">1.3 No Warranty: Seller makes no warranties, express or implied, including but not limited to any implied warranty of merchantability or fitness for a particular purpose, except as may be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Purchase Price: The total purchase price for the Toy Hauler is [PURCHASE PRICE].</w:t>
      </w:r>
    </w:p>
    <w:p>
      <w:pPr>
        <w:spacing w:line="276" w:lineRule="auto"/>
      </w:pPr>
      <w:r>
        <w:rPr>
          <w:rFonts w:ascii="Times New Roman" w:hAnsi="Times New Roman" w:eastAsia="Times New Roman" w:cs="Times New Roman"/>
          <w:sz w:val="22"/>
          <w:szCs w:val="22"/>
          <w:b w:val="0"/>
          <w:bCs w:val="0"/>
        </w:rPr>
        <w:t xml:space="preserve">2.2 Payment Method: Payment shall be made by [PAYMENT METHOD].</w:t>
      </w:r>
    </w:p>
    <w:p>
      <w:pPr>
        <w:spacing w:line="276" w:lineRule="auto"/>
      </w:pPr>
      <w:r>
        <w:rPr>
          <w:rFonts w:ascii="Times New Roman" w:hAnsi="Times New Roman" w:eastAsia="Times New Roman" w:cs="Times New Roman"/>
          <w:sz w:val="22"/>
          <w:szCs w:val="22"/>
          <w:b w:val="0"/>
          <w:bCs w:val="0"/>
        </w:rPr>
        <w:t xml:space="preserve">2.3 Payment Receipt: Seller acknowledges receipt of the full purchase price upon execution of this Bill of Sale, unless otherwise noted: [PAYMENT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 AND TITLE</w:t>
      </w:r>
    </w:p>
    <w:p>
      <w:pPr>
        <w:spacing w:line="276" w:lineRule="auto"/>
      </w:pPr>
      <w:r>
        <w:rPr>
          <w:rFonts w:ascii="Times New Roman" w:hAnsi="Times New Roman" w:eastAsia="Times New Roman" w:cs="Times New Roman"/>
          <w:sz w:val="22"/>
          <w:szCs w:val="22"/>
          <w:b w:val="0"/>
          <w:bCs w:val="0"/>
        </w:rPr>
        <w:t xml:space="preserve">3.1 Title Transfer: Seller shall deliver to Buyer the certificate of title for the Toy Hauler, duly endorsed for transfer, and any other documents necessary to transfer ownership.</w:t>
      </w:r>
    </w:p>
    <w:p>
      <w:pPr>
        <w:spacing w:line="276" w:lineRule="auto"/>
      </w:pPr>
      <w:r>
        <w:rPr>
          <w:rFonts w:ascii="Times New Roman" w:hAnsi="Times New Roman" w:eastAsia="Times New Roman" w:cs="Times New Roman"/>
          <w:sz w:val="22"/>
          <w:szCs w:val="22"/>
          <w:b w:val="0"/>
          <w:bCs w:val="0"/>
        </w:rPr>
        <w:t xml:space="preserve">3.2 Lien Release: Seller warrants that the Toy Hauler is free and clear of all liens, encumbrances, and claims, except as follows: [LIEN DETAILS].</w:t>
      </w:r>
    </w:p>
    <w:p>
      <w:pPr>
        <w:spacing w:line="276" w:lineRule="auto"/>
      </w:pPr>
      <w:r>
        <w:rPr>
          <w:rFonts w:ascii="Times New Roman" w:hAnsi="Times New Roman" w:eastAsia="Times New Roman" w:cs="Times New Roman"/>
          <w:sz w:val="22"/>
          <w:szCs w:val="22"/>
          <w:b w:val="0"/>
          <w:bCs w:val="0"/>
        </w:rPr>
        <w:t xml:space="preserve">3.3 Odometer Disclosure: Seller certifies that the odometer reading stated above reflects the actual mileage of the Toy Hauler, unless marked as "Not Actual Mileage" or "Exceeds Mechanical Limits": [ODOMETER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 REPRESENTATIONS AND WARRANTIES</w:t>
      </w:r>
    </w:p>
    <w:p>
      <w:pPr>
        <w:spacing w:line="276" w:lineRule="auto"/>
      </w:pPr>
      <w:r>
        <w:rPr>
          <w:rFonts w:ascii="Times New Roman" w:hAnsi="Times New Roman" w:eastAsia="Times New Roman" w:cs="Times New Roman"/>
          <w:sz w:val="22"/>
          <w:szCs w:val="22"/>
          <w:b w:val="0"/>
          <w:bCs w:val="0"/>
        </w:rPr>
        <w:t xml:space="preserve">4.1 Ownership: Seller represents and warrants that Seller is the lawful owner of the Toy Hauler and has the full right and authority to sell and transfer it.</w:t>
      </w:r>
    </w:p>
    <w:p>
      <w:pPr>
        <w:spacing w:line="276" w:lineRule="auto"/>
      </w:pPr>
      <w:r>
        <w:rPr>
          <w:rFonts w:ascii="Times New Roman" w:hAnsi="Times New Roman" w:eastAsia="Times New Roman" w:cs="Times New Roman"/>
          <w:sz w:val="22"/>
          <w:szCs w:val="22"/>
          <w:b w:val="0"/>
          <w:bCs w:val="0"/>
        </w:rPr>
        <w:t xml:space="preserve">4.2 Encumbrances: Seller represents that the Toy Hauler is free from all liens and encumbrances, except as disclosed in Section 3.2.</w:t>
      </w:r>
    </w:p>
    <w:p>
      <w:pPr>
        <w:spacing w:line="276" w:lineRule="auto"/>
      </w:pPr>
      <w:r>
        <w:rPr>
          <w:rFonts w:ascii="Times New Roman" w:hAnsi="Times New Roman" w:eastAsia="Times New Roman" w:cs="Times New Roman"/>
          <w:sz w:val="22"/>
          <w:szCs w:val="22"/>
          <w:b w:val="0"/>
          <w:bCs w:val="0"/>
        </w:rPr>
        <w:t xml:space="preserve">4.3 Accuracy of Information: Seller represents that all information provided in this Bill of Sale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ACKNOWLEDGMENTS</w:t>
      </w:r>
    </w:p>
    <w:p>
      <w:pPr>
        <w:spacing w:line="276" w:lineRule="auto"/>
      </w:pPr>
      <w:r>
        <w:rPr>
          <w:rFonts w:ascii="Times New Roman" w:hAnsi="Times New Roman" w:eastAsia="Times New Roman" w:cs="Times New Roman"/>
          <w:sz w:val="22"/>
          <w:szCs w:val="22"/>
          <w:b w:val="0"/>
          <w:bCs w:val="0"/>
        </w:rPr>
        <w:t xml:space="preserve">5.1 Inspection: Buyer acknowledges that Buyer has had the opportunity to inspect the Toy Hauler and accepts it in its current condition.</w:t>
      </w:r>
    </w:p>
    <w:p>
      <w:pPr>
        <w:spacing w:line="276" w:lineRule="auto"/>
      </w:pPr>
      <w:r>
        <w:rPr>
          <w:rFonts w:ascii="Times New Roman" w:hAnsi="Times New Roman" w:eastAsia="Times New Roman" w:cs="Times New Roman"/>
          <w:sz w:val="22"/>
          <w:szCs w:val="22"/>
          <w:b w:val="0"/>
          <w:bCs w:val="0"/>
        </w:rPr>
        <w:t xml:space="preserve">5.2 No Reliance: Buyer acknowledges that Buyer has not relied on any representations or warranties by Seller other than those expressly set forth in this Bill of Sale.</w:t>
      </w:r>
    </w:p>
    <w:p>
      <w:pPr>
        <w:spacing w:line="276" w:lineRule="auto"/>
      </w:pPr>
      <w:r>
        <w:rPr>
          <w:rFonts w:ascii="Times New Roman" w:hAnsi="Times New Roman" w:eastAsia="Times New Roman" w:cs="Times New Roman"/>
          <w:sz w:val="22"/>
          <w:szCs w:val="22"/>
          <w:b w:val="0"/>
          <w:bCs w:val="0"/>
        </w:rPr>
        <w:t xml:space="preserve">5.3 Assumption of Risk: Buyer assumes all risk of loss or damage to the Toy Hauler upon execution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Release: Buyer hereby releases Seller from any and all claims, liabilities, and damages arising out of or related to the Toy Hauler, except for claims arising from Seller's fraud or intentional misrepresentation.</w:t>
      </w:r>
    </w:p>
    <w:p>
      <w:pPr>
        <w:spacing w:line="276" w:lineRule="auto"/>
      </w:pPr>
      <w:r>
        <w:rPr>
          <w:rFonts w:ascii="Times New Roman" w:hAnsi="Times New Roman" w:eastAsia="Times New Roman" w:cs="Times New Roman"/>
          <w:sz w:val="22"/>
          <w:szCs w:val="22"/>
          <w:b w:val="0"/>
          <w:bCs w:val="0"/>
        </w:rPr>
        <w:t xml:space="preserve">6.2 Indemnification: Buyer agrees to indemnify, defend, and hold harmless Seller from any claims, liabilities, and expenses arising from Buyer's use or ownership of the Toy Hauler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 AND DISPUTE RESOLUTION</w:t>
      </w:r>
    </w:p>
    <w:p>
      <w:pPr>
        <w:spacing w:line="276" w:lineRule="auto"/>
      </w:pPr>
      <w:r>
        <w:rPr>
          <w:rFonts w:ascii="Times New Roman" w:hAnsi="Times New Roman" w:eastAsia="Times New Roman" w:cs="Times New Roman"/>
          <w:sz w:val="22"/>
          <w:szCs w:val="22"/>
          <w:b w:val="0"/>
          <w:bCs w:val="0"/>
        </w:rPr>
        <w:t xml:space="preserve">7.1 Governing Law: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7.2 Dispute Resolution: Any dispute arising under this Bill of Sale shall be resolved through [DISPUTE RESOLUTION METHOD, E.G., BINDING ARBITRATION, MEDIATION, OR COURT].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8.2 Amendments: This Bill of Sale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8.3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8.5 Counterparts: This Bill of Sale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9.2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9.3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2026-10-02T13:50:00+00:00</dcterms:created>
  <dcterms:modified xsi:type="dcterms:W3CDTF">2026-10-02T13:50:00+00:00</dcterms:modified>
</cp:coreProperties>
</file>

<file path=docProps/custom.xml><?xml version="1.0" encoding="utf-8"?>
<Properties xmlns="http://schemas.openxmlformats.org/officeDocument/2006/custom-properties" xmlns:vt="http://schemas.openxmlformats.org/officeDocument/2006/docPropsVTypes"/>
</file>