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UNSECURED LOAN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Unsecured Loan Agreement (the "Agreement") is made and entered into as of [LOAN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 a [LENDER ENTITY TYPE] organized under the laws of [LENDER JURISDICTION], with its principal place of business at [LENDER ADDRESS]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 a [BORROWER ENTITY TYPE] organized under the laws of [BORROWER JURISDICTION], with its principal place of business at [BORROWER ADDRESS]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Lender and the Borrower are each referred to herein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UNSECURED LOAN IN THE PRINCIPAL AMOUNT OF [LOAN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TERMS</w:t>
      </w:r>
    </w:p>
    <w:p>
      <w:pPr>
        <w:spacing w:line="276" w:lineRule="auto"/>
      </w:pPr>
      <w:r>
        <w:rPr>
          <w:rFonts w:ascii="Times New Roman" w:hAnsi="Times New Roman" w:eastAsia="Times New Roman" w:cs="Times New Roman"/>
          <w:sz w:val="22"/>
          <w:szCs w:val="22"/>
          <w:b w:val="0"/>
          <w:bCs w:val="0"/>
        </w:rPr>
        <w:t xml:space="preserve">1.1 Loan Amount: The Lender agrees to lend to the Borrower, and the Borrower agrees to borrow from the Lender, the principal sum of [LOAN PRINCIPAL AMOUNT] (the "Loan").</w:t>
      </w:r>
    </w:p>
    <w:p>
      <w:pPr>
        <w:spacing w:line="276" w:lineRule="auto"/>
      </w:pPr>
      <w:r>
        <w:rPr>
          <w:rFonts w:ascii="Times New Roman" w:hAnsi="Times New Roman" w:eastAsia="Times New Roman" w:cs="Times New Roman"/>
          <w:sz w:val="22"/>
          <w:szCs w:val="22"/>
          <w:b w:val="0"/>
          <w:bCs w:val="0"/>
        </w:rPr>
        <w:t xml:space="preserve">1.2 Disbursement: The Lender shall disburse the Loan to the Borrower on [DISBURSEMENT DATE] by [DISBURSEMENT METHOD] to the following account: [BORROWER BANK ACCOUNT DETAILS].</w:t>
      </w:r>
    </w:p>
    <w:p>
      <w:pPr>
        <w:spacing w:line="276" w:lineRule="auto"/>
      </w:pPr>
      <w:r>
        <w:rPr>
          <w:rFonts w:ascii="Times New Roman" w:hAnsi="Times New Roman" w:eastAsia="Times New Roman" w:cs="Times New Roman"/>
          <w:sz w:val="22"/>
          <w:szCs w:val="22"/>
          <w:b w:val="0"/>
          <w:bCs w:val="0"/>
        </w:rPr>
        <w:t xml:space="preserve">1.3 Purpose: The Borrower shall use the Loan proceeds solely for [LOAN PURPOSE]. The Borrower shall not use the Loan proceeds for any unlawful purpose or any purpose prohibited by applicable law.</w:t>
      </w:r>
    </w:p>
    <w:p>
      <w:pPr>
        <w:spacing w:line="276" w:lineRule="auto"/>
      </w:pPr>
      <w:r>
        <w:rPr>
          <w:rFonts w:ascii="Times New Roman" w:hAnsi="Times New Roman" w:eastAsia="Times New Roman" w:cs="Times New Roman"/>
          <w:sz w:val="22"/>
          <w:szCs w:val="22"/>
          <w:b w:val="0"/>
          <w:bCs w:val="0"/>
        </w:rPr>
        <w:t xml:space="preserve">1.4 Unsecured Nature: The Loan is unsecured. The Borrower is not granting the Lender any security interest, lien, mortgage, pledge, or other encumbrance in any of the Borrower's assets or property.</w:t>
      </w:r>
    </w:p>
    <w:p>
      <w:pPr>
        <w:spacing w:line="276" w:lineRule="auto"/>
      </w:pPr>
      <w:r>
        <w:rPr>
          <w:rFonts w:ascii="Times New Roman" w:hAnsi="Times New Roman" w:eastAsia="Times New Roman" w:cs="Times New Roman"/>
          <w:sz w:val="22"/>
          <w:szCs w:val="22"/>
          <w:b w:val="0"/>
          <w:bCs w:val="0"/>
        </w:rPr>
        <w:t xml:space="preserve">1.5 Interest Rate: The outstanding principal balance of the Loan shall bear interest at a rate of [INTEREST RATE]% per annum (the "Interest Rate"), calculated on the basis of a [DAY COUNT CONVENTION] year.</w:t>
      </w:r>
    </w:p>
    <w:p>
      <w:pPr>
        <w:spacing w:line="276" w:lineRule="auto"/>
      </w:pPr>
      <w:r>
        <w:rPr>
          <w:rFonts w:ascii="Times New Roman" w:hAnsi="Times New Roman" w:eastAsia="Times New Roman" w:cs="Times New Roman"/>
          <w:sz w:val="22"/>
          <w:szCs w:val="22"/>
          <w:b w:val="0"/>
          <w:bCs w:val="0"/>
        </w:rPr>
        <w:t xml:space="preserve">1.6 Interest Commencement: Interest shall commence accruing on the Loan on [INTEREST COMMENCEMENT DATE] and shall continue to accrue until the Loan is repaid in full.</w:t>
      </w:r>
    </w:p>
    <w:p>
      <w:pPr>
        <w:spacing w:line="276" w:lineRule="auto"/>
      </w:pPr>
      <w:r>
        <w:rPr>
          <w:rFonts w:ascii="Times New Roman" w:hAnsi="Times New Roman" w:eastAsia="Times New Roman" w:cs="Times New Roman"/>
          <w:sz w:val="22"/>
          <w:szCs w:val="22"/>
          <w:b w:val="0"/>
          <w:bCs w:val="0"/>
        </w:rPr>
        <w:t xml:space="preserve">1.7 Repayment Terms: The Borrower shall repay the Loan in [NUMBER OF INSTALLMENTS]</w:t>
      </w:r>
    </w:p>
    <w:p>
      <w:pPr>
        <w:spacing w:line="276" w:lineRule="auto"/>
      </w:pPr>
      <w:r>
        <w:rPr>
          <w:rFonts w:ascii="Times New Roman" w:hAnsi="Times New Roman" w:eastAsia="Times New Roman" w:cs="Times New Roman"/>
          <w:sz w:val="22"/>
          <w:szCs w:val="22"/>
          <w:b w:val="0"/>
          <w:bCs w:val="0"/>
        </w:rPr>
        <w:t xml:space="preserve">[INSTALLMENT FREQUENCY] installments of [INSTALLMENT AMOUNT] each, commencing on [FIRST INSTALLMENT DATE] and continuing on the [INSTALLMENT DUE DAY] of each [INSTALLMENT FREQUENCY] thereafter until [FINAL REPAYMENT DATE] (the "Maturity Date").</w:t>
      </w:r>
    </w:p>
    <w:p>
      <w:pPr>
        <w:spacing w:line="276" w:lineRule="auto"/>
      </w:pPr>
      <w:r>
        <w:rPr>
          <w:rFonts w:ascii="Times New Roman" w:hAnsi="Times New Roman" w:eastAsia="Times New Roman" w:cs="Times New Roman"/>
          <w:sz w:val="22"/>
          <w:szCs w:val="22"/>
          <w:b w:val="0"/>
          <w:bCs w:val="0"/>
        </w:rPr>
        <w:t xml:space="preserve">1.8 Final Payment: On the Maturity Date, the Borrower shall pay to the Lender the entire outstanding principal balance of the Loan, together with all accrued and unpaid interest and any other amounts due under this Agreement.</w:t>
      </w:r>
    </w:p>
    <w:p>
      <w:pPr>
        <w:spacing w:line="276" w:lineRule="auto"/>
      </w:pPr>
      <w:r>
        <w:rPr>
          <w:rFonts w:ascii="Times New Roman" w:hAnsi="Times New Roman" w:eastAsia="Times New Roman" w:cs="Times New Roman"/>
          <w:sz w:val="22"/>
          <w:szCs w:val="22"/>
          <w:b w:val="0"/>
          <w:bCs w:val="0"/>
        </w:rPr>
        <w:t xml:space="preserve">1.9 Prepayment: The Borrower may prepay the Loan in whole or in part at any time without penalty or premium, provided that the Borrower gives the Lender at least [PREPAYMENT NOTICE DAYS] days' prior written notice of its intention to prepay. Any prepayment shall be applied first to accrued and unpaid interest and then to the outstanding principal balance.</w:t>
      </w:r>
    </w:p>
    <w:p>
      <w:pPr>
        <w:spacing w:line="276" w:lineRule="auto"/>
      </w:pPr>
      <w:r>
        <w:rPr>
          <w:rFonts w:ascii="Times New Roman" w:hAnsi="Times New Roman" w:eastAsia="Times New Roman" w:cs="Times New Roman"/>
          <w:sz w:val="22"/>
          <w:szCs w:val="22"/>
          <w:b w:val="0"/>
          <w:bCs w:val="0"/>
        </w:rPr>
        <w:t xml:space="preserve">1.10 Late Payment: If any payment due under this Agreement is not paid within [LATE PAYMENT GRACE PERIOD] days after its due date, the Borrower shall pay a late charge of [LATE CHARGE AMOUNT OR PERCENTAGE]. In addition, the overdue amount shall bear interest at a default rate of [DEFAULT INTEREST RATE]% per annum from the due date until paid in full.</w:t>
      </w:r>
    </w:p>
    <w:p>
      <w:pPr>
        <w:spacing w:line="276" w:lineRule="auto"/>
      </w:pPr>
      <w:r>
        <w:rPr>
          <w:rFonts w:ascii="Times New Roman" w:hAnsi="Times New Roman" w:eastAsia="Times New Roman" w:cs="Times New Roman"/>
          <w:sz w:val="22"/>
          <w:szCs w:val="22"/>
          <w:b w:val="0"/>
          <w:bCs w:val="0"/>
        </w:rPr>
        <w:t xml:space="preserve">1.11 Application of Payments: All payments made by the Borrower under this Agreement shall be applied in the following order: (a) to any costs, expenses, and fees incurred by the Lender in enforcing this Agreement; (b) to any late charges; (c) to accrued and unpaid interest; and (d) to the outstanding principal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CONDITIONS PRECEDENT</w:t>
      </w:r>
    </w:p>
    <w:p>
      <w:pPr>
        <w:spacing w:line="276" w:lineRule="auto"/>
      </w:pPr>
      <w:r>
        <w:rPr>
          <w:rFonts w:ascii="Times New Roman" w:hAnsi="Times New Roman" w:eastAsia="Times New Roman" w:cs="Times New Roman"/>
          <w:sz w:val="22"/>
          <w:szCs w:val="22"/>
          <w:b w:val="0"/>
          <w:bCs w:val="0"/>
        </w:rPr>
        <w:t xml:space="preserve">2.1 Conditions to Disbursement: The Lender's obligation to disburse the Loan is subject to the satisfaction of the following conditions precedent on or before the Disbursement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The Borrower shall have executed and delivered this Agreement to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The Borrower shall have provided the Lender with [BORROWER DOCUMENTS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2.1.3 The representations and warranties of the Borrower contained in this Agreement shall be true and correct in all material respects as of the Disbursement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2.1.4 No event of default shall have occurred and be continuing under this Agreement.</w:t>
      </w:r>
    </w:p>
    <w:p>
      <w:pPr>
        <w:spacing w:line="276" w:lineRule="auto"/>
      </w:pPr>
      <w:r>
        <w:rPr>
          <w:rFonts w:ascii="Times New Roman" w:hAnsi="Times New Roman" w:eastAsia="Times New Roman" w:cs="Times New Roman"/>
          <w:sz w:val="22"/>
          <w:szCs w:val="22"/>
          <w:b w:val="0"/>
          <w:bCs w:val="0"/>
        </w:rPr>
        <w:t xml:space="preserve">2.2 Waiver of Conditions: The Lender may, in its sole discretion, waive any condition precedent set forth in this Section 2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REPRESENTATIONS AND WARRANTIES</w:t>
      </w:r>
    </w:p>
    <w:p>
      <w:pPr>
        <w:spacing w:line="276" w:lineRule="auto"/>
      </w:pPr>
      <w:r>
        <w:rPr>
          <w:rFonts w:ascii="Times New Roman" w:hAnsi="Times New Roman" w:eastAsia="Times New Roman" w:cs="Times New Roman"/>
          <w:sz w:val="22"/>
          <w:szCs w:val="22"/>
          <w:b w:val="0"/>
          <w:bCs w:val="0"/>
        </w:rPr>
        <w:t xml:space="preserve">3.1 Borrower Representations: The Borrower represents and warrants to the Lender as of the date of this Agreement and as of the Disbursement Date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The Borrower is duly organized, validly existing, and in good standing under the laws of [BORROWER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3.1.2 The Borrower has the full power and authority to enter into this Agreement and to perform its obligations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3.1.3 The execution, delivery, and performance of this Agreement by the Borrower have been duly authorized by all necessary corporate or organizational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3.1.4 This Agreement constitutes the legal, valid, and binding obligation of the Borrower, enforceable against the Borrower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3.1.5 The Borrower is not in violation of any applicable law, regulation, or contractual obligation that would materially affect its ability to perform its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3.1.6 No litigation, arbitration, or administrative proceeding is pending or, to the Borrower's knowledge, threatened against the Borrower that would materially adversely affect its ability to repay the Loan.</w:t>
      </w:r>
    </w:p>
    <w:p>
      <w:pPr>
        <w:spacing w:line="276" w:lineRule="auto"/>
      </w:pPr>
      <w:r>
        <w:rPr>
          <w:rFonts w:ascii="Times New Roman" w:hAnsi="Times New Roman" w:eastAsia="Times New Roman" w:cs="Times New Roman"/>
          <w:sz w:val="22"/>
          <w:szCs w:val="22"/>
          <w:b w:val="0"/>
          <w:bCs w:val="0"/>
        </w:rPr>
        <w:t xml:space="preserve">3.2 Lender Representations: The Lender represents and warrants to the Borrower as of the date of this Agreement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3.2.1 The Lender is duly organized, validly existing, and in good standing under the laws of [LENDER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3.2.2 The Lender has the full power and authority to enter into this Agreement and to perform its obligations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3.2.3 This Agreement constitutes the legal, valid, and binding obligation of the Lender, enforceable against the Lender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COVENANTS</w:t>
      </w:r>
    </w:p>
    <w:p>
      <w:pPr>
        <w:spacing w:line="276" w:lineRule="auto"/>
      </w:pPr>
      <w:r>
        <w:rPr>
          <w:rFonts w:ascii="Times New Roman" w:hAnsi="Times New Roman" w:eastAsia="Times New Roman" w:cs="Times New Roman"/>
          <w:sz w:val="22"/>
          <w:szCs w:val="22"/>
          <w:b w:val="0"/>
          <w:bCs w:val="0"/>
        </w:rPr>
        <w:t xml:space="preserve">4.1 Affirmative Covenants: The Borrower covenants and agrees that, for so long as any amount remains outstanding under this Agreement, the Borrower shall: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Maintain its existence and good standing in its jurisdiction of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4.1.2 Comply with all applicable laws, regulations, and orders of any governmental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4.1.3 Maintain accurate and complete books and records of its financial affairs.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4.1.4 Promptly notify the Lender in writing of any event or circumstance that could reasonably be expected to materially adversely affect the Borrower's ability to repay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4.1.5 Pay all taxes, assessments, and governmental charges when due, except those contested in good faith.</w:t>
      </w:r>
    </w:p>
    <w:p>
      <w:pPr>
        <w:spacing w:line="276" w:lineRule="auto"/>
      </w:pPr>
      <w:r>
        <w:rPr>
          <w:rFonts w:ascii="Times New Roman" w:hAnsi="Times New Roman" w:eastAsia="Times New Roman" w:cs="Times New Roman"/>
          <w:sz w:val="22"/>
          <w:szCs w:val="22"/>
          <w:b w:val="0"/>
          <w:bCs w:val="0"/>
        </w:rPr>
        <w:t xml:space="preserve">4.2 Negative Covenants: The Borrower covenants and agrees that, for so long as any amount remains outstanding under this Agreement, the Borrower shall not, without the prior written consent of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 Sell, transfer, lease, or otherwise dispose of all or substantially all of its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4.2.2 Merge or consolidate with any other entity.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4.2.3 Incur, assume, or guarantee any additional indebtedness in excess of [MAXIMUM ADDITIONAL INDEBTEDNESS].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4.2.4 Create, incur, or permit to exist any lien, security interest, or encumbrance on any of its assets, other than [PERMITTED LIENS].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4.2.5 Make any distribution, dividend, or other payment to its equity holders if such payment would cause the Borrower to be unable to repay the Loan when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EVENTS OF DEFAULT</w:t>
      </w:r>
    </w:p>
    <w:p>
      <w:pPr>
        <w:spacing w:line="276" w:lineRule="auto"/>
      </w:pPr>
      <w:r>
        <w:rPr>
          <w:rFonts w:ascii="Times New Roman" w:hAnsi="Times New Roman" w:eastAsia="Times New Roman" w:cs="Times New Roman"/>
          <w:sz w:val="22"/>
          <w:szCs w:val="22"/>
          <w:b w:val="0"/>
          <w:bCs w:val="0"/>
        </w:rPr>
        <w:t xml:space="preserve">5.1 Events of Default: Each of the following shall constitute an event of default (an "Event of Default")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The Borrower fails to pay any principal, interest, or other amount due under this Agreement within [DEFAULT GRACE PERIOD] days after its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The Borrower fails to perform or observe any covenant, condition, or agreement contained in this Agreement, and such failure continues for [COVENANT CURE PERIOD] days after written notice from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5.1.3 Any representation or warranty made by the Borrower in this Agreement proves to have been false or misleading in any material respect as of the date made.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5.1.4 The Borrower becomes insolvent, makes an assignment for the benefit of creditors, or files or has filed against it any petition in bankruptcy or for reorganization or liquidation.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5.1.5 The Borrower ceases its business operations or becomes unable to pay its debts as they become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5.1.6 Any judgment or order for the payment of money in excess of [JUDGMENT THRESHOLD] is rendered against the Borrower and remains unsatisfied or unstayed for [JUDGMENT STAY PERIOD] days.</w:t>
      </w:r>
    </w:p>
    <w:p>
      <w:pPr>
        <w:spacing w:line="276" w:lineRule="auto"/>
      </w:pPr>
      <w:r>
        <w:rPr>
          <w:rFonts w:ascii="Times New Roman" w:hAnsi="Times New Roman" w:eastAsia="Times New Roman" w:cs="Times New Roman"/>
          <w:sz w:val="22"/>
          <w:szCs w:val="22"/>
          <w:b w:val="0"/>
          <w:bCs w:val="0"/>
        </w:rPr>
        <w:t xml:space="preserve">5.2 Remedies: Upon the occurrence of an Event of Default, the Lender may, at its option and in addition to any other rights and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5.2.1 Declare the entire outstanding principal balance of the Loan, together with all accrued and unpaid interest and all other amounts due under this Agreement, immediately due and payable.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5.2.2 Demand immediate payment of all amounts due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5.2.3 Exercise any and all rights and remedies available to the Lender under applicable law.</w:t>
      </w:r>
    </w:p>
    <w:p>
      <w:pPr>
        <w:spacing w:line="276" w:lineRule="auto"/>
      </w:pPr>
      <w:r>
        <w:rPr>
          <w:rFonts w:ascii="Times New Roman" w:hAnsi="Times New Roman" w:eastAsia="Times New Roman" w:cs="Times New Roman"/>
          <w:sz w:val="22"/>
          <w:szCs w:val="22"/>
          <w:b w:val="0"/>
          <w:bCs w:val="0"/>
        </w:rPr>
        <w:t xml:space="preserve">5.3 No Waiver: No failure or delay by the Lender in exercising any right or remedy under this Agreement shall operate as a waiver thereof, nor shall any single or partial exercise of any right or remedy preclude any other or further exercise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INDEMNIFICATION</w:t>
      </w:r>
    </w:p>
    <w:p>
      <w:pPr>
        <w:spacing w:line="276" w:lineRule="auto"/>
      </w:pPr>
      <w:r>
        <w:rPr>
          <w:rFonts w:ascii="Times New Roman" w:hAnsi="Times New Roman" w:eastAsia="Times New Roman" w:cs="Times New Roman"/>
          <w:sz w:val="22"/>
          <w:szCs w:val="22"/>
          <w:b w:val="0"/>
          <w:bCs w:val="0"/>
        </w:rPr>
        <w:t xml:space="preserve">6.1 Indemnification by Borrower: The Borrower shall indemnify, defend, and hold harmless the Lender and its officers, directors, employees, agents, and representatives from and against any and all claims, damages, losses, liabilities, costs, and expenses (including reasonable attorneys' fees) arising out of or in connection with: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The Borrower's breach of any representation, warranty, covenant, or obligation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The Borrower's use of the Loan proceeds.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Any act or omission of the Borrower that constitutes negligence, gross negligence, or willful misconduct.</w:t>
      </w:r>
    </w:p>
    <w:p>
      <w:pPr>
        <w:spacing w:line="276" w:lineRule="auto"/>
      </w:pPr>
      <w:r>
        <w:rPr>
          <w:rFonts w:ascii="Times New Roman" w:hAnsi="Times New Roman" w:eastAsia="Times New Roman" w:cs="Times New Roman"/>
          <w:sz w:val="22"/>
          <w:szCs w:val="22"/>
          <w:b w:val="0"/>
          <w:bCs w:val="0"/>
        </w:rPr>
        <w:t xml:space="preserve">6.2 Indemnification by Lender: The Lender shall indemnify, defend, and hold harmless the Borrower and its officers, directors, employees, agents, and representatives from and against any and all claims, damages, losses, liabilities, costs, and expenses (including reasonable attorneys' fees) arising out of or in connection with the Lender's breach of any representation, warranty, covenant, or obligation under this Agreement.</w:t>
      </w:r>
    </w:p>
    <w:p>
      <w:pPr>
        <w:spacing w:line="276" w:lineRule="auto"/>
      </w:pPr>
      <w:r>
        <w:rPr>
          <w:rFonts w:ascii="Times New Roman" w:hAnsi="Times New Roman" w:eastAsia="Times New Roman" w:cs="Times New Roman"/>
          <w:sz w:val="22"/>
          <w:szCs w:val="22"/>
          <w:b w:val="0"/>
          <w:bCs w:val="0"/>
        </w:rPr>
        <w:t xml:space="preserve">6.3 Survival: The indemnification obligations set forth in this Section 6 shall survive the termination of this Agreement and the repayment of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 AND DISPUTE RESOLUTION</w:t>
      </w:r>
    </w:p>
    <w:p>
      <w:pPr>
        <w:spacing w:line="276" w:lineRule="auto"/>
      </w:pPr>
      <w:r>
        <w:rPr>
          <w:rFonts w:ascii="Times New Roman" w:hAnsi="Times New Roman" w:eastAsia="Times New Roman" w:cs="Times New Roman"/>
          <w:sz w:val="22"/>
          <w:szCs w:val="22"/>
          <w:b w:val="0"/>
          <w:bCs w:val="0"/>
        </w:rPr>
        <w:t xml:space="preserve">7.1 Governing Law: This Agreement shall be governed by and construed in accordance with the laws of [GOVERNING LAW JURISDICTION], without regard to its conflict of laws principles.</w:t>
      </w:r>
    </w:p>
    <w:p>
      <w:pPr>
        <w:spacing w:line="276" w:lineRule="auto"/>
      </w:pPr>
      <w:r>
        <w:rPr>
          <w:rFonts w:ascii="Times New Roman" w:hAnsi="Times New Roman" w:eastAsia="Times New Roman" w:cs="Times New Roman"/>
          <w:sz w:val="22"/>
          <w:szCs w:val="22"/>
          <w:b w:val="0"/>
          <w:bCs w:val="0"/>
        </w:rPr>
        <w:t xml:space="preserve">7.2 Dispute Resolution: Any dispute, controversy, or claim arising out of or relating to this Agreement shall be resolved by [DISPUTE RESOLUTION METHOD, E.G., BINDING ARBITRATION, LITIGATION IN COURTS OF GOVERNING LAW JURISDICTION].</w:t>
      </w:r>
    </w:p>
    <w:p>
      <w:pPr>
        <w:spacing w:line="276" w:lineRule="auto"/>
      </w:pPr>
      <w:r>
        <w:rPr>
          <w:rFonts w:ascii="Times New Roman" w:hAnsi="Times New Roman" w:eastAsia="Times New Roman" w:cs="Times New Roman"/>
          <w:sz w:val="22"/>
          <w:szCs w:val="22"/>
          <w:b w:val="0"/>
          <w:bCs w:val="0"/>
        </w:rPr>
        <w:t xml:space="preserve">7.3 Venue: If litigation is chosen as the dispute resolution method, the Parties agree that the exclusive venue for any such litigation shall be the courts located in [VENUE JURISDICTION].</w:t>
      </w:r>
    </w:p>
    <w:p>
      <w:pPr>
        <w:spacing w:line="276" w:lineRule="auto"/>
      </w:pPr>
      <w:r>
        <w:rPr>
          <w:rFonts w:ascii="Times New Roman" w:hAnsi="Times New Roman" w:eastAsia="Times New Roman" w:cs="Times New Roman"/>
          <w:sz w:val="22"/>
          <w:szCs w:val="22"/>
          <w:b w:val="0"/>
          <w:bCs w:val="0"/>
        </w:rPr>
        <w:t xml:space="preserve">7.4 Attorneys' Fees: In any dispute arising out of or relating to this Agreement, the prevailing Party shall be entitled to recover its reasonable attorneys' fees and costs from the non-prevailing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MISCELLANEOUS</w:t>
      </w:r>
    </w:p>
    <w:p>
      <w:pPr>
        <w:spacing w:line="276" w:lineRule="auto"/>
      </w:pPr>
      <w:r>
        <w:rPr>
          <w:rFonts w:ascii="Times New Roman" w:hAnsi="Times New Roman" w:eastAsia="Times New Roman" w:cs="Times New Roman"/>
          <w:sz w:val="22"/>
          <w:szCs w:val="22"/>
          <w:b w:val="0"/>
          <w:bCs w:val="0"/>
        </w:rPr>
        <w:t xml:space="preserve">8.1 Entire Agreement: This Agreement constitutes the entire agreement between the Parties with respect to the subject matter hereof and supersedes all prior and contemporaneous agreements, understandings, negotiations, and discussions, whether oral or written.</w:t>
      </w:r>
    </w:p>
    <w:p>
      <w:pPr>
        <w:spacing w:line="276" w:lineRule="auto"/>
      </w:pPr>
      <w:r>
        <w:rPr>
          <w:rFonts w:ascii="Times New Roman" w:hAnsi="Times New Roman" w:eastAsia="Times New Roman" w:cs="Times New Roman"/>
          <w:sz w:val="22"/>
          <w:szCs w:val="22"/>
          <w:b w:val="0"/>
          <w:bCs w:val="0"/>
        </w:rPr>
        <w:t xml:space="preserve">8.2 Amendments: This Agreement may not be amended, modified, or supplemented except by a written instrument executed by both Parties.</w:t>
      </w:r>
    </w:p>
    <w:p>
      <w:pPr>
        <w:spacing w:line="276" w:lineRule="auto"/>
      </w:pPr>
      <w:r>
        <w:rPr>
          <w:rFonts w:ascii="Times New Roman" w:hAnsi="Times New Roman" w:eastAsia="Times New Roman" w:cs="Times New Roman"/>
          <w:sz w:val="22"/>
          <w:szCs w:val="22"/>
          <w:b w:val="0"/>
          <w:bCs w:val="0"/>
        </w:rPr>
        <w:t xml:space="preserve">8.3 Waiver: No waiver of any provision of this Agreement shall be effective unless in writing and signed by the waiving Party. No waiver of any breach shall constitute a waiver of any subsequent breach.</w:t>
      </w:r>
    </w:p>
    <w:p>
      <w:pPr>
        <w:spacing w:line="276" w:lineRule="auto"/>
      </w:pPr>
      <w:r>
        <w:rPr>
          <w:rFonts w:ascii="Times New Roman" w:hAnsi="Times New Roman" w:eastAsia="Times New Roman" w:cs="Times New Roman"/>
          <w:sz w:val="22"/>
          <w:szCs w:val="22"/>
          <w:b w:val="0"/>
          <w:bCs w:val="0"/>
        </w:rPr>
        <w:t xml:space="preserve">8.4 Notices: All notices, requests, demands, and other communications under this Agreement shall be in writing and shall be deemed duly given if delivered personally, sent by certified or registered mail (return receipt requested), sent by nationally recognized overnight courier, or sent by email with confirmation of receipt, to the addresses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NOTICE EMAIL]</w:t>
      </w:r>
    </w:p>
    <w:p>
      <w:pPr>
        <w:spacing w:line="276" w:lineRule="auto"/>
      </w:pPr>
      <w:r>
        <w:rPr>
          <w:rFonts w:ascii="Times New Roman" w:hAnsi="Times New Roman" w:eastAsia="Times New Roman" w:cs="Times New Roman"/>
          <w:sz w:val="22"/>
          <w:szCs w:val="22"/>
          <w:b w:val="0"/>
          <w:bCs w:val="0"/>
        </w:rPr>
        <w:t xml:space="preserve">8.5 Assignment: The Borrower may not assign or transfer this Agreement or any of its rights or obligations hereunder without the prior written consent of the Lender. The Lender may assign or transfer this Agreement or any of its rights or obligations hereunder without the consent of the Borrower.</w:t>
      </w:r>
    </w:p>
    <w:p>
      <w:pPr>
        <w:spacing w:line="276" w:lineRule="auto"/>
      </w:pPr>
      <w:r>
        <w:rPr>
          <w:rFonts w:ascii="Times New Roman" w:hAnsi="Times New Roman" w:eastAsia="Times New Roman" w:cs="Times New Roman"/>
          <w:sz w:val="22"/>
          <w:szCs w:val="22"/>
          <w:b w:val="0"/>
          <w:bCs w:val="0"/>
        </w:rPr>
        <w:t xml:space="preserve">8.6 Severability: If any provision of this Agreement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8.7 Counterparts: This Agreement may be executed in one or more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8.8 Headings: The section headings in this Agreement are for convenience of reference only and shall not affect the interpretation of this Agreement.</w:t>
      </w:r>
    </w:p>
    <w:p>
      <w:pPr>
        <w:spacing w:line="276" w:lineRule="auto"/>
      </w:pPr>
      <w:r>
        <w:rPr>
          <w:rFonts w:ascii="Times New Roman" w:hAnsi="Times New Roman" w:eastAsia="Times New Roman" w:cs="Times New Roman"/>
          <w:sz w:val="22"/>
          <w:szCs w:val="22"/>
          <w:b w:val="0"/>
          <w:bCs w:val="0"/>
        </w:rPr>
        <w:t xml:space="preserve">8.9 Further Assurances: Each Party shall execute and deliver such further documents and take such further actions as may be reasonably required to carry out the purposes and intent of this Agreement.</w:t>
      </w:r>
    </w:p>
    <w:p>
      <w:pPr>
        <w:spacing w:line="276" w:lineRule="auto"/>
      </w:pPr>
      <w:r>
        <w:rPr>
          <w:rFonts w:ascii="Times New Roman" w:hAnsi="Times New Roman" w:eastAsia="Times New Roman" w:cs="Times New Roman"/>
          <w:sz w:val="22"/>
          <w:szCs w:val="22"/>
          <w:b w:val="0"/>
          <w:bCs w:val="0"/>
        </w:rPr>
        <w:t xml:space="preserve">8.10 Survival: The provisions of Sections 6, 7, and 8 shall survive the termination of this Agreement and the repayment of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[BORROWER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[BORROWER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2026-10-02T05:34:26+00:00</dcterms:created>
  <dcterms:modified xsi:type="dcterms:W3CDTF">2026-10-02T05:34:26+00:00</dcterms:modified>
</cp:coreProperties>
</file>

<file path=docProps/custom.xml><?xml version="1.0" encoding="utf-8"?>
<Properties xmlns="http://schemas.openxmlformats.org/officeDocument/2006/custom-properties" xmlns:vt="http://schemas.openxmlformats.org/officeDocument/2006/docPropsVTypes"/>
</file>