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VEHICLE ACCIDENT RELEASE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Vehicle Accident Release and Indemnity Agreement ("Agreement") is made and entered into as of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and indemnity arising from a motor vehicle accident occurring on [DATE OF ACCIDENT] at or near [LOCATION OF ACCIDENT].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ACCIDENT INFORMATION</w:t>
      </w:r>
    </w:p>
    <w:p>
      <w:pPr>
        <w:spacing w:line="276" w:lineRule="auto"/>
      </w:pPr>
      <w:r>
        <w:rPr>
          <w:rFonts w:ascii="Times New Roman" w:hAnsi="Times New Roman" w:eastAsia="Times New Roman" w:cs="Times New Roman"/>
          <w:sz w:val="22"/>
          <w:szCs w:val="22"/>
          <w:b w:val="0"/>
          <w:bCs w:val="0"/>
        </w:rPr>
        <w:t xml:space="preserve">1.1 Date of Accident: [DATE OF ACCIDENT]</w:t>
      </w:r>
    </w:p>
    <w:p>
      <w:pPr>
        <w:spacing w:line="276" w:lineRule="auto"/>
      </w:pPr>
      <w:r>
        <w:rPr>
          <w:rFonts w:ascii="Times New Roman" w:hAnsi="Times New Roman" w:eastAsia="Times New Roman" w:cs="Times New Roman"/>
          <w:sz w:val="22"/>
          <w:szCs w:val="22"/>
          <w:b w:val="0"/>
          <w:bCs w:val="0"/>
        </w:rPr>
        <w:t xml:space="preserve">1.2 Time of Accident: [TIME OF ACCIDENT]</w:t>
      </w:r>
    </w:p>
    <w:p>
      <w:pPr>
        <w:spacing w:line="276" w:lineRule="auto"/>
      </w:pPr>
      <w:r>
        <w:rPr>
          <w:rFonts w:ascii="Times New Roman" w:hAnsi="Times New Roman" w:eastAsia="Times New Roman" w:cs="Times New Roman"/>
          <w:sz w:val="22"/>
          <w:szCs w:val="22"/>
          <w:b w:val="0"/>
          <w:bCs w:val="0"/>
        </w:rPr>
        <w:t xml:space="preserve">1.3 Location of Accident: [LOCATION OF ACCIDENT]</w:t>
      </w:r>
    </w:p>
    <w:p>
      <w:pPr>
        <w:spacing w:line="276" w:lineRule="auto"/>
      </w:pPr>
      <w:r>
        <w:rPr>
          <w:rFonts w:ascii="Times New Roman" w:hAnsi="Times New Roman" w:eastAsia="Times New Roman" w:cs="Times New Roman"/>
          <w:sz w:val="22"/>
          <w:szCs w:val="22"/>
          <w:b w:val="0"/>
          <w:bCs w:val="0"/>
        </w:rPr>
        <w:t xml:space="preserve">1.4 Releasing Party Vehicle: [RELEASING PARTY VEHICLE YEAR, MAKE, MODEL, LICENSE PLATE]</w:t>
      </w:r>
    </w:p>
    <w:p>
      <w:pPr>
        <w:spacing w:line="276" w:lineRule="auto"/>
      </w:pPr>
      <w:r>
        <w:rPr>
          <w:rFonts w:ascii="Times New Roman" w:hAnsi="Times New Roman" w:eastAsia="Times New Roman" w:cs="Times New Roman"/>
          <w:sz w:val="22"/>
          <w:szCs w:val="22"/>
          <w:b w:val="0"/>
          <w:bCs w:val="0"/>
        </w:rPr>
        <w:t xml:space="preserve">1.5 Released Party Vehicle: [RELEASED PARTY VEHICLE YEAR, MAKE, MODEL, LICENSE PLATE]</w:t>
      </w:r>
    </w:p>
    <w:p>
      <w:pPr>
        <w:spacing w:line="276" w:lineRule="auto"/>
      </w:pPr>
      <w:r>
        <w:rPr>
          <w:rFonts w:ascii="Times New Roman" w:hAnsi="Times New Roman" w:eastAsia="Times New Roman" w:cs="Times New Roman"/>
          <w:sz w:val="22"/>
          <w:szCs w:val="22"/>
          <w:b w:val="0"/>
          <w:bCs w:val="0"/>
        </w:rPr>
        <w:t xml:space="preserve">1.6 Police Report Number: [POLICE REPORT NUMBER]</w:t>
      </w:r>
    </w:p>
    <w:p>
      <w:pPr>
        <w:spacing w:line="276" w:lineRule="auto"/>
      </w:pPr>
      <w:r>
        <w:rPr>
          <w:rFonts w:ascii="Times New Roman" w:hAnsi="Times New Roman" w:eastAsia="Times New Roman" w:cs="Times New Roman"/>
          <w:sz w:val="22"/>
          <w:szCs w:val="22"/>
          <w:b w:val="0"/>
          <w:bCs w:val="0"/>
        </w:rPr>
        <w:t xml:space="preserve">1.7 Insurance Company of Releasing Party: [RELEASING PARTY INSURANCE COMPANY]</w:t>
      </w:r>
    </w:p>
    <w:p>
      <w:pPr>
        <w:spacing w:line="276" w:lineRule="auto"/>
      </w:pPr>
      <w:r>
        <w:rPr>
          <w:rFonts w:ascii="Times New Roman" w:hAnsi="Times New Roman" w:eastAsia="Times New Roman" w:cs="Times New Roman"/>
          <w:sz w:val="22"/>
          <w:szCs w:val="22"/>
          <w:b w:val="0"/>
          <w:bCs w:val="0"/>
        </w:rPr>
        <w:t xml:space="preserve">1.8 Insurance Company of Released Party: [RELEASED PARTY INSURANCE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 OF CLAIMS</w:t>
      </w:r>
    </w:p>
    <w:p>
      <w:pPr>
        <w:spacing w:line="276" w:lineRule="auto"/>
      </w:pPr>
      <w:r>
        <w:rPr>
          <w:rFonts w:ascii="Times New Roman" w:hAnsi="Times New Roman" w:eastAsia="Times New Roman" w:cs="Times New Roman"/>
          <w:sz w:val="22"/>
          <w:szCs w:val="22"/>
          <w:b w:val="0"/>
          <w:bCs w:val="0"/>
        </w:rPr>
        <w:t xml:space="preserve">2.1 Releasing Party, for and in consideration of the sum of [SETTLEMENT AMOUNT] and other good and valuable consideration, the receipt and sufficiency of which are hereby acknowledged, hereby fully and forever releases, acquits, and discharges Released Party, and Released Party's heirs, executors, administrators, successors, assigns, agents, employees, officers, directors, insurers, and attorneys, from any and all claims, demands, damages, actions, causes of action, suits, debts, dues, sums of money, accounts, reckonings, bonds, bills, specialties, covenants, contracts, controversies, agreements, promises, variances, trespasses, damages, judgments, extents, executions, claims, and demands whatsoever, in law or in equity, which Releasing Party ever had, now has, or hereafter can, shall, or may have against Released Party arising out of or related to the accident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2.2 This release includes, without limitation, all claims for</w:t>
      </w:r>
    </w:p>
    <w:p>
      <w:pPr>
        <w:spacing w:line="276" w:lineRule="auto"/>
      </w:pPr>
      <w:r>
        <w:rPr>
          <w:rFonts w:ascii="Times New Roman" w:hAnsi="Times New Roman" w:eastAsia="Times New Roman" w:cs="Times New Roman"/>
          <w:sz w:val="22"/>
          <w:szCs w:val="22"/>
          <w:b w:val="0"/>
          <w:bCs w:val="0"/>
        </w:rPr>
        <w:t xml:space="preserve">personal injury, bodily injury, emotional distress, mental anguish, pain and suffering, loss of consortium, loss of society, loss of companionship, wrongful death, property damage, loss of use, diminished value, towing and storage charges, rental car expenses, lost wages, loss of earning capacity, medical expenses, hospital expenses, surgical expenses, nursing expenses, prescription expenses, rehabilitation expenses, future medical expenses, and any other damages or losses of any kind, whether known or unknown, suspected or unsuspected, disclosed or undisclosed, arising out of or related to the accident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2.3 Releasing Party expressly waives and relinquishes any and</w:t>
      </w:r>
    </w:p>
    <w:p>
      <w:pPr>
        <w:spacing w:line="276" w:lineRule="auto"/>
      </w:pPr>
      <w:r>
        <w:rPr>
          <w:rFonts w:ascii="Times New Roman" w:hAnsi="Times New Roman" w:eastAsia="Times New Roman" w:cs="Times New Roman"/>
          <w:sz w:val="22"/>
          <w:szCs w:val="22"/>
          <w:b w:val="0"/>
          <w:bCs w:val="0"/>
        </w:rPr>
        <w:t xml:space="preserve">all rights and benefits which Releasing Party may have under any statute or common law principle that would otherwise limit the effect of this release to claims known or suspected to exist at the time of execution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INDEMNITY</w:t>
      </w:r>
    </w:p>
    <w:p>
      <w:pPr>
        <w:spacing w:line="276" w:lineRule="auto"/>
      </w:pPr>
      <w:r>
        <w:rPr>
          <w:rFonts w:ascii="Times New Roman" w:hAnsi="Times New Roman" w:eastAsia="Times New Roman" w:cs="Times New Roman"/>
          <w:sz w:val="22"/>
          <w:szCs w:val="22"/>
          <w:b w:val="0"/>
          <w:bCs w:val="0"/>
        </w:rPr>
        <w:t xml:space="preserve">3.1 Releasing Party hereby agrees to indemnify, defend, and hold harmless Released Party, and Released Party's heirs, executors, administrators, successors, assigns, agents, employees, officers, directors, insurers, and attorneys, from and against any and all claims, demands, damages, actions, causes of action, suits, losses, liabilities, costs, and expenses, including reasonable attorneys' fees and costs, arising out of or related to the accident described in Section 1, including but not limited to any claim brought by any third party, any subrogation claim brought by any insurer, and any claim for contribution or indemnity.</w:t>
      </w:r>
    </w:p>
    <w:p>
      <w:pPr>
        <w:spacing w:line="276" w:lineRule="auto"/>
      </w:pPr>
      <w:r>
        <w:rPr>
          <w:rFonts w:ascii="Times New Roman" w:hAnsi="Times New Roman" w:eastAsia="Times New Roman" w:cs="Times New Roman"/>
          <w:sz w:val="22"/>
          <w:szCs w:val="22"/>
          <w:b w:val="0"/>
          <w:bCs w:val="0"/>
        </w:rPr>
        <w:t xml:space="preserve">3.2 This indemnity obligation shall survive the execution and delivery of this Agreement and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Releasing Party represents and warrants that Releasing Party is the sole and lawful owner of all claims released herein and has the full right, power, and authority to grant this release and indemnity.</w:t>
      </w:r>
    </w:p>
    <w:p>
      <w:pPr>
        <w:spacing w:line="276" w:lineRule="auto"/>
      </w:pPr>
      <w:r>
        <w:rPr>
          <w:rFonts w:ascii="Times New Roman" w:hAnsi="Times New Roman" w:eastAsia="Times New Roman" w:cs="Times New Roman"/>
          <w:sz w:val="22"/>
          <w:szCs w:val="22"/>
          <w:b w:val="0"/>
          <w:bCs w:val="0"/>
        </w:rPr>
        <w:t xml:space="preserve">4.2 Releasing Party represents and warrants that Releasing Party has not sold, assigned, transferred, conveyed, or otherwise disposed of any of the claims released herein, in whole or in part, to any person or entity.</w:t>
      </w:r>
    </w:p>
    <w:p>
      <w:pPr>
        <w:spacing w:line="276" w:lineRule="auto"/>
      </w:pPr>
      <w:r>
        <w:rPr>
          <w:rFonts w:ascii="Times New Roman" w:hAnsi="Times New Roman" w:eastAsia="Times New Roman" w:cs="Times New Roman"/>
          <w:sz w:val="22"/>
          <w:szCs w:val="22"/>
          <w:b w:val="0"/>
          <w:bCs w:val="0"/>
        </w:rPr>
        <w:t xml:space="preserve">4.3 Releasing Party represents and warrants that Releasing Party has not filed any lawsuit, claim, or demand against Released Party arising out of or related to the accident described in Section 1, and if any such lawsuit, claim, or demand has been filed, Releasing Party shall immediately dismiss the same with prejudice at Releasing Party's sole cost and expense.</w:t>
      </w:r>
    </w:p>
    <w:p>
      <w:pPr>
        <w:spacing w:line="276" w:lineRule="auto"/>
      </w:pPr>
      <w:r>
        <w:rPr>
          <w:rFonts w:ascii="Times New Roman" w:hAnsi="Times New Roman" w:eastAsia="Times New Roman" w:cs="Times New Roman"/>
          <w:sz w:val="22"/>
          <w:szCs w:val="22"/>
          <w:b w:val="0"/>
          <w:bCs w:val="0"/>
        </w:rPr>
        <w:t xml:space="preserve">4.4 Releasing Party represents and warrants that Releasing Party has had the opportunity to consult with legal counsel of Releasing Party's choosing regarding this Agreement and understands the terms and legal effect hereof.</w:t>
      </w:r>
    </w:p>
    <w:p>
      <w:pPr>
        <w:spacing w:line="276" w:lineRule="auto"/>
      </w:pPr>
      <w:r>
        <w:rPr>
          <w:rFonts w:ascii="Times New Roman" w:hAnsi="Times New Roman" w:eastAsia="Times New Roman" w:cs="Times New Roman"/>
          <w:sz w:val="22"/>
          <w:szCs w:val="22"/>
          <w:b w:val="0"/>
          <w:bCs w:val="0"/>
        </w:rPr>
        <w:t xml:space="preserve">4.5 Releasing Party represents and warrants that Releasing Party is of legal age and sound mind and is competent to execute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ADMISSION OF LIABILITY</w:t>
      </w:r>
    </w:p>
    <w:p>
      <w:pPr>
        <w:spacing w:line="276" w:lineRule="auto"/>
      </w:pPr>
      <w:r>
        <w:rPr>
          <w:rFonts w:ascii="Times New Roman" w:hAnsi="Times New Roman" w:eastAsia="Times New Roman" w:cs="Times New Roman"/>
          <w:sz w:val="22"/>
          <w:szCs w:val="22"/>
          <w:b w:val="0"/>
          <w:bCs w:val="0"/>
        </w:rPr>
        <w:t xml:space="preserve">5.1 This Agreement is not intended and shall not be construed as an admission of liability or wrongdoing by Released Party, and Released Party expressly denies any liability or wrongdoing arising out of or related to the accident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TREATMENT AND FUTURE DAMAGES</w:t>
      </w:r>
    </w:p>
    <w:p>
      <w:pPr>
        <w:spacing w:line="276" w:lineRule="auto"/>
      </w:pPr>
      <w:r>
        <w:rPr>
          <w:rFonts w:ascii="Times New Roman" w:hAnsi="Times New Roman" w:eastAsia="Times New Roman" w:cs="Times New Roman"/>
          <w:sz w:val="22"/>
          <w:szCs w:val="22"/>
          <w:b w:val="0"/>
          <w:bCs w:val="0"/>
        </w:rPr>
        <w:t xml:space="preserve">6.1 Releasing Party acknowledges that Releasing Party may have sustained injuries or damages that are not presently known or suspected, and Releasing Party expressly assumes the risk of any such unknown or unsuspected injuries or damages.</w:t>
      </w:r>
    </w:p>
    <w:p>
      <w:pPr>
        <w:spacing w:line="276" w:lineRule="auto"/>
      </w:pPr>
      <w:r>
        <w:rPr>
          <w:rFonts w:ascii="Times New Roman" w:hAnsi="Times New Roman" w:eastAsia="Times New Roman" w:cs="Times New Roman"/>
          <w:sz w:val="22"/>
          <w:szCs w:val="22"/>
          <w:b w:val="0"/>
          <w:bCs w:val="0"/>
        </w:rPr>
        <w:t xml:space="preserve">6.2 Releasing Party acknowledges that this Agreement constitutes a full and final settlement of all claims arising out of or related to the accident described in Section 1, and Releasing Party shall not be entitled to any further compensation or damages from Released Party, whether for known or unknown injuries or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Releasing Party acknowledges that Released Party's insurer, [RELEASED PARTY INSURANCE COMPANY], is relying upon this Agreement in making any payment to Releasing Party, and that such payment is made on behalf of Released Party.</w:t>
      </w:r>
    </w:p>
    <w:p>
      <w:pPr>
        <w:spacing w:line="276" w:lineRule="auto"/>
      </w:pPr>
      <w:r>
        <w:rPr>
          <w:rFonts w:ascii="Times New Roman" w:hAnsi="Times New Roman" w:eastAsia="Times New Roman" w:cs="Times New Roman"/>
          <w:sz w:val="22"/>
          <w:szCs w:val="22"/>
          <w:b w:val="0"/>
          <w:bCs w:val="0"/>
        </w:rPr>
        <w:t xml:space="preserve">7.2 Releasing Party agrees to look solely to the consideration described in Section</w:t>
      </w:r>
    </w:p>
    <w:p>
      <w:pPr>
        <w:spacing w:line="276" w:lineRule="auto"/>
      </w:pPr>
      <w:r>
        <w:rPr>
          <w:rFonts w:ascii="Times New Roman" w:hAnsi="Times New Roman" w:eastAsia="Times New Roman" w:cs="Times New Roman"/>
          <w:sz w:val="22"/>
          <w:szCs w:val="22"/>
          <w:b w:val="0"/>
          <w:bCs w:val="0"/>
        </w:rPr>
        <w:t xml:space="preserve">2.1 for payment and shall not seek any additional payment from Released Party or Released Party's insurer.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Agreement shall be governed by and construed in accordance with the laws of the State of [STATE OF GOVERNING LAW],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Agreement constitutes the entire agreement between the parties with respect to the subject matter hereof and supersedes all prior and contemporaneous agreements, understandings, negotiations, and discussions, whether oral or written, with respect thereto.</w:t>
      </w:r>
    </w:p>
    <w:p>
      <w:pPr>
        <w:spacing w:line="276" w:lineRule="auto"/>
      </w:pPr>
      <w:r>
        <w:rPr>
          <w:rFonts w:ascii="Times New Roman" w:hAnsi="Times New Roman" w:eastAsia="Times New Roman" w:cs="Times New Roman"/>
          <w:sz w:val="22"/>
          <w:szCs w:val="22"/>
          <w:b w:val="0"/>
          <w:bCs w:val="0"/>
        </w:rPr>
        <w:t xml:space="preserve">9.2 No amendment, modification, or waiver of any provision of this Agreement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Agreement is held to be invalid, illegal, or unenforceable in any respect, such invalidity, illegality, or unenforceability shall not affect any other provision hereof, and this Agreement shall be construed as if such invalid, illegal, or unenforceable provision had never been contained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BINDING EFFECT</w:t>
      </w:r>
    </w:p>
    <w:p>
      <w:pPr>
        <w:spacing w:line="276" w:lineRule="auto"/>
      </w:pPr>
      <w:r>
        <w:rPr>
          <w:rFonts w:ascii="Times New Roman" w:hAnsi="Times New Roman" w:eastAsia="Times New Roman" w:cs="Times New Roman"/>
          <w:sz w:val="22"/>
          <w:szCs w:val="22"/>
          <w:b w:val="0"/>
          <w:bCs w:val="0"/>
        </w:rPr>
        <w:t xml:space="preserve">11.1 This Agreement shall be binding upon and inure to the benefit of the parties hereto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COUNTERPARTS</w:t>
      </w:r>
    </w:p>
    <w:p>
      <w:pPr>
        <w:spacing w:line="276" w:lineRule="auto"/>
      </w:pPr>
      <w:r>
        <w:rPr>
          <w:rFonts w:ascii="Times New Roman" w:hAnsi="Times New Roman" w:eastAsia="Times New Roman" w:cs="Times New Roman"/>
          <w:sz w:val="22"/>
          <w:szCs w:val="22"/>
          <w:b w:val="0"/>
          <w:bCs w:val="0"/>
        </w:rPr>
        <w:t xml:space="preserve">12.1 This Agreement may be executed in one or more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VOLUNTARY EXECUTION</w:t>
      </w:r>
    </w:p>
    <w:p>
      <w:pPr>
        <w:spacing w:line="276" w:lineRule="auto"/>
      </w:pPr>
      <w:r>
        <w:rPr>
          <w:rFonts w:ascii="Times New Roman" w:hAnsi="Times New Roman" w:eastAsia="Times New Roman" w:cs="Times New Roman"/>
          <w:sz w:val="22"/>
          <w:szCs w:val="22"/>
          <w:b w:val="0"/>
          <w:bCs w:val="0"/>
        </w:rPr>
        <w:t xml:space="preserve">13.1 Releasing Party acknowledges that Releasing Party has read this Agreement, fully understands its terms, and has voluntarily executed this Agreement without duress, coercion, or undue influence.</w:t>
      </w:r>
    </w:p>
    <w:p>
      <w:pPr>
        <w:spacing w:line="276" w:lineRule="auto"/>
      </w:pPr>
      <w:r>
        <w:rPr>
          <w:rFonts w:ascii="Times New Roman" w:hAnsi="Times New Roman" w:eastAsia="Times New Roman" w:cs="Times New Roman"/>
          <w:sz w:val="22"/>
          <w:szCs w:val="22"/>
          <w:b w:val="0"/>
          <w:bCs w:val="0"/>
        </w:rPr>
        <w:t xml:space="preserve">13.2 Releasing Party acknowledges that Releasing Party has been advised to seek independent legal counsel prior to executing this Agreement and has either done so or knowingly waived such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[RELEASING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RELEASING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[RELEASED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RELEASED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spacing w:line="276" w:lineRule="auto"/>
      </w:pPr>
      <w:r>
        <w:rPr>
          <w:rFonts w:ascii="Times New Roman" w:hAnsi="Times New Roman" w:eastAsia="Times New Roman" w:cs="Times New Roman"/>
          <w:sz w:val="22"/>
          <w:szCs w:val="22"/>
          <w:b w:val="0"/>
          <w:bCs w:val="0"/>
        </w:rPr>
        <w:t xml:space="preserve">15.1 STATE OF [STATE OF NOTARY ACKNOWLEDGMENT]</w:t>
      </w:r>
    </w:p>
    <w:p>
      <w:pPr>
        <w:spacing w:line="276" w:lineRule="auto"/>
      </w:pPr>
      <w:r>
        <w:rPr>
          <w:rFonts w:ascii="Times New Roman" w:hAnsi="Times New Roman" w:eastAsia="Times New Roman" w:cs="Times New Roman"/>
          <w:sz w:val="22"/>
          <w:szCs w:val="22"/>
          <w:b w:val="0"/>
          <w:bCs w:val="0"/>
        </w:rPr>
        <w:t xml:space="preserve">15.2 COUNTY OF [COUNTY OF NOTARY ACKNOWLEDGMENT]</w:t>
      </w:r>
    </w:p>
    <w:p>
      <w:pPr>
        <w:spacing w:line="276" w:lineRule="auto"/>
      </w:pPr>
      <w:r>
        <w:rPr>
          <w:rFonts w:ascii="Times New Roman" w:hAnsi="Times New Roman" w:eastAsia="Times New Roman" w:cs="Times New Roman"/>
          <w:sz w:val="22"/>
          <w:szCs w:val="22"/>
          <w:b w:val="0"/>
          <w:bCs w:val="0"/>
        </w:rPr>
        <w:t xml:space="preserve">15.3 On this [DAY] day of [MONTH], [YEAR], before me, the undersigned notary public, personally appeared [RELEASING PARTY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15.4 On this [DAY] day of [MONTH], [YEAR], before me, the undersigned notary public, personally appeared [RELEASED PARTY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2026-10-09T10:12:02+00:00</dcterms:created>
  <dcterms:modified xsi:type="dcterms:W3CDTF">2026-10-09T10:12:02+00:00</dcterms:modified>
</cp:coreProperties>
</file>

<file path=docProps/custom.xml><?xml version="1.0" encoding="utf-8"?>
<Properties xmlns="http://schemas.openxmlformats.org/officeDocument/2006/custom-properties" xmlns:vt="http://schemas.openxmlformats.org/officeDocument/2006/docPropsVTypes"/>
</file>