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WILL EXAMPLES FOR PARENTS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form is provided as a template for parents of minor children. It is not legal advice. Consult a licensed attorney in your jurisdiction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LAST WILL AND TESTAMENT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[COUNTY], [STATE], being of sound mind and at least eighteen (18) years of age, and not acting under duress, fraud, or undue influence, do hereby make, publish, and declare this instrument to be my Last Will and Testament, hereby revoking all prior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IDENTIFYING INFORMATION</w:t>
      </w:r>
    </w:p>
    <w:p>
      <w:pPr>
        <w:spacing w:line="276" w:lineRule="auto"/>
      </w:pPr>
      <w:r>
        <w:rPr>
          <w:rFonts w:ascii="Times New Roman" w:hAnsi="Times New Roman" w:eastAsia="Times New Roman" w:cs="Times New Roman"/>
          <w:sz w:val="22"/>
          <w:szCs w:val="22"/>
          <w:b w:val="0"/>
          <w:bCs w:val="0"/>
        </w:rPr>
        <w:t xml:space="preserve">1.1 Testator Name: [TESTATOR FULL LEGAL NAME]</w:t>
      </w:r>
    </w:p>
    <w:p>
      <w:pPr>
        <w:spacing w:line="276" w:lineRule="auto"/>
      </w:pPr>
      <w:r>
        <w:rPr>
          <w:rFonts w:ascii="Times New Roman" w:hAnsi="Times New Roman" w:eastAsia="Times New Roman" w:cs="Times New Roman"/>
          <w:sz w:val="22"/>
          <w:szCs w:val="22"/>
          <w:b w:val="0"/>
          <w:bCs w:val="0"/>
        </w:rPr>
        <w:t xml:space="preserve">1.2 Testator Address: [TESTATOR STREET ADDRESS]</w:t>
      </w:r>
    </w:p>
    <w:p>
      <w:pPr>
        <w:spacing w:line="276" w:lineRule="auto"/>
      </w:pPr>
      <w:r>
        <w:rPr>
          <w:rFonts w:ascii="Times New Roman" w:hAnsi="Times New Roman" w:eastAsia="Times New Roman" w:cs="Times New Roman"/>
          <w:sz w:val="22"/>
          <w:szCs w:val="22"/>
          <w:b w:val="0"/>
          <w:bCs w:val="0"/>
        </w:rPr>
        <w:t xml:space="preserve">1.3 Testator City, State, ZIP: [TESTATOR CITY], [TESTATOR STATE], [TESTATOR ZIP]</w:t>
      </w:r>
    </w:p>
    <w:p>
      <w:pPr>
        <w:spacing w:line="276" w:lineRule="auto"/>
      </w:pPr>
      <w:r>
        <w:rPr>
          <w:rFonts w:ascii="Times New Roman" w:hAnsi="Times New Roman" w:eastAsia="Times New Roman" w:cs="Times New Roman"/>
          <w:sz w:val="22"/>
          <w:szCs w:val="22"/>
          <w:b w:val="0"/>
          <w:bCs w:val="0"/>
        </w:rPr>
        <w:t xml:space="preserve">1.4 Date of Birth: [TESTATOR DATE OF BIRTH]</w:t>
      </w:r>
    </w:p>
    <w:p>
      <w:pPr>
        <w:spacing w:line="276" w:lineRule="auto"/>
      </w:pPr>
      <w:r>
        <w:rPr>
          <w:rFonts w:ascii="Times New Roman" w:hAnsi="Times New Roman" w:eastAsia="Times New Roman" w:cs="Times New Roman"/>
          <w:sz w:val="22"/>
          <w:szCs w:val="22"/>
          <w:b w:val="0"/>
          <w:bCs w:val="0"/>
        </w:rPr>
        <w:t xml:space="preserve">1.5 Spouse or Partner Name (if any): [SPOUSE FULL LEGAL NAME]</w:t>
      </w:r>
    </w:p>
    <w:p>
      <w:pPr>
        <w:spacing w:line="276" w:lineRule="auto"/>
      </w:pPr>
      <w:r>
        <w:rPr>
          <w:rFonts w:ascii="Times New Roman" w:hAnsi="Times New Roman" w:eastAsia="Times New Roman" w:cs="Times New Roman"/>
          <w:sz w:val="22"/>
          <w:szCs w:val="22"/>
          <w:b w:val="0"/>
          <w:bCs w:val="0"/>
        </w:rPr>
        <w:t xml:space="preserve">1.6 Date of Marriage or Partnership (if any): [DATE OF MARRIAGE OR PARTNERSHIP]</w:t>
      </w:r>
    </w:p>
    <w:p>
      <w:pPr>
        <w:spacing w:line="276" w:lineRule="auto"/>
      </w:pPr>
      <w:r>
        <w:rPr>
          <w:rFonts w:ascii="Times New Roman" w:hAnsi="Times New Roman" w:eastAsia="Times New Roman" w:cs="Times New Roman"/>
          <w:sz w:val="22"/>
          <w:szCs w:val="22"/>
          <w:b w:val="0"/>
          <w:bCs w:val="0"/>
        </w:rPr>
        <w:t xml:space="preserve">1.7 Execution Date of This Will: [WILL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FAMILY AND MINOR CHILDREN</w:t>
      </w:r>
    </w:p>
    <w:p>
      <w:pPr>
        <w:spacing w:line="276" w:lineRule="auto"/>
      </w:pPr>
      <w:r>
        <w:rPr>
          <w:rFonts w:ascii="Times New Roman" w:hAnsi="Times New Roman" w:eastAsia="Times New Roman" w:cs="Times New Roman"/>
          <w:sz w:val="22"/>
          <w:szCs w:val="22"/>
          <w:b w:val="0"/>
          <w:bCs w:val="0"/>
        </w:rPr>
        <w:t xml:space="preserve">2.1 Names and Dates of Birth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[CHILD 1 FULL LEGAL NAME], born [CHILD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[CHILD 2 FULL LEGAL NAME], born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[CHILD 3 FULL LEGAL NAME], born [CHILD 3 DATE OF BIRTH]</w:t>
      </w:r>
    </w:p>
    <w:p>
      <w:pPr>
        <w:spacing w:line="276" w:lineRule="auto"/>
      </w:pPr>
      <w:r>
        <w:rPr>
          <w:rFonts w:ascii="Times New Roman" w:hAnsi="Times New Roman" w:eastAsia="Times New Roman" w:cs="Times New Roman"/>
          <w:sz w:val="22"/>
          <w:szCs w:val="22"/>
          <w:b w:val="0"/>
          <w:bCs w:val="0"/>
        </w:rPr>
        <w:t xml:space="preserve">2.2 Additional Children: [LIST ANY ADDITIONAL MINOR CHILDREN OR STATE NONE]</w:t>
      </w:r>
    </w:p>
    <w:p>
      <w:pPr>
        <w:spacing w:line="276" w:lineRule="auto"/>
      </w:pPr>
      <w:r>
        <w:rPr>
          <w:rFonts w:ascii="Times New Roman" w:hAnsi="Times New Roman" w:eastAsia="Times New Roman" w:cs="Times New Roman"/>
          <w:sz w:val="22"/>
          <w:szCs w:val="22"/>
          <w:b w:val="0"/>
          <w:bCs w:val="0"/>
        </w:rPr>
        <w:t xml:space="preserve">2.3 Reference to Children: References in this Will to "my children" mean the children named in this Article, together with any child born to or legally adopted by me after the execution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OF DEBTS AND EXPENSES</w:t>
      </w:r>
    </w:p>
    <w:p>
      <w:pPr>
        <w:spacing w:line="276" w:lineRule="auto"/>
      </w:pPr>
      <w:r>
        <w:rPr>
          <w:rFonts w:ascii="Times New Roman" w:hAnsi="Times New Roman" w:eastAsia="Times New Roman" w:cs="Times New Roman"/>
          <w:sz w:val="22"/>
          <w:szCs w:val="22"/>
          <w:b w:val="0"/>
          <w:bCs w:val="0"/>
        </w:rPr>
        <w:t xml:space="preserve">3.1 Debts and Expenses: I direct my Personal Representative to pay from my estate all of my legally enforceable debts, funeral expenses, and expenses of administration, subject to applicable law.</w:t>
      </w:r>
    </w:p>
    <w:p>
      <w:pPr>
        <w:spacing w:line="276" w:lineRule="auto"/>
      </w:pPr>
      <w:r>
        <w:rPr>
          <w:rFonts w:ascii="Times New Roman" w:hAnsi="Times New Roman" w:eastAsia="Times New Roman" w:cs="Times New Roman"/>
          <w:sz w:val="22"/>
          <w:szCs w:val="22"/>
          <w:b w:val="0"/>
          <w:bCs w:val="0"/>
        </w:rPr>
        <w:t xml:space="preserve">3.2 Secured Debts: Any debt secured by property passing under this Will shall be paid in accordance with the terms of the instrument creating the debt, unless my Personal Representative directs otherwise.</w:t>
      </w:r>
    </w:p>
    <w:p>
      <w:pPr>
        <w:spacing w:line="276" w:lineRule="auto"/>
      </w:pPr>
      <w:r>
        <w:rPr>
          <w:rFonts w:ascii="Times New Roman" w:hAnsi="Times New Roman" w:eastAsia="Times New Roman" w:cs="Times New Roman"/>
          <w:sz w:val="22"/>
          <w:szCs w:val="22"/>
          <w:b w:val="0"/>
          <w:bCs w:val="0"/>
        </w:rPr>
        <w:t xml:space="preserve">3.3 Taxes: All estate, inheritance, and other death taxes payable by reason of my death shall be paid from the residue of my estate without apportionment, except as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TANGIBLE PERSONAL PROPERTY</w:t>
      </w:r>
    </w:p>
    <w:p>
      <w:pPr>
        <w:spacing w:line="276" w:lineRule="auto"/>
      </w:pPr>
      <w:r>
        <w:rPr>
          <w:rFonts w:ascii="Times New Roman" w:hAnsi="Times New Roman" w:eastAsia="Times New Roman" w:cs="Times New Roman"/>
          <w:sz w:val="22"/>
          <w:szCs w:val="22"/>
          <w:b w:val="0"/>
          <w:bCs w:val="0"/>
        </w:rPr>
        <w:t xml:space="preserve">4.1 Specific Gifts of Tangible Personal Property: I give the following items of tangible personal property to the persons named: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[DESCRIPTION OF ITEM 1] to [RECIPIENT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[DESCRIPTION OF ITEM 2] to [RECIPIENT 2 FULL LEGAL NAME]</w:t>
      </w:r>
    </w:p>
    <w:p>
      <w:pPr>
        <w:spacing w:line="276" w:lineRule="auto"/>
      </w:pPr>
      <w:r>
        <w:rPr>
          <w:rFonts w:ascii="Times New Roman" w:hAnsi="Times New Roman" w:eastAsia="Times New Roman" w:cs="Times New Roman"/>
          <w:sz w:val="22"/>
          <w:szCs w:val="22"/>
          <w:b w:val="0"/>
          <w:bCs w:val="0"/>
        </w:rPr>
        <w:t xml:space="preserve">4.2 Remaining Tangible Personal Property: I give the remainder of my tangible personal property, including household furnishings, jewelry, books, and personal effects, to [RECIPIENT OF REMAINING TANGIBLE PERSONAL PROPERTY], to be distributed as that person determines.</w:t>
      </w:r>
    </w:p>
    <w:p>
      <w:pPr>
        <w:spacing w:line="276" w:lineRule="auto"/>
      </w:pPr>
      <w:r>
        <w:rPr>
          <w:rFonts w:ascii="Times New Roman" w:hAnsi="Times New Roman" w:eastAsia="Times New Roman" w:cs="Times New Roman"/>
          <w:sz w:val="22"/>
          <w:szCs w:val="22"/>
          <w:b w:val="0"/>
          <w:bCs w:val="0"/>
        </w:rPr>
        <w:t xml:space="preserve">4.3 Costs of Storage and Delivery: The costs of storing, insuring, and delivering tangible personal property shall be paid as an expense of administration.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RESIDUARY ESTATE</w:t>
      </w:r>
    </w:p>
    <w:p>
      <w:pPr>
        <w:spacing w:line="276" w:lineRule="auto"/>
      </w:pPr>
      <w:r>
        <w:rPr>
          <w:rFonts w:ascii="Times New Roman" w:hAnsi="Times New Roman" w:eastAsia="Times New Roman" w:cs="Times New Roman"/>
          <w:sz w:val="22"/>
          <w:szCs w:val="22"/>
          <w:b w:val="0"/>
          <w:bCs w:val="0"/>
        </w:rPr>
        <w:t xml:space="preserve">5.1 Residuary Gift: I give the residue of my estate, including all property not otherwise effectively disposed of by this Will, to [RESIDUARY BENEFICIARY FULL LEGAL NAME], to be held and administered for the benefit of my minor children as provided in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5.2 Alternate Residuary Beneficiary: If [RESIDUARY</w:t>
      </w:r>
    </w:p>
    <w:p>
      <w:pPr>
        <w:spacing w:line="276" w:lineRule="auto"/>
      </w:pPr>
      <w:r>
        <w:rPr>
          <w:rFonts w:ascii="Times New Roman" w:hAnsi="Times New Roman" w:eastAsia="Times New Roman" w:cs="Times New Roman"/>
          <w:sz w:val="22"/>
          <w:szCs w:val="22"/>
          <w:b w:val="0"/>
          <w:bCs w:val="0"/>
        </w:rPr>
        <w:t xml:space="preserve">BENEFICIARY FULL LEGAL NAME] does not survive me, I give the residue of my estate to [ALTERNATE RESIDUARY BENEFICIARY FULL LEGAL NAME].</w:t>
      </w:r>
    </w:p>
    <w:p>
      <w:pPr>
        <w:spacing w:line="276" w:lineRule="auto"/>
      </w:pPr>
      <w:r>
        <w:rPr>
          <w:rFonts w:ascii="Times New Roman" w:hAnsi="Times New Roman" w:eastAsia="Times New Roman" w:cs="Times New Roman"/>
          <w:sz w:val="22"/>
          <w:szCs w:val="22"/>
          <w:b w:val="0"/>
          <w:bCs w:val="0"/>
        </w:rPr>
        <w:t xml:space="preserve">5.3 Simultaneous Death: If any beneficiary and I die under circumstances in which the order of death cannot be established, the beneficiary shall be deemed to have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TRUST FOR MINOR CHILDREN</w:t>
      </w:r>
    </w:p>
    <w:p>
      <w:pPr>
        <w:spacing w:line="276" w:lineRule="auto"/>
      </w:pPr>
      <w:r>
        <w:rPr>
          <w:rFonts w:ascii="Times New Roman" w:hAnsi="Times New Roman" w:eastAsia="Times New Roman" w:cs="Times New Roman"/>
          <w:sz w:val="22"/>
          <w:szCs w:val="22"/>
          <w:b w:val="0"/>
          <w:bCs w:val="0"/>
        </w:rPr>
        <w:t xml:space="preserve">6.1 Creation of Trust: Any share of my estate passing to a child of mine who has not attained the age of [AGE OF DISTRIBUTION, e.g., 25] years shall be held in a separate trust for that child by the Trustee named in 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6.2 Distributions for Health, Education, Maintenance, and</w:t>
      </w:r>
    </w:p>
    <w:p>
      <w:pPr>
        <w:spacing w:line="276" w:lineRule="auto"/>
      </w:pPr>
      <w:r>
        <w:rPr>
          <w:rFonts w:ascii="Times New Roman" w:hAnsi="Times New Roman" w:eastAsia="Times New Roman" w:cs="Times New Roman"/>
          <w:sz w:val="22"/>
          <w:szCs w:val="22"/>
          <w:b w:val="0"/>
          <w:bCs w:val="0"/>
        </w:rPr>
        <w:t xml:space="preserve">Support: The Trustee may distribute so much of the net income and principal of a child's trust as the Trustee considers necessary for the child's health, education, maintenance, and support, taking into account other resources reasonably available to the child.</w:t>
      </w:r>
    </w:p>
    <w:p>
      <w:pPr>
        <w:spacing w:line="276" w:lineRule="auto"/>
      </w:pPr>
      <w:r>
        <w:rPr>
          <w:rFonts w:ascii="Times New Roman" w:hAnsi="Times New Roman" w:eastAsia="Times New Roman" w:cs="Times New Roman"/>
          <w:sz w:val="22"/>
          <w:szCs w:val="22"/>
          <w:b w:val="0"/>
          <w:bCs w:val="0"/>
        </w:rPr>
        <w:t xml:space="preserve">6.3 Education Expenses: The Trustee is authorized to pay tuition, fees, books, room and board, and related expenses for the child's secondary, undergraduate, graduate, or vocational education.</w:t>
      </w:r>
    </w:p>
    <w:p>
      <w:pPr>
        <w:spacing w:line="276" w:lineRule="auto"/>
      </w:pPr>
      <w:r>
        <w:rPr>
          <w:rFonts w:ascii="Times New Roman" w:hAnsi="Times New Roman" w:eastAsia="Times New Roman" w:cs="Times New Roman"/>
          <w:sz w:val="22"/>
          <w:szCs w:val="22"/>
          <w:b w:val="0"/>
          <w:bCs w:val="0"/>
        </w:rPr>
        <w:t xml:space="preserve">6.4 Termination of Trust: When the child attains the age of [AGE OF DISTRIBUTION], the Trustee shall distribute the remaining principal and accumulated income of that child's trust to the child.</w:t>
      </w:r>
    </w:p>
    <w:p>
      <w:pPr>
        <w:spacing w:line="276" w:lineRule="auto"/>
      </w:pPr>
      <w:r>
        <w:rPr>
          <w:rFonts w:ascii="Times New Roman" w:hAnsi="Times New Roman" w:eastAsia="Times New Roman" w:cs="Times New Roman"/>
          <w:sz w:val="22"/>
          <w:szCs w:val="22"/>
          <w:b w:val="0"/>
          <w:bCs w:val="0"/>
        </w:rPr>
        <w:t xml:space="preserve">6.5 Death of Child Before Distribution: If a child dies before complete distribution of that child's trust, the Trustee shall distribute the remaining trust property to [CONTINGENT BENEFICIARY OF DECEASED CHILD'S TRUST], or if none, to my then-living descendants, per stirpes.</w:t>
      </w:r>
    </w:p>
    <w:p>
      <w:pPr>
        <w:spacing w:line="276" w:lineRule="auto"/>
      </w:pPr>
      <w:r>
        <w:rPr>
          <w:rFonts w:ascii="Times New Roman" w:hAnsi="Times New Roman" w:eastAsia="Times New Roman" w:cs="Times New Roman"/>
          <w:sz w:val="22"/>
          <w:szCs w:val="22"/>
          <w:b w:val="0"/>
          <w:bCs w:val="0"/>
        </w:rPr>
        <w:t xml:space="preserve">6.6 Small Trust Termination: If the fair market value of a child's trust falls below [DOLLAR AMOUNT], the Trustee may terminate the trust and distribute the property to or for the benefit of the child.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GUARDIANSHIP OF MINOR CHILDREN</w:t>
      </w:r>
    </w:p>
    <w:p>
      <w:pPr>
        <w:spacing w:line="276" w:lineRule="auto"/>
      </w:pPr>
      <w:r>
        <w:rPr>
          <w:rFonts w:ascii="Times New Roman" w:hAnsi="Times New Roman" w:eastAsia="Times New Roman" w:cs="Times New Roman"/>
          <w:sz w:val="22"/>
          <w:szCs w:val="22"/>
          <w:b w:val="0"/>
          <w:bCs w:val="0"/>
        </w:rPr>
        <w:t xml:space="preserve">7.1 Nomination of Guardian of the Person: If my spouse or partner does not survive me or is unable or unwilling to serve, I nominate [GUARDIAN FULL LEGAL NAME], residing at [GUARDIAN ADDRESS], as Guardian of the person of my minor children.</w:t>
      </w:r>
    </w:p>
    <w:p>
      <w:pPr>
        <w:spacing w:line="276" w:lineRule="auto"/>
      </w:pPr>
      <w:r>
        <w:rPr>
          <w:rFonts w:ascii="Times New Roman" w:hAnsi="Times New Roman" w:eastAsia="Times New Roman" w:cs="Times New Roman"/>
          <w:sz w:val="22"/>
          <w:szCs w:val="22"/>
          <w:b w:val="0"/>
          <w:bCs w:val="0"/>
        </w:rPr>
        <w:t xml:space="preserve">7.2 Alternate Guardian: If my nominated Guardian is unable or unwilling to serve, I nominate [ALTERNATE GUARDIAN FULL LEGAL NAME], residing at [ALTERNATE GUARDIAN ADDRESS], as alternate Guardian.</w:t>
      </w:r>
    </w:p>
    <w:p>
      <w:pPr>
        <w:spacing w:line="276" w:lineRule="auto"/>
      </w:pPr>
      <w:r>
        <w:rPr>
          <w:rFonts w:ascii="Times New Roman" w:hAnsi="Times New Roman" w:eastAsia="Times New Roman" w:cs="Times New Roman"/>
          <w:sz w:val="22"/>
          <w:szCs w:val="22"/>
          <w:b w:val="0"/>
          <w:bCs w:val="0"/>
        </w:rPr>
        <w:t xml:space="preserve">7.3 Guardian's Authority: The Guardian shall have custody of my minor children and authority to make decisions concerning their residence, education, health care, and general welfare, subject to court approval as required by law.</w:t>
      </w:r>
    </w:p>
    <w:p>
      <w:pPr>
        <w:spacing w:line="276" w:lineRule="auto"/>
      </w:pPr>
      <w:r>
        <w:rPr>
          <w:rFonts w:ascii="Times New Roman" w:hAnsi="Times New Roman" w:eastAsia="Times New Roman" w:cs="Times New Roman"/>
          <w:sz w:val="22"/>
          <w:szCs w:val="22"/>
          <w:b w:val="0"/>
          <w:bCs w:val="0"/>
        </w:rPr>
        <w:t xml:space="preserve">7.4 Compensation of Guardian: The Guardian shall serve [WITH OR WITHOUT] compensation, and shall be reimbursed for reasonable expenses incurred on behalf of my minor children.</w:t>
      </w:r>
    </w:p>
    <w:p>
      <w:pPr>
        <w:spacing w:line="276" w:lineRule="auto"/>
      </w:pPr>
      <w:r>
        <w:rPr>
          <w:rFonts w:ascii="Times New Roman" w:hAnsi="Times New Roman" w:eastAsia="Times New Roman" w:cs="Times New Roman"/>
          <w:sz w:val="22"/>
          <w:szCs w:val="22"/>
          <w:b w:val="0"/>
          <w:bCs w:val="0"/>
        </w:rPr>
        <w:t xml:space="preserve">7.5 No Bond: No Guardian serving under this Will shall be required to furnish bond or other security, unless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REPRESENTATIVE AND TRUSTEE</w:t>
      </w:r>
    </w:p>
    <w:p>
      <w:pPr>
        <w:spacing w:line="276" w:lineRule="auto"/>
      </w:pPr>
      <w:r>
        <w:rPr>
          <w:rFonts w:ascii="Times New Roman" w:hAnsi="Times New Roman" w:eastAsia="Times New Roman" w:cs="Times New Roman"/>
          <w:sz w:val="22"/>
          <w:szCs w:val="22"/>
          <w:b w:val="0"/>
          <w:bCs w:val="0"/>
        </w:rPr>
        <w:t xml:space="preserve">8.1 Personal Representative: I nominate [PERSONAL REPRESENTATIVE FULL LEGAL NAME], residing at [PERSONAL REPRESENTATIVE ADDRESS], as Personal Representative of my estate.</w:t>
      </w:r>
    </w:p>
    <w:p>
      <w:pPr>
        <w:spacing w:line="276" w:lineRule="auto"/>
      </w:pPr>
      <w:r>
        <w:rPr>
          <w:rFonts w:ascii="Times New Roman" w:hAnsi="Times New Roman" w:eastAsia="Times New Roman" w:cs="Times New Roman"/>
          <w:sz w:val="22"/>
          <w:szCs w:val="22"/>
          <w:b w:val="0"/>
          <w:bCs w:val="0"/>
        </w:rPr>
        <w:t xml:space="preserve">8.2 Alternate Personal Representative: If my nominated Personal Representative is unable or unwilling to serve, I nominate [ALTERNATE PERSONAL REPRESENTATIVE FULL LEGAL NAME], residing at [ALTERNATE PERSONAL REPRESENTATIVE ADDRESS].</w:t>
      </w:r>
    </w:p>
    <w:p>
      <w:pPr>
        <w:spacing w:line="276" w:lineRule="auto"/>
      </w:pPr>
      <w:r>
        <w:rPr>
          <w:rFonts w:ascii="Times New Roman" w:hAnsi="Times New Roman" w:eastAsia="Times New Roman" w:cs="Times New Roman"/>
          <w:sz w:val="22"/>
          <w:szCs w:val="22"/>
          <w:b w:val="0"/>
          <w:bCs w:val="0"/>
        </w:rPr>
        <w:t xml:space="preserve">8.3 Trustee: I nominate [TRUSTEE FULL LEGAL NAME], residing at [TRUSTEE ADDRESS], as Trustee of any trust created under this Will.</w:t>
      </w:r>
    </w:p>
    <w:p>
      <w:pPr>
        <w:spacing w:line="276" w:lineRule="auto"/>
      </w:pPr>
      <w:r>
        <w:rPr>
          <w:rFonts w:ascii="Times New Roman" w:hAnsi="Times New Roman" w:eastAsia="Times New Roman" w:cs="Times New Roman"/>
          <w:sz w:val="22"/>
          <w:szCs w:val="22"/>
          <w:b w:val="0"/>
          <w:bCs w:val="0"/>
        </w:rPr>
        <w:t xml:space="preserve">8.4 Alternate Trustee: If my nominated Trustee is unable or unwilling to serve, I nominate [ALTERNATE TRUSTEE FULL LEGAL NAME], residing at [ALTERNATE TRUSTEE ADDRESS].</w:t>
      </w:r>
    </w:p>
    <w:p>
      <w:pPr>
        <w:spacing w:line="276" w:lineRule="auto"/>
      </w:pPr>
      <w:r>
        <w:rPr>
          <w:rFonts w:ascii="Times New Roman" w:hAnsi="Times New Roman" w:eastAsia="Times New Roman" w:cs="Times New Roman"/>
          <w:sz w:val="22"/>
          <w:szCs w:val="22"/>
          <w:b w:val="0"/>
          <w:bCs w:val="0"/>
        </w:rPr>
        <w:t xml:space="preserve">8.5 Compensation and Bond: My Personal Representative and Trustee shall serve [WITH OR WITHOUT] compensation and shall not be required to furnish bond, unless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POWERS OF FIDUCIARIES</w:t>
      </w:r>
    </w:p>
    <w:p>
      <w:pPr>
        <w:spacing w:line="276" w:lineRule="auto"/>
      </w:pPr>
      <w:r>
        <w:rPr>
          <w:rFonts w:ascii="Times New Roman" w:hAnsi="Times New Roman" w:eastAsia="Times New Roman" w:cs="Times New Roman"/>
          <w:sz w:val="22"/>
          <w:szCs w:val="22"/>
          <w:b w:val="0"/>
          <w:bCs w:val="0"/>
        </w:rPr>
        <w:t xml:space="preserve">9.1 General Powers: My Personal Representative and Trustee shall have all powers granted by applicable law and all powers necessary or convenient to administer my estate and any trust created under this Will.</w:t>
      </w:r>
    </w:p>
    <w:p>
      <w:pPr>
        <w:spacing w:line="276" w:lineRule="auto"/>
      </w:pPr>
      <w:r>
        <w:rPr>
          <w:rFonts w:ascii="Times New Roman" w:hAnsi="Times New Roman" w:eastAsia="Times New Roman" w:cs="Times New Roman"/>
          <w:sz w:val="22"/>
          <w:szCs w:val="22"/>
          <w:b w:val="0"/>
          <w:bCs w:val="0"/>
        </w:rPr>
        <w:t xml:space="preserve">9.2 Specific Powers: These powers include the power to sell, lease, mortgage, invest, reinvest, borrow, lend, compromise claims, hold property in nominee form, and make distributions in cash or in kind, or partly in each.</w:t>
      </w:r>
    </w:p>
    <w:p>
      <w:pPr>
        <w:spacing w:line="276" w:lineRule="auto"/>
      </w:pPr>
      <w:r>
        <w:rPr>
          <w:rFonts w:ascii="Times New Roman" w:hAnsi="Times New Roman" w:eastAsia="Times New Roman" w:cs="Times New Roman"/>
          <w:sz w:val="22"/>
          <w:szCs w:val="22"/>
          <w:b w:val="0"/>
          <w:bCs w:val="0"/>
        </w:rPr>
        <w:t xml:space="preserve">9.3 Digital Assets: My Personal Representative and Trustee are authorized to access, manage, transfer, and dispose of my digital assets and electronic communications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SURVIVORSHIP AND SIMULTANEOUS DEATH</w:t>
      </w:r>
    </w:p>
    <w:p>
      <w:pPr>
        <w:spacing w:line="276" w:lineRule="auto"/>
      </w:pPr>
      <w:r>
        <w:rPr>
          <w:rFonts w:ascii="Times New Roman" w:hAnsi="Times New Roman" w:eastAsia="Times New Roman" w:cs="Times New Roman"/>
          <w:sz w:val="22"/>
          <w:szCs w:val="22"/>
          <w:b w:val="0"/>
          <w:bCs w:val="0"/>
        </w:rPr>
        <w:t xml:space="preserve">10.1 Survivorship Period: A beneficiary must survive me by [NUMBER] days to take under this Will, except that this requirement shall not apply to any gift that would otherwise qualify for a marital or charitable deduction.</w:t>
      </w:r>
    </w:p>
    <w:p>
      <w:pPr>
        <w:spacing w:line="276" w:lineRule="auto"/>
      </w:pPr>
      <w:r>
        <w:rPr>
          <w:rFonts w:ascii="Times New Roman" w:hAnsi="Times New Roman" w:eastAsia="Times New Roman" w:cs="Times New Roman"/>
          <w:sz w:val="22"/>
          <w:szCs w:val="22"/>
          <w:b w:val="0"/>
          <w:bCs w:val="0"/>
        </w:rPr>
        <w:t xml:space="preserve">10.2 Order of Death: If it cannot be established which of two or more persons survived the other, the property shall be distributed as if the beneficiary had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NO-CONTEST CLAUSE</w:t>
      </w:r>
    </w:p>
    <w:p>
      <w:pPr>
        <w:spacing w:line="276" w:lineRule="auto"/>
      </w:pPr>
      <w:r>
        <w:rPr>
          <w:rFonts w:ascii="Times New Roman" w:hAnsi="Times New Roman" w:eastAsia="Times New Roman" w:cs="Times New Roman"/>
          <w:sz w:val="22"/>
          <w:szCs w:val="22"/>
          <w:b w:val="0"/>
          <w:bCs w:val="0"/>
        </w:rPr>
        <w:t xml:space="preserve">11.1 No-Contest Provision: If any beneficiary contests this Will or any of its provisions, or attempts to defeat its terms, that beneficiary shall forfeit all gifts under this Will,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Will shall be governed by and construed under the laws of the State of [STATE].</w:t>
      </w:r>
    </w:p>
    <w:p>
      <w:pPr>
        <w:spacing w:line="276" w:lineRule="auto"/>
      </w:pPr>
      <w:r>
        <w:rPr>
          <w:rFonts w:ascii="Times New Roman" w:hAnsi="Times New Roman" w:eastAsia="Times New Roman" w:cs="Times New Roman"/>
          <w:sz w:val="22"/>
          <w:szCs w:val="22"/>
          <w:b w:val="0"/>
          <w:bCs w:val="0"/>
        </w:rPr>
        <w:t xml:space="preserve">12.2 Severability: If any provision of this Will is held invalid,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12.3 Headings: Article and section headings are for convenience only and shall not affect the interpretation of this Will.</w:t>
      </w:r>
    </w:p>
    <w:p>
      <w:pPr>
        <w:spacing w:line="276" w:lineRule="auto"/>
      </w:pPr>
      <w:r>
        <w:rPr>
          <w:rFonts w:ascii="Times New Roman" w:hAnsi="Times New Roman" w:eastAsia="Times New Roman" w:cs="Times New Roman"/>
          <w:sz w:val="22"/>
          <w:szCs w:val="22"/>
          <w:b w:val="0"/>
          <w:bCs w:val="0"/>
        </w:rPr>
        <w:t xml:space="preserve">12.4 Definitions: References to "Personal Representative" include executor, administrator, and any successor fiduciary. References to "Trustee" include any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 AND ATTESTATION</w:t>
      </w:r>
    </w:p>
    <w:p>
      <w:pPr>
        <w:spacing w:line="276" w:lineRule="auto"/>
      </w:pPr>
      <w:r>
        <w:rPr>
          <w:rFonts w:ascii="Times New Roman" w:hAnsi="Times New Roman" w:eastAsia="Times New Roman" w:cs="Times New Roman"/>
          <w:sz w:val="22"/>
          <w:szCs w:val="22"/>
          <w:b w:val="0"/>
          <w:bCs w:val="0"/>
        </w:rPr>
        <w:t xml:space="preserve">13.1 Declaration: I declare that I sign this Will as my free and voluntary act, for the purposes stated in it, and that I am of sound mind.</w:t>
      </w:r>
    </w:p>
    <w:p>
      <w:pPr>
        <w:spacing w:line="276" w:lineRule="auto"/>
      </w:pPr>
      <w:r>
        <w:rPr>
          <w:rFonts w:ascii="Times New Roman" w:hAnsi="Times New Roman" w:eastAsia="Times New Roman" w:cs="Times New Roman"/>
          <w:sz w:val="22"/>
          <w:szCs w:val="22"/>
          <w:b w:val="0"/>
          <w:bCs w:val="0"/>
        </w:rPr>
        <w:t xml:space="preserve">13.2 Testator Signature: Signed on [WILL EXECUTION DATE], at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 Testator</w:t>
      </w:r>
    </w:p>
    <w:p>
      <w:pPr>
        <w:spacing w:line="276" w:lineRule="auto"/>
      </w:pPr>
      <w:r>
        <w:rPr>
          <w:rFonts w:ascii="Times New Roman" w:hAnsi="Times New Roman" w:eastAsia="Times New Roman" w:cs="Times New Roman"/>
          <w:sz w:val="22"/>
          <w:szCs w:val="22"/>
          <w:b w:val="0"/>
          <w:bCs w:val="0"/>
        </w:rPr>
        <w:t xml:space="preserve">13.3 Witnesses: We, the undersigned witnesses, each declare that the Testator signed this Will in our presence, that we signed it in the presence of the Testator and each other, and that the Testator appeared to be of sound mind and not under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Acknowledgment: On this [DAY] day of [MONTH], [YEAR], before me, the undersigned notary public, personally appeared [TESTATOR FULL LEGAL NAME], known to me or proved to me by satisfactory evidence to be the person whose name is subscribed to this instrument, who acknowledged that he or she signed it voluntarily for its stated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SELF-PROVING AFFIDAVIT (OPTIONAL)</w:t>
      </w:r>
    </w:p>
    <w:p>
      <w:pPr>
        <w:spacing w:line="276" w:lineRule="auto"/>
      </w:pPr>
      <w:r>
        <w:rPr>
          <w:rFonts w:ascii="Times New Roman" w:hAnsi="Times New Roman" w:eastAsia="Times New Roman" w:cs="Times New Roman"/>
          <w:sz w:val="22"/>
          <w:szCs w:val="22"/>
          <w:b w:val="0"/>
          <w:bCs w:val="0"/>
        </w:rPr>
        <w:t xml:space="preserve">15.1 Affidavit of Testator and Witnesses: Each of the undersigned, being duly sworn, states that the Testator signed this Will in the presence of the witnesses, that the witnesses signed in the presence of the Testator and each other, and that the Testator appeared to be of sound mind and free from duress, fraud, and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and subscribed before me on [AFFIDAVIT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2026-10-26T09:34:39+00:00</dcterms:created>
  <dcterms:modified xsi:type="dcterms:W3CDTF">2026-10-26T09:34:39+00:00</dcterms:modified>
</cp:coreProperties>
</file>

<file path=docProps/custom.xml><?xml version="1.0" encoding="utf-8"?>
<Properties xmlns="http://schemas.openxmlformats.org/officeDocument/2006/custom-properties" xmlns:vt="http://schemas.openxmlformats.org/officeDocument/2006/docPropsVTypes"/>
</file>