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WYOMING INSTRUCTIONS FOR HEALTH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a legal form that allows you to give instructions about your health care in the event you are unable to make decisions for yourself. It includes a Living Will, a Durable Power of Attorney for Health Care, and related instructions. Read it carefully and complete all applicable sections.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 - IDENTIFICATION OF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NAME], am an adult of sound mind and I am a resident of the State of Wyoming.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current address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[PRINCIPAL STATE]</w:t>
      </w:r>
    </w:p>
    <w:p>
      <w:pPr>
        <w:spacing w:line="276" w:lineRule="auto"/>
      </w:pPr>
      <w:r>
        <w:rPr>
          <w:rFonts w:ascii="Times New Roman" w:hAnsi="Times New Roman" w:eastAsia="Times New Roman" w:cs="Times New Roman"/>
          <w:sz w:val="22"/>
          <w:szCs w:val="22"/>
          <w:b w:val="0"/>
          <w:bCs w:val="0"/>
        </w:rPr>
        <w:t xml:space="preserve">[PRINCIPAL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date of birth is: [PRINCIPAL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telephone number is: [PRINCIPAL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II - APPOINTMENT OF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appoint the following person as my health care agent to make health care decisions for me when I cannot make them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Name: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Address: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[AGENT STATE]</w:t>
      </w:r>
    </w:p>
    <w:p>
      <w:pPr>
        <w:spacing w:line="276" w:lineRule="auto"/>
      </w:pPr>
      <w:r>
        <w:rPr>
          <w:rFonts w:ascii="Times New Roman" w:hAnsi="Times New Roman" w:eastAsia="Times New Roman" w:cs="Times New Roman"/>
          <w:sz w:val="22"/>
          <w:szCs w:val="22"/>
          <w:b w:val="0"/>
          <w:bCs w:val="0"/>
        </w:rPr>
        <w:t xml:space="preserve">[AGENT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Telephone: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Relationship to Me: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the above named agent is unable, unwilling, or unavailable to serve, I appoint the following alternate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Name: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Address: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CITY], [ALTERNATE AGENT STATE]</w:t>
      </w:r>
    </w:p>
    <w:p>
      <w:pPr>
        <w:spacing w:line="276" w:lineRule="auto"/>
      </w:pPr>
      <w:r>
        <w:rPr>
          <w:rFonts w:ascii="Times New Roman" w:hAnsi="Times New Roman" w:eastAsia="Times New Roman" w:cs="Times New Roman"/>
          <w:sz w:val="22"/>
          <w:szCs w:val="22"/>
          <w:b w:val="0"/>
          <w:bCs w:val="0"/>
        </w:rPr>
        <w:t xml:space="preserve">[ALTERNATE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Telephone: [ALTERNATE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Relationship to Me: [ALTERNATE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III - EFFECTIVE DATE AND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becomes effective when my attending physician determines that I lack the capacity to make health care decisions, unless I have specified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remains in effect until I revoke it, or until my death, unless I have specified a shorter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I regain capacity, my agent's authority is suspended until I again lack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IV - AUTHORITY OF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health care agent shall have the authority to:</w:t>
      </w:r>
    </w:p>
    <w:p>
      <w:pPr>
        <w:spacing w:line="276" w:lineRule="auto"/>
      </w:pPr>
      <w:r>
        <w:rPr>
          <w:rFonts w:ascii="Times New Roman" w:hAnsi="Times New Roman" w:eastAsia="Times New Roman" w:cs="Times New Roman"/>
          <w:sz w:val="22"/>
          <w:szCs w:val="22"/>
          <w:b w:val="0"/>
          <w:bCs w:val="0"/>
        </w:rPr>
        <w:t xml:space="preserve">4.1 Consent to or refuse medical treatment, including life-sustaining treatment.</w:t>
      </w:r>
    </w:p>
    <w:p>
      <w:pPr>
        <w:spacing w:line="276" w:lineRule="auto"/>
      </w:pPr>
      <w:r>
        <w:rPr>
          <w:rFonts w:ascii="Times New Roman" w:hAnsi="Times New Roman" w:eastAsia="Times New Roman" w:cs="Times New Roman"/>
          <w:sz w:val="22"/>
          <w:szCs w:val="22"/>
          <w:b w:val="0"/>
          <w:bCs w:val="0"/>
        </w:rPr>
        <w:t xml:space="preserve">4.2 Select or discharge health care providers and institutions.</w:t>
      </w:r>
    </w:p>
    <w:p>
      <w:pPr>
        <w:spacing w:line="276" w:lineRule="auto"/>
      </w:pPr>
      <w:r>
        <w:rPr>
          <w:rFonts w:ascii="Times New Roman" w:hAnsi="Times New Roman" w:eastAsia="Times New Roman" w:cs="Times New Roman"/>
          <w:sz w:val="22"/>
          <w:szCs w:val="22"/>
          <w:b w:val="0"/>
          <w:bCs w:val="0"/>
        </w:rPr>
        <w:t xml:space="preserve">4.3 Approve or disapprove diagnostic tests and surgical procedures.</w:t>
      </w:r>
    </w:p>
    <w:p>
      <w:pPr>
        <w:spacing w:line="276" w:lineRule="auto"/>
      </w:pPr>
      <w:r>
        <w:rPr>
          <w:rFonts w:ascii="Times New Roman" w:hAnsi="Times New Roman" w:eastAsia="Times New Roman" w:cs="Times New Roman"/>
          <w:sz w:val="22"/>
          <w:szCs w:val="22"/>
          <w:b w:val="0"/>
          <w:bCs w:val="0"/>
        </w:rPr>
        <w:t xml:space="preserve">4.4 Provide informed consent for medications, including pain relief.</w:t>
      </w:r>
    </w:p>
    <w:p>
      <w:pPr>
        <w:spacing w:line="276" w:lineRule="auto"/>
      </w:pPr>
      <w:r>
        <w:rPr>
          <w:rFonts w:ascii="Times New Roman" w:hAnsi="Times New Roman" w:eastAsia="Times New Roman" w:cs="Times New Roman"/>
          <w:sz w:val="22"/>
          <w:szCs w:val="22"/>
          <w:b w:val="0"/>
          <w:bCs w:val="0"/>
        </w:rPr>
        <w:t xml:space="preserve">4.5 Make decisions about mental health treatment, subject to applicable law.</w:t>
      </w:r>
    </w:p>
    <w:p>
      <w:pPr>
        <w:spacing w:line="276" w:lineRule="auto"/>
      </w:pPr>
      <w:r>
        <w:rPr>
          <w:rFonts w:ascii="Times New Roman" w:hAnsi="Times New Roman" w:eastAsia="Times New Roman" w:cs="Times New Roman"/>
          <w:sz w:val="22"/>
          <w:szCs w:val="22"/>
          <w:b w:val="0"/>
          <w:bCs w:val="0"/>
        </w:rPr>
        <w:t xml:space="preserve">4.6 Make decisions about organ donation, autopsy, and disposition of remains.</w:t>
      </w:r>
    </w:p>
    <w:p>
      <w:pPr>
        <w:spacing w:line="276" w:lineRule="auto"/>
      </w:pPr>
      <w:r>
        <w:rPr>
          <w:rFonts w:ascii="Times New Roman" w:hAnsi="Times New Roman" w:eastAsia="Times New Roman" w:cs="Times New Roman"/>
          <w:sz w:val="22"/>
          <w:szCs w:val="22"/>
          <w:b w:val="0"/>
          <w:bCs w:val="0"/>
        </w:rPr>
        <w:t xml:space="preserve">4.7 Admit me to or discharge me from a hospital, nursing home, hospice, or other health care facility.</w:t>
      </w:r>
    </w:p>
    <w:p>
      <w:pPr>
        <w:spacing w:line="276" w:lineRule="auto"/>
      </w:pPr>
      <w:r>
        <w:rPr>
          <w:rFonts w:ascii="Times New Roman" w:hAnsi="Times New Roman" w:eastAsia="Times New Roman" w:cs="Times New Roman"/>
          <w:sz w:val="22"/>
          <w:szCs w:val="22"/>
          <w:b w:val="0"/>
          <w:bCs w:val="0"/>
        </w:rPr>
        <w:t xml:space="preserve">4.8 Apply for Medicare, Medicaid, and other insurance benefits on my behalf.</w:t>
      </w:r>
    </w:p>
    <w:p>
      <w:pPr>
        <w:spacing w:line="276" w:lineRule="auto"/>
      </w:pPr>
      <w:r>
        <w:rPr>
          <w:rFonts w:ascii="Times New Roman" w:hAnsi="Times New Roman" w:eastAsia="Times New Roman" w:cs="Times New Roman"/>
          <w:sz w:val="22"/>
          <w:szCs w:val="22"/>
          <w:b w:val="0"/>
          <w:bCs w:val="0"/>
        </w:rPr>
        <w:t xml:space="preserve">4.9 Access my medical records and authorize their release.</w:t>
      </w:r>
    </w:p>
    <w:p>
      <w:pPr>
        <w:spacing w:line="276" w:lineRule="auto"/>
      </w:pPr>
      <w:r>
        <w:rPr>
          <w:rFonts w:ascii="Times New Roman" w:hAnsi="Times New Roman" w:eastAsia="Times New Roman" w:cs="Times New Roman"/>
          <w:sz w:val="22"/>
          <w:szCs w:val="22"/>
          <w:b w:val="0"/>
          <w:bCs w:val="0"/>
        </w:rPr>
        <w:t xml:space="preserve">4.10 Take any other action necessary to carry out my health care wishes.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shall make decisions in accordance with my wishes as expressed in this document, or if my wishes are unknown, in my best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V - LIVING WILL - INSTRUCTIONS FOR END-OF-LIFE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I am in a terminal condition, permanently unconscious, or in an irreversible coma, I direct my health care agent and my physicians as follows:</w:t>
      </w:r>
    </w:p>
    <w:p>
      <w:pPr>
        <w:spacing w:line="276" w:lineRule="auto"/>
      </w:pPr>
      <w:r>
        <w:rPr>
          <w:rFonts w:ascii="Times New Roman" w:hAnsi="Times New Roman" w:eastAsia="Times New Roman" w:cs="Times New Roman"/>
          <w:sz w:val="22"/>
          <w:szCs w:val="22"/>
          <w:b w:val="0"/>
          <w:bCs w:val="0"/>
        </w:rPr>
        <w:t xml:space="preserve">5.1 Life-Sustaining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life-sustaining treatment be [INITIAL ONE: WITHHELD OR WITHDRAWN / CONTINUED] if I am in a terminal condition with no reasonable hope of recovery.</w:t>
      </w:r>
    </w:p>
    <w:p>
      <w:pPr>
        <w:spacing w:line="276" w:lineRule="auto"/>
      </w:pPr>
      <w:r>
        <w:rPr>
          <w:rFonts w:ascii="Times New Roman" w:hAnsi="Times New Roman" w:eastAsia="Times New Roman" w:cs="Times New Roman"/>
          <w:sz w:val="22"/>
          <w:szCs w:val="22"/>
          <w:b w:val="0"/>
          <w:bCs w:val="0"/>
        </w:rPr>
        <w:t xml:space="preserve">5.2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artificial nutrition and hydration be [INITIAL ONE: WITHHELD OR WITHDRAWN / CONTINUED] if I am in a terminal condition or permanently unconscious.</w:t>
      </w:r>
    </w:p>
    <w:p>
      <w:pPr>
        <w:spacing w:line="276" w:lineRule="auto"/>
      </w:pPr>
      <w:r>
        <w:rPr>
          <w:rFonts w:ascii="Times New Roman" w:hAnsi="Times New Roman" w:eastAsia="Times New Roman" w:cs="Times New Roman"/>
          <w:sz w:val="22"/>
          <w:szCs w:val="22"/>
          <w:b w:val="0"/>
          <w:bCs w:val="0"/>
        </w:rPr>
        <w:t xml:space="preserve">5.3 Cardiopulmonary Resuscitation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CPR be [INITIAL ONE: WITHHELD / ADMINISTERED] if I suffer cardiac or respiratory arrest and I am in a terminal condition or permanently unconscious.</w:t>
      </w:r>
    </w:p>
    <w:p>
      <w:pPr>
        <w:spacing w:line="276" w:lineRule="auto"/>
      </w:pPr>
      <w:r>
        <w:rPr>
          <w:rFonts w:ascii="Times New Roman" w:hAnsi="Times New Roman" w:eastAsia="Times New Roman" w:cs="Times New Roman"/>
          <w:sz w:val="22"/>
          <w:szCs w:val="22"/>
          <w:b w:val="0"/>
          <w:bCs w:val="0"/>
        </w:rPr>
        <w:t xml:space="preserve">5.4 Mechanical Ventilation: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mechanical ventilation be [INITIAL ONE: WITHHELD OR WITHDRAWN / CONTINUED] if I am in a terminal condition or permanently unconscious.</w:t>
      </w:r>
    </w:p>
    <w:p>
      <w:pPr>
        <w:spacing w:line="276" w:lineRule="auto"/>
      </w:pPr>
      <w:r>
        <w:rPr>
          <w:rFonts w:ascii="Times New Roman" w:hAnsi="Times New Roman" w:eastAsia="Times New Roman" w:cs="Times New Roman"/>
          <w:sz w:val="22"/>
          <w:szCs w:val="22"/>
          <w:b w:val="0"/>
          <w:bCs w:val="0"/>
        </w:rPr>
        <w:t xml:space="preserve">5.5 Dialysis: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dialysis be [INITIAL ONE: WITHHELD OR WITHDRAWN / CONTINUED] if I am in a terminal condition or permanently unconscious.</w:t>
      </w:r>
    </w:p>
    <w:p>
      <w:pPr>
        <w:spacing w:line="276" w:lineRule="auto"/>
      </w:pPr>
      <w:r>
        <w:rPr>
          <w:rFonts w:ascii="Times New Roman" w:hAnsi="Times New Roman" w:eastAsia="Times New Roman" w:cs="Times New Roman"/>
          <w:sz w:val="22"/>
          <w:szCs w:val="22"/>
          <w:b w:val="0"/>
          <w:bCs w:val="0"/>
        </w:rPr>
        <w:t xml:space="preserve">5.6 Pain Relief: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I receive medication and treatment to relieve pain and discomfort, even if such treatment may hasten my death, as long as the primary purpose is to relieve suffering.</w:t>
      </w:r>
    </w:p>
    <w:p>
      <w:pPr>
        <w:spacing w:line="276" w:lineRule="auto"/>
      </w:pPr>
      <w:r>
        <w:rPr>
          <w:rFonts w:ascii="Times New Roman" w:hAnsi="Times New Roman" w:eastAsia="Times New Roman" w:cs="Times New Roman"/>
          <w:sz w:val="22"/>
          <w:szCs w:val="22"/>
          <w:b w:val="0"/>
          <w:bCs w:val="0"/>
        </w:rPr>
        <w:t xml:space="preserve">5.7 Other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INSTRUCTIONS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VI - ANATOMICAL GIFTS AND DISPOSITION OF REMAINS</w:t>
      </w:r>
    </w:p>
    <w:p>
      <w:pPr>
        <w:spacing w:line="276" w:lineRule="auto"/>
      </w:pPr>
      <w:r>
        <w:rPr>
          <w:rFonts w:ascii="Times New Roman" w:hAnsi="Times New Roman" w:eastAsia="Times New Roman" w:cs="Times New Roman"/>
          <w:sz w:val="22"/>
          <w:szCs w:val="22"/>
          <w:b w:val="0"/>
          <w:bCs w:val="0"/>
        </w:rPr>
        <w:t xml:space="preserve">6.1 Organ and Tissue Donation: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Upon my death, I direct that my organs and tissues be [INITIAL ONE: DONATED / NOT DONATED] for transplantation, therapy, research, or education.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donated, I specify the following limitations or designations: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 DONATION LIMITATIONS OR NONE]</w:t>
      </w:r>
    </w:p>
    <w:p>
      <w:pPr>
        <w:spacing w:line="276" w:lineRule="auto"/>
      </w:pPr>
      <w:r>
        <w:rPr>
          <w:rFonts w:ascii="Times New Roman" w:hAnsi="Times New Roman" w:eastAsia="Times New Roman" w:cs="Times New Roman"/>
          <w:sz w:val="22"/>
          <w:szCs w:val="22"/>
          <w:b w:val="0"/>
          <w:bCs w:val="0"/>
        </w:rPr>
        <w:t xml:space="preserve">6.2 Autopsy: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[INITIAL ONE: AUTHORIZE / DO NOT AUTHORIZE] an autopsy unless required by law.</w:t>
      </w:r>
    </w:p>
    <w:p>
      <w:pPr>
        <w:spacing w:line="276" w:lineRule="auto"/>
      </w:pPr>
      <w:r>
        <w:rPr>
          <w:rFonts w:ascii="Times New Roman" w:hAnsi="Times New Roman" w:eastAsia="Times New Roman" w:cs="Times New Roman"/>
          <w:sz w:val="22"/>
          <w:szCs w:val="22"/>
          <w:b w:val="0"/>
          <w:bCs w:val="0"/>
        </w:rPr>
        <w:t xml:space="preserve">6.3 Disposition of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my remains be disposed of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[DISPOSITION INSTRUCTIONS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appoint the following person to make decisions about the disposition of my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[PERSON FOR REMAINS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[PERSON FOR REMAINS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[PERSON FOR REMAINS CITY], [PERSON FOR REMAINS STATE]</w:t>
      </w:r>
    </w:p>
    <w:p>
      <w:pPr>
        <w:spacing w:line="276" w:lineRule="auto"/>
      </w:pPr>
      <w:r>
        <w:rPr>
          <w:rFonts w:ascii="Times New Roman" w:hAnsi="Times New Roman" w:eastAsia="Times New Roman" w:cs="Times New Roman"/>
          <w:sz w:val="22"/>
          <w:szCs w:val="22"/>
          <w:b w:val="0"/>
          <w:bCs w:val="0"/>
        </w:rPr>
        <w:t xml:space="preserve">[PERSON FOR REMAINS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VII - NOMINATION OF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 court finds that I need a guardian for health care decisions, I nominate my health care agent named in Part II to serve as my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my health care agent is unable or unwilling to serve, I nominate my alternate agent named in Part 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VIII - HIPAA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authorize my health care agent and alternate agent to receive my protected health information under the Health Insurance Portability and Accountability Act (HIPAA) and to act as my personal representative for all purposes under HIPAA.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authorization is effective immediately and continues until my death or until I revoke it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IX - REVOCATION OF PRIOR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revoke any prior living will, durable power of attorney for health care, or other advance directive I have previously executed.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supersedes all prior advance directives.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X - SIGNATURE OF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read this document and I understand its contents. I am signing it voluntarily and I intend it to be legally binding.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Name Printed: [PRINCIPAL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XI -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principal has signed this document in my presence. I am at least 18 years of age. I am not the health care agent, alternate agent, or a person who is entitled to any portion of the principal's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Name Printed: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[WITNESS 1 STATE]</w:t>
      </w:r>
    </w:p>
    <w:p>
      <w:pPr>
        <w:spacing w:line="276" w:lineRule="auto"/>
      </w:pPr>
      <w:r>
        <w:rPr>
          <w:rFonts w:ascii="Times New Roman" w:hAnsi="Times New Roman" w:eastAsia="Times New Roman" w:cs="Times New Roman"/>
          <w:sz w:val="22"/>
          <w:szCs w:val="22"/>
          <w:b w:val="0"/>
          <w:bCs w:val="0"/>
        </w:rPr>
        <w:t xml:space="preserve">[WITNESS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Name Printed: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[WITNESS 2 STATE]</w:t>
      </w:r>
    </w:p>
    <w:p>
      <w:pPr>
        <w:spacing w:line="276" w:lineRule="auto"/>
      </w:pPr>
      <w:r>
        <w:rPr>
          <w:rFonts w:ascii="Times New Roman" w:hAnsi="Times New Roman" w:eastAsia="Times New Roman" w:cs="Times New Roman"/>
          <w:sz w:val="22"/>
          <w:szCs w:val="22"/>
          <w:b w:val="0"/>
          <w:bCs w:val="0"/>
        </w:rPr>
        <w:t xml:space="preserve">[WITNESS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XII -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Wyoming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was acknowledged before me on [NOTARY DATE] by [PRINCIPAL FULL NAME], who is personally known to me or who produced satisfactory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Printed: [NOTARY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PLACEHOLDER]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XIII - COPIES AND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copies of this document be given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health care agent: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alternate agent: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primary physician: [PHYSICIAN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hospital or health care facility: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attorney: [ATTORNEY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[OTHER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photocopy or electronic copy of this document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XIV - ADDITIONAL INSTRUCTIONS OR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INSTRUCTIONS OR COMMENTS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DOCUMENT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2026-10-06T14:32:49+00:00</dcterms:created>
  <dcterms:modified xsi:type="dcterms:W3CDTF">2026-10-06T14:32:49+00:00</dcterms:modified>
</cp:coreProperties>
</file>

<file path=docProps/custom.xml><?xml version="1.0" encoding="utf-8"?>
<Properties xmlns="http://schemas.openxmlformats.org/officeDocument/2006/custom-properties" xmlns:vt="http://schemas.openxmlformats.org/officeDocument/2006/docPropsVTypes"/>
</file>