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spacing w:line="276" w:lineRule="auto"/></w:pPr><w:r><w:rPr><w:rFonts w:ascii="Times New Roman" w:hAnsi="Times New Roman" w:eastAsia="Times New Roman" w:cs="Times New Roman"/><w:sz w:val="24"/><w:szCs w:val="24"/><w:b w:val="1"/><w:bCs w:val="1"/></w:rPr><w:t xml:space="preserve">YACHT CHARTER AGREEMENT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[BAREBOAT OR CREWED CHARTER]</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This Yacht Charter Agreement ("Agreement") is made and entered into as of [AGREEMENT DATE], by and between: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OWNER/CHARTER BROKER: [OWNER OR BROKER LEGAL NAME]</w:t></w:r></w:p><w:p><w:pPr><w:spacing w:line="276" w:lineRule="auto"/></w:pPr><w:r><w:rPr><w:rFonts w:ascii="Times New Roman" w:hAnsi="Times New Roman" w:eastAsia="Times New Roman" w:cs="Times New Roman"/><w:sz w:val="22"/><w:szCs w:val="22"/><w:b w:val="0"/><w:bCs w:val="0"/></w:rPr><w:t xml:space="preserve">ADDRESS: [OWNER OR BROKER STREET ADDRESS]</w:t></w:r></w:p><w:p><w:pPr><w:spacing w:line="276" w:lineRule="auto"/></w:pPr><w:r><w:rPr><w:rFonts w:ascii="Times New Roman" w:hAnsi="Times New Roman" w:eastAsia="Times New Roman" w:cs="Times New Roman"/><w:sz w:val="22"/><w:szCs w:val="22"/><w:b w:val="0"/><w:bCs w:val="0"/></w:rPr><w:t xml:space="preserve">[CITY, STATE/PROVINCE, POSTAL CODE, COUNTRY]</w:t></w:r></w:p><w:p><w:pPr><w:spacing w:line="276" w:lineRule="auto"/></w:pPr><w:r><w:rPr><w:rFonts w:ascii="Times New Roman" w:hAnsi="Times New Roman" w:eastAsia="Times New Roman" w:cs="Times New Roman"/><w:sz w:val="22"/><w:szCs w:val="22"/><w:b w:val="0"/><w:bCs w:val="0"/></w:rPr><w:t xml:space="preserve">[OWNER OR BROKER PHONE]</w:t></w:r></w:p><w:p><w:pPr><w:spacing w:line="276" w:lineRule="auto"/></w:pPr><w:r><w:rPr><w:rFonts w:ascii="Times New Roman" w:hAnsi="Times New Roman" w:eastAsia="Times New Roman" w:cs="Times New Roman"/><w:sz w:val="22"/><w:szCs w:val="22"/><w:b w:val="0"/><w:bCs w:val="0"/></w:rPr><w:t xml:space="preserve">[OWNER OR BROKER EMAIL]</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CHARTERER: [CHARTERER FULL LEGAL NAME]</w:t></w:r></w:p><w:p><w:pPr><w:spacing w:line="276" w:lineRule="auto"/></w:pPr><w:r><w:rPr><w:rFonts w:ascii="Times New Roman" w:hAnsi="Times New Roman" w:eastAsia="Times New Roman" w:cs="Times New Roman"/><w:sz w:val="22"/><w:szCs w:val="22"/><w:b w:val="0"/><w:bCs w:val="0"/></w:rPr><w:t xml:space="preserve">ADDRESS: [CHARTERER STREET ADDRESS]</w:t></w:r></w:p><w:p><w:pPr><w:spacing w:line="276" w:lineRule="auto"/></w:pPr><w:r><w:rPr><w:rFonts w:ascii="Times New Roman" w:hAnsi="Times New Roman" w:eastAsia="Times New Roman" w:cs="Times New Roman"/><w:sz w:val="22"/><w:szCs w:val="22"/><w:b w:val="0"/><w:bCs w:val="0"/></w:rPr><w:t xml:space="preserve">[CITY, STATE/PROVINCE, POSTAL CODE, COUNTRY]</w:t></w:r></w:p><w:p><w:pPr><w:spacing w:line="276" w:lineRule="auto"/></w:pPr><w:r><w:rPr><w:rFonts w:ascii="Times New Roman" w:hAnsi="Times New Roman" w:eastAsia="Times New Roman" w:cs="Times New Roman"/><w:sz w:val="22"/><w:szCs w:val="22"/><w:b w:val="0"/><w:bCs w:val="0"/></w:rPr><w:t xml:space="preserve">[CHARTERER PHONE]</w:t></w:r></w:p><w:p><w:pPr><w:spacing w:line="276" w:lineRule="auto"/></w:pPr><w:r><w:rPr><w:rFonts w:ascii="Times New Roman" w:hAnsi="Times New Roman" w:eastAsia="Times New Roman" w:cs="Times New Roman"/><w:sz w:val="22"/><w:szCs w:val="22"/><w:b w:val="0"/><w:bCs w:val="0"/></w:rPr><w:t xml:space="preserve">[CHARTERER EMAIL]</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RE: CHARTER OF THE VESSEL [VESSEL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 VESSEL INFORMATION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1.1 Vessel Name: [VESSEL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1.2 Vessel Type/Make/Model: [VESSEL TYPE AND MODEL]</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1.3 Year Built/Refit: [YEAR BUILT] / [YEAR OF LAST REFIT]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1.4 Official Number/Registration: [OFFICIAL NUMBER OR REGISTRATION]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1.5 Flag/Port of Registry: [FLAG STATE] / [PORT OF REGISTRY]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1.6 Length Overall (LOA): [LOA]</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1.7 Beam: [BEAM]</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1.8 Draft: [DRAFT]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1.9 Hull Material: [HULL MATERIAL]</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1.10 Maximum Guests: [MAXIMUM GUESTS]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1.11 Number of Cabins: [NUMBER OF CABINS]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1.12 Number of Crew (if crewed): [NUMBER OF CREW]</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1.13 Engines/Propulsion: [ENGINE/PROPULSION DETAILS]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1.14 Cruising Speed: [CRUISING SPEED]</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1.15 Fuel Capacity: [FUEL CAPACITY]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1.16 Water Capacity: [WATER CAPACITY]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1.17 Tender and Toys Included: [TENDER AND WATER TOYS]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2. CHARTER TERM AND ITINERARY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2.1 Charter Start Date: [CHARTER START DATE]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2.2 Charter End Date: [CHARTER END DATE]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2.3 Embarkation Port and Time: [EMBARKATION PORT] at [EMBARKATION TIME]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2.4 Disembarkation Port and Time: [DISEMBARKATION PORT] at [DISEMBARKATION TIME]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2.5 Total Charter Days: [TOTAL CHARTER DAYS]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2.6 Cruising Area/Itinerary: [CRUISING AREA AND PROPOSED ITINERARY]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2.7 Embarkation/Delivery Condition: The Vessel shall be delivered to the Charterer in good order, clean, seaworthy, fully fueled, and with all equipment in working condition, as confirmed by a joint inventory and condition survey signed at embarkation.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2.8 Redelivery Condition: The Charterer shall redeliver the Vessel at the Disembarkation Port in the same good order and condition as received, ordinary wear and tear excepted, with full fuel and water tanks unless otherwise agreed.</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3. CHARTER FEE AND PAYMENT TERMS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3.1 Total Charter Fee: [TOTAL CHARTER FEE] ([CURRENCY])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3.2 Advance Payment/Deposit: [DEPOSIT AMOUNT] ([CURRENCY]), due on [DEPOSIT DUE DATE]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3.3 Balance Payment: [BALANCE AMOUNT] ([CURRENCY]), due on [BALANCE DUE DATE]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3.4 Security Deposit/A.P.A. (Advance Provisioning Allowance): [SECURITY DEPOSIT OR APA AMOUNT] ([CURRENCY])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3.5 Payment Method and Bank Details: [PAYMENT METHOD] / [BANK NAME, ACCOUNT NUMBER, SWIFT/IBAN]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3.6 Late Payment: Payments not received by the due date shall accrue interest at [LATE PAYMENT INTEREST RATE]% per [PERIOD] and may entitle the Owner to cancel this Agreement.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3.7 Taxes and Fees: [VAT/TAX TREATMENT AND RESPONSIBILITY]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3.8 Currency and Exchange: All amounts are payable in [CURRENCY]; exchange rate fluctuations shall be borne by [PARTY RESPONSIBLE].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4. SECURITY DEPOSIT AND ADVANCE PROVISIONING ALLOWANCE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4.1 Security Deposit Amount: [SECURITY DEPOSIT AMOUNT] ([CURRENCY])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4.2 Use of Security Deposit: The Security Deposit may be applied against loss, damage, fuel shortfall, or other amounts owed by the Charterer under this Agreement.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4.3 Return of Security Deposit: The Security Deposit, less any deductions, shall be returned to the Charterer within [NUMBER] days after redelivery and final accounting.</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4.4 A.P.A. Handling (if applicable): The A.P.A. of [APA AMOUNT] ([CURRENCY]) shall be used for fuel, food, beverages, berthing, and other expenses as itemized in Schedule [SCHEDULE NUMBER], with an accounting provided to the Charterer.</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4.5 A.P.A. Reconciliation: Any unused A.P.A. shall be refunded and any shortfall shall be paid by the Charterer within [NUMBER] days of the final accounting.</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5. CANCELLATION AND REFUND POLICY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5.1 Cancellation by Charterer: If the Charterer cancels, the following schedule applies: [CANCELLATION SCHEDULE WITH PERCENTAGES AND DATES].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5.2 Cancellation by Owner: If the Owner cancels for reasons other than Charterer default or force majeure, the Owner shall refund all amounts paid and [ADDITIONAL COMPENSATION OR REBOOKING TERMS].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5.3 Force Majeure: Neither party shall be liable for failure to perform due to events beyond reasonable control, including [LIST OF FORCE MAJEURE EVENTS]; the parties shall [REMEDY OR REFUND TERMS].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5.4 Non-Refundable Items: [NON-REFUNDABLE ITEMS, IF ANY]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6. INSURANCE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6.1 Owner's Insurance: The Owner shall maintain hull and machinery insurance and protection and indemnity (P&I) coverage for the Vessel in the amount of [INSURANCE AMOUNT] with [INSURER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6.2 Charterer's Insurance: The Charterer shall maintain [CHARTERER INSURANCE REQUIREMENTS, IF ANY].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6.3 Additional Insured: [ADDITIONAL INSURED REQUIREMENTS]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6.4 Waiver of Subrogation: [WAIVER OF SUBROGATION TERMS]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7. USE, OPERATION, AND RESTRICTIONS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7.1 Permitted Use: The Vessel shall be used solely for private recreational purposes and shall not be used for commercial carriage, racing, or unlawful purposes without the Owner's prior written consent.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7.2 Cruising Restrictions: The Vessel shall not be operated outside [PERMITTED CRUISING AREA] or in conditions exceeding [WEATHER OR SEA STATE LIMITS].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7.3 Maximum Persons: The Charterer shall not permit more than [MAXIMUM GUESTS] guests and [NUMBER OF CREW] crew aboard at any time.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7.4 Compliance with Law: The Charterer shall comply with all applicable laws, regulations, and flag-state requirements, including customs, immigration, and environmental rules.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7.5 Prohibited Items and Activities: [LIST OF PROHIBITED ITEMS AND ACTIVITIES]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7.6 Pets: [PET POLICY]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7.7 Smoking: [SMOKING POLICY]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8. CREW (IF CREWED CHARTER)</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8.1 Crew Complement: The Vessel shall be operated by a crew of [NUMBER OF CREW], including [CAPTAIN NAME OR "TO BE APPOINTED"] as Captain.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8.2 Captain's Authority: The Captain has final authority over the operation, navigation, and safety of the Vessel and may alter the itinerary for safety reasons.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8.3 Crew Costs: Crew wages, food, and customary gratuities shall be borne by [PARTY RESPONSIBLE].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8.4 Gratuity: A gratuity of [GRATUITY PERCENTAGE OR AMOUNT] is [CUSTOMARY/REQUIRED/OPTIONAL].</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9. FUEL, PROVISIONS, AND OPERATING EXPENSES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9.1 Fuel: Fuel for the Vessel and tender shall be borne by [PARTY RESPONSIBLE], subject to [FUEL ALLOWANCE TERMS].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9.2 Provisions and Beverages: [PROVISIONING RESPONSIBILITY AND BUDGET]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9.3 Berthing and Port Fees: [BERTHING AND PORT FEE RESPONSIBILITY]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9.4 Communications: [COMMUNICATIONS COST RESPONSIBILITY]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10. MAINTENANCE, REPAIRS, AND BREAKDOWN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10.1 Owner's Maintenance Obligations: The Owner shall maintain the Vessel and its equipment in good working order throughout the Charter Term.</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10.2 Breakdown or Damage: If the Vessel becomes unavailable due to breakdown or damage not caused by the Charterer, the Owner shall [REPAIR OR SUBSTITUTE TERMS], and the Charter Fee shall be [PRO-RATED/REFUNDED] for lost time.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10.3 Charterer-Caused Damage: The Charterer shall be liable for loss or damage caused by the Charterer, guests, or their agents, and the Owner may deduct repair costs from the Security Deposit.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10.4 Repairs During Charter: The Charterer shall not authorize repairs exceeding [REPAIR AUTHORIZATION LIMIT] ([CURRENCY]) without the Owner's prior written consent.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11. INDEMNIFICATION AND LIABILITY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11.1 Charterer Indemnity: The Charterer shall indemnify and hold harmless the Owner, its agents, and crew from claims arising from the Charterer's use of the Vessel or breach of this Agreement.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11.2 Owner Indemnity: The Owner shall indemnify and hold harmless the Charterer from claims arising from the Owner's negligence or breach of this Agreement.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11.3 Limitation of Liability: The Owner's aggregate liability shall not exceed [LIABILITY CAP AMOUNT] ([CURRENCY]), except for [EXCEPTIONS].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11.4 Assumption of Risk: The Charterer acknowledges the inherent risks of boating and assumes all such risks, except those caused by the Owner's negligence.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12. DEFAULT AND TERMINATION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12.1 Charterer Default: Failure to pay or material breach by the Charterer shall entitle the Owner to terminate this Agreement and retain amounts paid as liquidated damages, subject to [NOTICE AND CURE PERIOD].</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12.2 Owner Default: Material breach by the Owner shall entitle the Charterer to terminate and receive a full refund of amounts paid, plus [ADDITIONAL REMEDIES].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12.3 Notice and Cure: Either party shall give written notice of default and [NUMBER] days to cure before termination.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13. GOVERNING LAW AND DISPUTE RESOLUTION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13.1 Governing Law: This Agreement shall be governed by the laws of [GOVERNING JURISDICTION].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13.2 Dispute Resolution: Disputes shall be resolved by [ARBITRATION/MEDIATION/LITIGATION] in [VENUE], under the rules of [ARBITRATION OR COURT].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13.3 Language: This Agreement is executed in [LANGUAGE], and any translation is for convenience only.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14. GENERAL PROVISIONS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14.1 Entire Agreement: This Agreement, together with its Schedules, constitutes the entire agreement between the parties.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14.2 Amendment: Any amendment must be in writing and signed by both parties.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14.3 Assignment: Neither party may assign this Agreement without the other's prior written consent.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14.4 Severability: If any provision is held invalid, the remaining provisions shall remain in full force.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14.5 Notices: Notices shall be in writing and delivered to the addresses stated above.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14.6 Counterparts: This Agreement may be executed in counterparts, including electronic signatures.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14.7 Survival: Provisions that by their nature survive termination shall survive, including indemnification and dispute resolution.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15. SIGNATURES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15.1 Owner/Broker Signature: ______________________________</w:t></w:r></w:p><w:p><w:pPr><w:spacing w:line="276" w:lineRule="auto"/></w:pPr><w:r><w:rPr><w:rFonts w:ascii="Times New Roman" w:hAnsi="Times New Roman" w:eastAsia="Times New Roman" w:cs="Times New Roman"/><w:sz w:val="22"/><w:szCs w:val="22"/><w:b w:val="0"/><w:bCs w:val="0"/></w:rPr><w:t xml:space="preserve">Name: [OWNER OR BROKER SIGNATORY NAME]</w:t></w:r></w:p><w:p><w:pPr><w:spacing w:line="276" w:lineRule="auto"/></w:pPr><w:r><w:rPr><w:rFonts w:ascii="Times New Roman" w:hAnsi="Times New Roman" w:eastAsia="Times New Roman" w:cs="Times New Roman"/><w:sz w:val="22"/><w:szCs w:val="22"/><w:b w:val="0"/><w:bCs w:val="0"/></w:rPr><w:t xml:space="preserve">Title: [OWNER OR BROKER SIGNATORY TITLE]</w:t></w:r></w:p><w:p><w:pPr><w:spacing w:line="276" w:lineRule="auto"/></w:pPr><w:r><w:rPr><w:rFonts w:ascii="Times New Roman" w:hAnsi="Times New Roman" w:eastAsia="Times New Roman" w:cs="Times New Roman"/><w:sz w:val="22"/><w:szCs w:val="22"/><w:b w:val="0"/><w:bCs w:val="0"/></w:rPr><w:t xml:space="preserve">Date: [OWNER OR BROKER SIGNATURE DATE]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15.2 Charterer Signature: ______________________________</w:t></w:r></w:p><w:p><w:pPr><w:spacing w:line="276" w:lineRule="auto"/></w:pPr><w:r><w:rPr><w:rFonts w:ascii="Times New Roman" w:hAnsi="Times New Roman" w:eastAsia="Times New Roman" w:cs="Times New Roman"/><w:sz w:val="22"/><w:szCs w:val="22"/><w:b w:val="0"/><w:bCs w:val="0"/></w:rPr><w:t xml:space="preserve">Name: [CHARTERER SIGNATORY NAME]</w:t></w:r></w:p><w:p><w:pPr><w:spacing w:line="276" w:lineRule="auto"/></w:pPr><w:r><w:rPr><w:rFonts w:ascii="Times New Roman" w:hAnsi="Times New Roman" w:eastAsia="Times New Roman" w:cs="Times New Roman"/><w:sz w:val="22"/><w:szCs w:val="22"/><w:b w:val="0"/><w:bCs w:val="0"/></w:rPr><w:t xml:space="preserve">Title: [CHARTERER SIGNATORY TITLE]</w:t></w:r></w:p><w:p><w:pPr><w:spacing w:line="276" w:lineRule="auto"/></w:pPr><w:r><w:rPr><w:rFonts w:ascii="Times New Roman" w:hAnsi="Times New Roman" w:eastAsia="Times New Roman" w:cs="Times New Roman"/><w:sz w:val="22"/><w:szCs w:val="22"/><w:b w:val="0"/><w:bCs w:val="0"/></w:rPr><w:t xml:space="preserve">Date: [CHARTERER SIGNATURE DATE]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15.3 Witness Signature (if required): ______________________________</w:t></w:r></w:p><w:p><w:pPr><w:spacing w:line="276" w:lineRule="auto"/></w:pPr><w:r><w:rPr><w:rFonts w:ascii="Times New Roman" w:hAnsi="Times New Roman" w:eastAsia="Times New Roman" w:cs="Times New Roman"/><w:sz w:val="22"/><w:szCs w:val="22"/><w:b w:val="0"/><w:bCs w:val="0"/></w:rPr><w:t xml:space="preserve">Name: [WITNESS NAME]</w:t></w:r></w:p><w:p><w:pPr><w:spacing w:line="276" w:lineRule="auto"/></w:pPr><w:r><w:rPr><w:rFonts w:ascii="Times New Roman" w:hAnsi="Times New Roman" w:eastAsia="Times New Roman" w:cs="Times New Roman"/><w:sz w:val="22"/><w:szCs w:val="22"/><w:b w:val="0"/><w:bCs w:val="0"/></w:rPr><w:t xml:space="preserve">Date: [WITNESS DATE]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SCHEDULE A — VESSEL INVENTORY AND CONDITION REPORT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[INVENTORY AND CONDITION DETAILS]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SCHEDULE B — ITINERARY AND CRUISING PLAN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[ITINERARY DETAILS]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SCHEDULE C — A.P.A. EXPENSE ITEMIZATION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[APA EXPENSE DETAILS]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SCHEDULE D — CREW LIST AND QUALIFICATIONS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[CREW DETAILS]</w:t></w:r></w:p><w:p><w:pPr><w:rPr><w:rFonts w:ascii="Times New Roman" w:hAnsi="Times New Roman" w:eastAsia="Times New Roman" w:cs="Times New Roman"/><w:sz w:val="22"/><w:szCs w:val="22"/></w:rPr></w:pPr></w:p><w:p><w:pPr><w:rPr><w:rFonts w:ascii="Times New Roman" w:hAnsi="Times New Roman" w:eastAsia="Times New Roman" w:cs="Times New Roman"/><w:sz w:val="22"/><w:szCs w:val="22"/></w:rPr></w:pPr></w:p><w:p><w:pPr/><w:r><w:rPr><w:rFonts w:ascii="Times New Roman" w:hAnsi="Times New Roman" w:eastAsia="Times New Roman" w:cs="Times New Roman"/><w:color w:val="64748B"/><w:sz w:val="18"/><w:szCs w:val="18"/><w:i w:val="1"/><w:iCs w:val="1"/></w:rPr><w:t xml:space="preserve">Downloaded from www.printablelegaldoc.com</w:t></w:r></w:p><w:p><w:hyperlink r:id="rId7" w:history="1"><w:r><w:rPr><w:rFonts w:ascii="Times New Roman" w:hAnsi="Times New Roman" w:eastAsia="Times New Roman" w:cs="Times New Roman"/><w:color w:val="0563C1"/><w:sz w:val="18"/><w:szCs w:val="18"/><w:u w:val="single"/></w:rPr><w:t xml:space="preserve">https://www.printablelegaldoc.com/</w:t></w:r></w:hyperlink></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2026-10-26T02:25:41+00:00</dcterms:created>
  <dcterms:modified xsi:type="dcterms:W3CDTF">2026-10-26T02:25:41+00:00</dcterms:modified>
</cp:coreProperties>
</file>

<file path=docProps/custom.xml><?xml version="1.0" encoding="utf-8"?>
<Properties xmlns="http://schemas.openxmlformats.org/officeDocument/2006/custom-properties" xmlns:vt="http://schemas.openxmlformats.org/officeDocument/2006/docPropsVTypes"/>
</file>