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276" w:lineRule="auto"/>
      </w:pPr>
      <w:r>
        <w:rPr>
          <w:rFonts w:ascii="Times New Roman" w:hAnsi="Times New Roman" w:eastAsia="Times New Roman" w:cs="Times New Roman"/>
          <w:sz w:val="24"/>
          <w:szCs w:val="24"/>
          <w:b w:val="1"/>
          <w:bCs w:val="1"/>
        </w:rPr>
        <w:t xml:space="preserve">INVESTMENT CLUB PROFIT SHARING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[CLUB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[CLUB PRINCIPAL ADDRESS]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[CITY], [STATE]</w:t>
      </w:r>
    </w:p>
    <w:p>
      <w:pPr>
        <w:spacing w:line="276" w:lineRule="auto"/>
      </w:pPr>
      <w:r>
        <w:rPr>
          <w:rFonts w:ascii="Times New Roman" w:hAnsi="Times New Roman" w:eastAsia="Times New Roman" w:cs="Times New Roman"/>
          <w:sz w:val="22"/>
          <w:szCs w:val="22"/>
          <w:b w:val="0"/>
          <w:bCs w:val="0"/>
        </w:rPr>
        <w:t xml:space="preserve">[ZIP CODE]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This Investment Club Profit Sharing Agreement (the "Agreement") is entered into as of [EFFECTIVE DATE] (the "Effective Date"), by and among the members listed on Schedule A attached hereto (each a "Member" and collectively the "Members"), acting through the club known as [CLUB NAME] (the "Club").</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RE: PROFIT SHARING AND DISTRIBUTION OF CLUB EARNINGS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 CLUB INFORMATION</w:t>
      </w:r>
    </w:p>
    <w:p>
      <w:pPr>
        <w:spacing w:line="276" w:lineRule="auto"/>
      </w:pPr>
      <w:r>
        <w:rPr>
          <w:rFonts w:ascii="Times New Roman" w:hAnsi="Times New Roman" w:eastAsia="Times New Roman" w:cs="Times New Roman"/>
          <w:sz w:val="22"/>
          <w:szCs w:val="22"/>
          <w:b w:val="0"/>
          <w:bCs w:val="0"/>
        </w:rPr>
        <w:t xml:space="preserve">1.1 Club Name: [CLUB NAME]</w:t>
      </w:r>
    </w:p>
    <w:p>
      <w:pPr>
        <w:spacing w:line="276" w:lineRule="auto"/>
      </w:pPr>
      <w:r>
        <w:rPr>
          <w:rFonts w:ascii="Times New Roman" w:hAnsi="Times New Roman" w:eastAsia="Times New Roman" w:cs="Times New Roman"/>
          <w:sz w:val="22"/>
          <w:szCs w:val="22"/>
          <w:b w:val="0"/>
          <w:bCs w:val="0"/>
        </w:rPr>
        <w:t xml:space="preserve">1.2 Club Principal Address: [CLUB PRINCIPAL ADDRESS]</w:t>
      </w:r>
    </w:p>
    <w:p>
      <w:pPr>
        <w:spacing w:line="276" w:lineRule="auto"/>
      </w:pPr>
      <w:r>
        <w:rPr>
          <w:rFonts w:ascii="Times New Roman" w:hAnsi="Times New Roman" w:eastAsia="Times New Roman" w:cs="Times New Roman"/>
          <w:sz w:val="22"/>
          <w:szCs w:val="22"/>
          <w:b w:val="0"/>
          <w:bCs w:val="0"/>
        </w:rPr>
        <w:t xml:space="preserve">1.3 Club Formation Date: [CLUB FORMATION DATE]</w:t>
      </w:r>
    </w:p>
    <w:p>
      <w:pPr>
        <w:spacing w:line="276" w:lineRule="auto"/>
      </w:pPr>
      <w:r>
        <w:rPr>
          <w:rFonts w:ascii="Times New Roman" w:hAnsi="Times New Roman" w:eastAsia="Times New Roman" w:cs="Times New Roman"/>
          <w:sz w:val="22"/>
          <w:szCs w:val="22"/>
          <w:b w:val="0"/>
          <w:bCs w:val="0"/>
        </w:rPr>
        <w:t xml:space="preserve">1.4 Club Tax Identification Number: [CLUB TAX ID NUMBER]</w:t>
      </w:r>
    </w:p>
    <w:p>
      <w:pPr>
        <w:spacing w:line="276" w:lineRule="auto"/>
      </w:pPr>
      <w:r>
        <w:rPr>
          <w:rFonts w:ascii="Times New Roman" w:hAnsi="Times New Roman" w:eastAsia="Times New Roman" w:cs="Times New Roman"/>
          <w:sz w:val="22"/>
          <w:szCs w:val="22"/>
          <w:b w:val="0"/>
          <w:bCs w:val="0"/>
        </w:rPr>
        <w:t xml:space="preserve">1.5 Club Fiscal Year End: [FISCAL YEAR END DATE]</w:t>
      </w:r>
    </w:p>
    <w:p>
      <w:pPr>
        <w:spacing w:line="276" w:lineRule="auto"/>
      </w:pPr>
      <w:r>
        <w:rPr>
          <w:rFonts w:ascii="Times New Roman" w:hAnsi="Times New Roman" w:eastAsia="Times New Roman" w:cs="Times New Roman"/>
          <w:sz w:val="22"/>
          <w:szCs w:val="22"/>
          <w:b w:val="0"/>
          <w:bCs w:val="0"/>
        </w:rPr>
        <w:t xml:space="preserve">1.6 Club Bank Account and Brokerage Account: [BANK AND BROKERAGE ACCOUNT DETAILS]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2. PURPOSE AND SCOPE</w:t>
      </w:r>
    </w:p>
    <w:p>
      <w:pPr>
        <w:spacing w:line="276" w:lineRule="auto"/>
      </w:pPr>
      <w:r>
        <w:rPr>
          <w:rFonts w:ascii="Times New Roman" w:hAnsi="Times New Roman" w:eastAsia="Times New Roman" w:cs="Times New Roman"/>
          <w:sz w:val="22"/>
          <w:szCs w:val="22"/>
          <w:b w:val="0"/>
          <w:bCs w:val="0"/>
        </w:rPr>
        <w:t xml:space="preserve">2.1 Purpose: The purpose of this Agreement is to set forth the terms and conditions governing the sharing and distribution of profits, gains, income, and losses of the Club among the Members.</w:t>
      </w:r>
    </w:p>
    <w:p>
      <w:pPr>
        <w:spacing w:line="276" w:lineRule="auto"/>
      </w:pPr>
      <w:r>
        <w:rPr>
          <w:rFonts w:ascii="Times New Roman" w:hAnsi="Times New Roman" w:eastAsia="Times New Roman" w:cs="Times New Roman"/>
          <w:sz w:val="22"/>
          <w:szCs w:val="22"/>
          <w:b w:val="0"/>
          <w:bCs w:val="0"/>
        </w:rPr>
        <w:t xml:space="preserve">2.2 Scope: This Agreement applies to all profits, gains, dividends, interest, and other income earned by the Club, and to all losses and expenses incurred by the Club, unless otherwise expressly provided herein.</w:t>
      </w:r>
    </w:p>
    <w:p>
      <w:pPr>
        <w:spacing w:line="276" w:lineRule="auto"/>
      </w:pPr>
      <w:r>
        <w:rPr>
          <w:rFonts w:ascii="Times New Roman" w:hAnsi="Times New Roman" w:eastAsia="Times New Roman" w:cs="Times New Roman"/>
          <w:sz w:val="22"/>
          <w:szCs w:val="22"/>
          <w:b w:val="0"/>
          <w:bCs w:val="0"/>
        </w:rPr>
        <w:t xml:space="preserve">2.3 Relationship to Club Operating Agreement: This Agreement supplements the Club's Operating Agreement dated [OPERATING AGREEMENT DATE]. In the event of a conflict, the Operating Agreement shall control except with respect to the allocation and distribution of profits, which shall be governed by this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3. DEFINITIONS</w:t>
      </w:r>
    </w:p>
    <w:p>
      <w:pPr>
        <w:spacing w:line="276" w:lineRule="auto"/>
      </w:pPr>
      <w:r>
        <w:rPr>
          <w:rFonts w:ascii="Times New Roman" w:hAnsi="Times New Roman" w:eastAsia="Times New Roman" w:cs="Times New Roman"/>
          <w:sz w:val="22"/>
          <w:szCs w:val="22"/>
          <w:b w:val="0"/>
          <w:bCs w:val="0"/>
        </w:rPr>
        <w:t xml:space="preserve">3.1 "Capital Contribution" means the amount of money or property contributed by a Member to the Club, as recorded in the Club's capital accounts.</w:t>
      </w:r>
    </w:p>
    <w:p>
      <w:pPr>
        <w:spacing w:line="276" w:lineRule="auto"/>
      </w:pPr>
      <w:r>
        <w:rPr>
          <w:rFonts w:ascii="Times New Roman" w:hAnsi="Times New Roman" w:eastAsia="Times New Roman" w:cs="Times New Roman"/>
          <w:sz w:val="22"/>
          <w:szCs w:val="22"/>
          <w:b w:val="0"/>
          <w:bCs w:val="0"/>
        </w:rPr>
        <w:t xml:space="preserve">3.2 "Capital Account" means the account maintained for each Member reflecting that Member's Capital Contributions, allocations of profits and losses, and distributions.</w:t>
      </w:r>
    </w:p>
    <w:p>
      <w:pPr>
        <w:spacing w:line="276" w:lineRule="auto"/>
      </w:pPr>
      <w:r>
        <w:rPr>
          <w:rFonts w:ascii="Times New Roman" w:hAnsi="Times New Roman" w:eastAsia="Times New Roman" w:cs="Times New Roman"/>
          <w:sz w:val="22"/>
          <w:szCs w:val="22"/>
          <w:b w:val="0"/>
          <w:bCs w:val="0"/>
        </w:rPr>
        <w:t xml:space="preserve">3.3 "Net Profits" means the excess of Club income over Club expenses and losses for a given period, determined in accordance with the Club's accounting method.</w:t>
      </w:r>
    </w:p>
    <w:p>
      <w:pPr>
        <w:spacing w:line="276" w:lineRule="auto"/>
      </w:pPr>
      <w:r>
        <w:rPr>
          <w:rFonts w:ascii="Times New Roman" w:hAnsi="Times New Roman" w:eastAsia="Times New Roman" w:cs="Times New Roman"/>
          <w:sz w:val="22"/>
          <w:szCs w:val="22"/>
          <w:b w:val="0"/>
          <w:bCs w:val="0"/>
        </w:rPr>
        <w:t xml:space="preserve">3.4 "Net Losses" means the excess of Club expenses and losses over Club income for a given period.</w:t>
      </w:r>
    </w:p>
    <w:p>
      <w:pPr>
        <w:spacing w:line="276" w:lineRule="auto"/>
      </w:pPr>
      <w:r>
        <w:rPr>
          <w:rFonts w:ascii="Times New Roman" w:hAnsi="Times New Roman" w:eastAsia="Times New Roman" w:cs="Times New Roman"/>
          <w:sz w:val="22"/>
          <w:szCs w:val="22"/>
          <w:b w:val="0"/>
          <w:bCs w:val="0"/>
        </w:rPr>
        <w:t xml:space="preserve">3.5 "Distributable Cash" means cash available for distribution after reserving amounts reasonably necessary for Club expenses, obligations, and reserves.</w:t>
      </w:r>
    </w:p>
    <w:p>
      <w:pPr>
        <w:spacing w:line="276" w:lineRule="auto"/>
      </w:pPr>
      <w:r>
        <w:rPr>
          <w:rFonts w:ascii="Times New Roman" w:hAnsi="Times New Roman" w:eastAsia="Times New Roman" w:cs="Times New Roman"/>
          <w:sz w:val="22"/>
          <w:szCs w:val="22"/>
          <w:b w:val="0"/>
          <w:bCs w:val="0"/>
        </w:rPr>
        <w:t xml:space="preserve">3.6 "Profits Interest" means the percentage interest of each Member in the Net Profits of the Club as set forth in Schedule B.</w:t>
      </w:r>
    </w:p>
    <w:p>
      <w:pPr>
        <w:spacing w:line="276" w:lineRule="auto"/>
      </w:pPr>
      <w:r>
        <w:rPr>
          <w:rFonts w:ascii="Times New Roman" w:hAnsi="Times New Roman" w:eastAsia="Times New Roman" w:cs="Times New Roman"/>
          <w:sz w:val="22"/>
          <w:szCs w:val="22"/>
          <w:b w:val="0"/>
          <w:bCs w:val="0"/>
        </w:rPr>
        <w:t xml:space="preserve">3.7 "Distribution Date" means [DISTRIBUTION DATE OR SCHEDULE].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4. MEMBERS AND PROFIT SHARING PERCENTAGES</w:t>
      </w:r>
    </w:p>
    <w:p>
      <w:pPr>
        <w:spacing w:line="276" w:lineRule="auto"/>
      </w:pPr>
      <w:r>
        <w:rPr>
          <w:rFonts w:ascii="Times New Roman" w:hAnsi="Times New Roman" w:eastAsia="Times New Roman" w:cs="Times New Roman"/>
          <w:sz w:val="22"/>
          <w:szCs w:val="22"/>
          <w:b w:val="0"/>
          <w:bCs w:val="0"/>
        </w:rPr>
        <w:t xml:space="preserve">4.1 Members: The Members of the Club and their respective Profits Interests are listed on Schedule B attached hereto.</w:t>
      </w:r>
    </w:p>
    <w:p>
      <w:pPr>
        <w:spacing w:line="276" w:lineRule="auto"/>
      </w:pPr>
      <w:r>
        <w:rPr>
          <w:rFonts w:ascii="Times New Roman" w:hAnsi="Times New Roman" w:eastAsia="Times New Roman" w:cs="Times New Roman"/>
          <w:sz w:val="22"/>
          <w:szCs w:val="22"/>
          <w:b w:val="0"/>
          <w:bCs w:val="0"/>
        </w:rPr>
        <w:t xml:space="preserve">4.2 Initial Profits Interests: Each Member's initial Profits Interest shall be as set forth opposite such Member's name on Schedule B.</w:t>
      </w:r>
    </w:p>
    <w:p>
      <w:pPr>
        <w:spacing w:line="276" w:lineRule="auto"/>
      </w:pPr>
      <w:r>
        <w:rPr>
          <w:rFonts w:ascii="Times New Roman" w:hAnsi="Times New Roman" w:eastAsia="Times New Roman" w:cs="Times New Roman"/>
          <w:sz w:val="22"/>
          <w:szCs w:val="22"/>
          <w:b w:val="0"/>
          <w:bCs w:val="0"/>
        </w:rPr>
        <w:t xml:space="preserve">4.3 Adjustments: Profits Interests may be adjusted only by written agreement signed by all Members, or as otherwise provided in this Agreement.</w:t>
      </w:r>
    </w:p>
    <w:p>
      <w:pPr>
        <w:spacing w:line="276" w:lineRule="auto"/>
      </w:pPr>
      <w:r>
        <w:rPr>
          <w:rFonts w:ascii="Times New Roman" w:hAnsi="Times New Roman" w:eastAsia="Times New Roman" w:cs="Times New Roman"/>
          <w:sz w:val="22"/>
          <w:szCs w:val="22"/>
          <w:b w:val="0"/>
          <w:bCs w:val="0"/>
        </w:rPr>
        <w:t xml:space="preserve">4.4 New Members: New Members may be admitted only upon [ADMISSION REQUIREMENTS], and their Profits Interests shall be determined as set forth in Section 4.5.</w:t>
      </w:r>
    </w:p>
    <w:p>
      <w:pPr>
        <w:spacing w:line="276" w:lineRule="auto"/>
      </w:pPr>
      <w:r>
        <w:rPr>
          <w:rFonts w:ascii="Times New Roman" w:hAnsi="Times New Roman" w:eastAsia="Times New Roman" w:cs="Times New Roman"/>
          <w:sz w:val="22"/>
          <w:szCs w:val="22"/>
          <w:b w:val="0"/>
          <w:bCs w:val="0"/>
        </w:rPr>
        <w:t xml:space="preserve">4.5 Dilution: The admission of a new Member shall dilute the existing Members' Profits Interests on a pro rata basis unless otherwise agreed in writing by all Members.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5. ALLOCATION OF PROFITS AND LOSSES</w:t>
      </w:r>
    </w:p>
    <w:p>
      <w:pPr>
        <w:spacing w:line="276" w:lineRule="auto"/>
      </w:pPr>
      <w:r>
        <w:rPr>
          <w:rFonts w:ascii="Times New Roman" w:hAnsi="Times New Roman" w:eastAsia="Times New Roman" w:cs="Times New Roman"/>
          <w:sz w:val="22"/>
          <w:szCs w:val="22"/>
          <w:b w:val="0"/>
          <w:bCs w:val="0"/>
        </w:rPr>
        <w:t xml:space="preserve">5.1 Allocation of Net Profits: Net Profits of the Club shall be allocated to the Members in proportion to their respective Profits Interests.</w:t>
      </w:r>
    </w:p>
    <w:p>
      <w:pPr>
        <w:spacing w:line="276" w:lineRule="auto"/>
      </w:pPr>
      <w:r>
        <w:rPr>
          <w:rFonts w:ascii="Times New Roman" w:hAnsi="Times New Roman" w:eastAsia="Times New Roman" w:cs="Times New Roman"/>
          <w:sz w:val="22"/>
          <w:szCs w:val="22"/>
          <w:b w:val="0"/>
          <w:bCs w:val="0"/>
        </w:rPr>
        <w:t xml:space="preserve">5.2 Allocation of Net Losses: Net Losses of the Club shall be allocated to the Members in proportion to their respective Profits Interests.</w:t>
      </w:r>
    </w:p>
    <w:p>
      <w:pPr>
        <w:spacing w:line="276" w:lineRule="auto"/>
      </w:pPr>
      <w:r>
        <w:rPr>
          <w:rFonts w:ascii="Times New Roman" w:hAnsi="Times New Roman" w:eastAsia="Times New Roman" w:cs="Times New Roman"/>
          <w:sz w:val="22"/>
          <w:szCs w:val="22"/>
          <w:b w:val="0"/>
          <w:bCs w:val="0"/>
        </w:rPr>
        <w:t xml:space="preserve">5.3 Timing of Allocations: Allocations shall be made at least annually as of the last day of the Club's fiscal year, and upon [OTHER ALLOCATION EVENTS].</w:t>
      </w:r>
    </w:p>
    <w:p>
      <w:pPr>
        <w:spacing w:line="276" w:lineRule="auto"/>
      </w:pPr>
      <w:r>
        <w:rPr>
          <w:rFonts w:ascii="Times New Roman" w:hAnsi="Times New Roman" w:eastAsia="Times New Roman" w:cs="Times New Roman"/>
          <w:sz w:val="22"/>
          <w:szCs w:val="22"/>
          <w:b w:val="0"/>
          <w:bCs w:val="0"/>
        </w:rPr>
        <w:t xml:space="preserve">5.4 Separate Classes of Income: For tax purposes, items of income, gain, loss, and deduction shall be allocated in a manner consistent with the allocations of Net Profits and Net Losses under this Section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5.</w:t>
      </w:r>
    </w:p>
    <w:p>
      <w:pPr>
        <w:spacing w:line="276" w:lineRule="auto"/>
      </w:pPr>
      <w:r>
        <w:rPr>
          <w:rFonts w:ascii="Times New Roman" w:hAnsi="Times New Roman" w:eastAsia="Times New Roman" w:cs="Times New Roman"/>
          <w:sz w:val="22"/>
          <w:szCs w:val="22"/>
          <w:b w:val="0"/>
          <w:bCs w:val="0"/>
        </w:rPr>
        <w:t xml:space="preserve">5.5 Regulatory Allocations: Allocations shall be made in</w:t>
      </w:r>
    </w:p>
    <w:p>
      <w:pPr>
        <w:spacing w:line="276" w:lineRule="auto"/>
      </w:pPr>
      <w:r>
        <w:rPr>
          <w:rFonts w:ascii="Times New Roman" w:hAnsi="Times New Roman" w:eastAsia="Times New Roman" w:cs="Times New Roman"/>
          <w:sz w:val="22"/>
          <w:szCs w:val="22"/>
          <w:b w:val="0"/>
          <w:bCs w:val="0"/>
        </w:rPr>
        <w:t xml:space="preserve">accordance with [APPLICABLE TAX RULES AND REGULATIONS], including any required qualified income offset and minimum gain chargeback provisions.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6. DISTRIBUTIONS</w:t>
      </w:r>
    </w:p>
    <w:p>
      <w:pPr>
        <w:spacing w:line="276" w:lineRule="auto"/>
      </w:pPr>
      <w:r>
        <w:rPr>
          <w:rFonts w:ascii="Times New Roman" w:hAnsi="Times New Roman" w:eastAsia="Times New Roman" w:cs="Times New Roman"/>
          <w:sz w:val="22"/>
          <w:szCs w:val="22"/>
          <w:b w:val="0"/>
          <w:bCs w:val="0"/>
        </w:rPr>
        <w:t xml:space="preserve">6.1 Distributable Cash: Distributable Cash shall be distributed to the Members in proportion to their respective Profits Interests.</w:t>
      </w:r>
    </w:p>
    <w:p>
      <w:pPr>
        <w:spacing w:line="276" w:lineRule="auto"/>
      </w:pPr>
      <w:r>
        <w:rPr>
          <w:rFonts w:ascii="Times New Roman" w:hAnsi="Times New Roman" w:eastAsia="Times New Roman" w:cs="Times New Roman"/>
          <w:sz w:val="22"/>
          <w:szCs w:val="22"/>
          <w:b w:val="0"/>
          <w:bCs w:val="0"/>
        </w:rPr>
        <w:t xml:space="preserve">6.2 Frequency of Distributions: Distributions shall be made [DISTRIBUTION FREQUENCY, E.G., QUARTERLY, ANNUALLY] on each Distribution Date.</w:t>
      </w:r>
    </w:p>
    <w:p>
      <w:pPr>
        <w:spacing w:line="276" w:lineRule="auto"/>
      </w:pPr>
      <w:r>
        <w:rPr>
          <w:rFonts w:ascii="Times New Roman" w:hAnsi="Times New Roman" w:eastAsia="Times New Roman" w:cs="Times New Roman"/>
          <w:sz w:val="22"/>
          <w:szCs w:val="22"/>
          <w:b w:val="0"/>
          <w:bCs w:val="0"/>
        </w:rPr>
        <w:t xml:space="preserve">6.3 Discretionary Distributions: The Club's manager or managing committee may make additional distributions at [DISCRETION STANDARD] upon [NOTICE REQUIREMENTS].</w:t>
      </w:r>
    </w:p>
    <w:p>
      <w:pPr>
        <w:spacing w:line="276" w:lineRule="auto"/>
      </w:pPr>
      <w:r>
        <w:rPr>
          <w:rFonts w:ascii="Times New Roman" w:hAnsi="Times New Roman" w:eastAsia="Times New Roman" w:cs="Times New Roman"/>
          <w:sz w:val="22"/>
          <w:szCs w:val="22"/>
          <w:b w:val="0"/>
          <w:bCs w:val="0"/>
        </w:rPr>
        <w:t xml:space="preserve">6.4 Withholding: The Club may withhold and pay over to any taxing authority any amounts required to be withheld under applicable law with respect to any distribution or allocation to a Member.</w:t>
      </w:r>
    </w:p>
    <w:p>
      <w:pPr>
        <w:spacing w:line="276" w:lineRule="auto"/>
      </w:pPr>
      <w:r>
        <w:rPr>
          <w:rFonts w:ascii="Times New Roman" w:hAnsi="Times New Roman" w:eastAsia="Times New Roman" w:cs="Times New Roman"/>
          <w:sz w:val="22"/>
          <w:szCs w:val="22"/>
          <w:b w:val="0"/>
          <w:bCs w:val="0"/>
        </w:rPr>
        <w:t xml:space="preserve">6.5 Limitations: No distribution shall be made that would render the Club unable to pay its debts as they become due or that would violate [APPLICABLE LAW OR OPERATING AGREEMENT PROVISION].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7. CAPITAL ACCOUNTS</w:t>
      </w:r>
    </w:p>
    <w:p>
      <w:pPr>
        <w:spacing w:line="276" w:lineRule="auto"/>
      </w:pPr>
      <w:r>
        <w:rPr>
          <w:rFonts w:ascii="Times New Roman" w:hAnsi="Times New Roman" w:eastAsia="Times New Roman" w:cs="Times New Roman"/>
          <w:sz w:val="22"/>
          <w:szCs w:val="22"/>
          <w:b w:val="0"/>
          <w:bCs w:val="0"/>
        </w:rPr>
        <w:t xml:space="preserve">7.1 Maintenance: The Club shall maintain a Capital Account for each Member in accordance with [ACCOUNTING METHOD].</w:t>
      </w:r>
    </w:p>
    <w:p>
      <w:pPr>
        <w:spacing w:line="276" w:lineRule="auto"/>
      </w:pPr>
      <w:r>
        <w:rPr>
          <w:rFonts w:ascii="Times New Roman" w:hAnsi="Times New Roman" w:eastAsia="Times New Roman" w:cs="Times New Roman"/>
          <w:sz w:val="22"/>
          <w:szCs w:val="22"/>
          <w:b w:val="0"/>
          <w:bCs w:val="0"/>
        </w:rPr>
        <w:t xml:space="preserve">7.2 Increases and Decreases: Each Member's Capital Account shall be increased by such Member's Capital Contributions and allocated Net Profits, and decreased by distributions to such Member and allocated Net Losses.</w:t>
      </w:r>
    </w:p>
    <w:p>
      <w:pPr>
        <w:spacing w:line="276" w:lineRule="auto"/>
      </w:pPr>
      <w:r>
        <w:rPr>
          <w:rFonts w:ascii="Times New Roman" w:hAnsi="Times New Roman" w:eastAsia="Times New Roman" w:cs="Times New Roman"/>
          <w:sz w:val="22"/>
          <w:szCs w:val="22"/>
          <w:b w:val="0"/>
          <w:bCs w:val="0"/>
        </w:rPr>
        <w:t xml:space="preserve">7.3 Negative Capital Accounts: A Member shall not be obligated to restore a negative Capital Account balance except as required by [APPLICABLE LAW].</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8. CONTRIBUTIONS AND WITHDRAWALS</w:t>
      </w:r>
    </w:p>
    <w:p>
      <w:pPr>
        <w:spacing w:line="276" w:lineRule="auto"/>
      </w:pPr>
      <w:r>
        <w:rPr>
          <w:rFonts w:ascii="Times New Roman" w:hAnsi="Times New Roman" w:eastAsia="Times New Roman" w:cs="Times New Roman"/>
          <w:sz w:val="22"/>
          <w:szCs w:val="22"/>
          <w:b w:val="0"/>
          <w:bCs w:val="0"/>
        </w:rPr>
        <w:t xml:space="preserve">8.1 Initial Contributions: Each Member's initial Capital Contribution is set forth on Schedule B.</w:t>
      </w:r>
    </w:p>
    <w:p>
      <w:pPr>
        <w:spacing w:line="276" w:lineRule="auto"/>
      </w:pPr>
      <w:r>
        <w:rPr>
          <w:rFonts w:ascii="Times New Roman" w:hAnsi="Times New Roman" w:eastAsia="Times New Roman" w:cs="Times New Roman"/>
          <w:sz w:val="22"/>
          <w:szCs w:val="22"/>
          <w:b w:val="0"/>
          <w:bCs w:val="0"/>
        </w:rPr>
        <w:t xml:space="preserve">8.2 Additional Contributions: Additional Capital Contributions may be required upon [CALL FOR CAPITAL PROCEDURE] and shall be made by [CONTRIBUTION DEADLINE].</w:t>
      </w:r>
    </w:p>
    <w:p>
      <w:pPr>
        <w:spacing w:line="276" w:lineRule="auto"/>
      </w:pPr>
      <w:r>
        <w:rPr>
          <w:rFonts w:ascii="Times New Roman" w:hAnsi="Times New Roman" w:eastAsia="Times New Roman" w:cs="Times New Roman"/>
          <w:sz w:val="22"/>
          <w:szCs w:val="22"/>
          <w:b w:val="0"/>
          <w:bCs w:val="0"/>
        </w:rPr>
        <w:t xml:space="preserve">8.3 Failure to Contribute: A Member who fails to make a required Capital Contribution shall be subject to [PENALTY OR REMEDY].</w:t>
      </w:r>
    </w:p>
    <w:p>
      <w:pPr>
        <w:spacing w:line="276" w:lineRule="auto"/>
      </w:pPr>
      <w:r>
        <w:rPr>
          <w:rFonts w:ascii="Times New Roman" w:hAnsi="Times New Roman" w:eastAsia="Times New Roman" w:cs="Times New Roman"/>
          <w:sz w:val="22"/>
          <w:szCs w:val="22"/>
          <w:b w:val="0"/>
          <w:bCs w:val="0"/>
        </w:rPr>
        <w:t xml:space="preserve">8.4 Withdrawals: Members may withdraw capital only as permitted by [WITHDRAWAL PROVISIONS] and upon [NOTICE PERIOD] written notice.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9. BOOKS, RECORDS, AND ACCOUNTING</w:t>
      </w:r>
    </w:p>
    <w:p>
      <w:pPr>
        <w:spacing w:line="276" w:lineRule="auto"/>
      </w:pPr>
      <w:r>
        <w:rPr>
          <w:rFonts w:ascii="Times New Roman" w:hAnsi="Times New Roman" w:eastAsia="Times New Roman" w:cs="Times New Roman"/>
          <w:sz w:val="22"/>
          <w:szCs w:val="22"/>
          <w:b w:val="0"/>
          <w:bCs w:val="0"/>
        </w:rPr>
        <w:t xml:space="preserve">9.1 Books and Records: The Club shall maintain complete and accurate books and records at [RECORDS LOCATION].</w:t>
      </w:r>
    </w:p>
    <w:p>
      <w:pPr>
        <w:spacing w:line="276" w:lineRule="auto"/>
      </w:pPr>
      <w:r>
        <w:rPr>
          <w:rFonts w:ascii="Times New Roman" w:hAnsi="Times New Roman" w:eastAsia="Times New Roman" w:cs="Times New Roman"/>
          <w:sz w:val="22"/>
          <w:szCs w:val="22"/>
          <w:b w:val="0"/>
          <w:bCs w:val="0"/>
        </w:rPr>
        <w:t xml:space="preserve">9.2 Accounting Method: The Club's books shall be kept on the [ACCOUNTING METHOD] basis.</w:t>
      </w:r>
    </w:p>
    <w:p>
      <w:pPr>
        <w:spacing w:line="276" w:lineRule="auto"/>
      </w:pPr>
      <w:r>
        <w:rPr>
          <w:rFonts w:ascii="Times New Roman" w:hAnsi="Times New Roman" w:eastAsia="Times New Roman" w:cs="Times New Roman"/>
          <w:sz w:val="22"/>
          <w:szCs w:val="22"/>
          <w:b w:val="0"/>
          <w:bCs w:val="0"/>
        </w:rPr>
        <w:t xml:space="preserve">9.3 Reports: The Club shall provide each Member with [REPORT TYPE AND FREQUENCY], including a statement of such Member's Capital Account and Profits Interest.</w:t>
      </w:r>
    </w:p>
    <w:p>
      <w:pPr>
        <w:spacing w:line="276" w:lineRule="auto"/>
      </w:pPr>
      <w:r>
        <w:rPr>
          <w:rFonts w:ascii="Times New Roman" w:hAnsi="Times New Roman" w:eastAsia="Times New Roman" w:cs="Times New Roman"/>
          <w:sz w:val="22"/>
          <w:szCs w:val="22"/>
          <w:b w:val="0"/>
          <w:bCs w:val="0"/>
        </w:rPr>
        <w:t xml:space="preserve">9.4 Tax Reporting: The Club shall prepare and distribute [TAX FORM, E.G., SCHEDULE K-1] to each Member within [TAX REPORTING DEADLINE].</w:t>
      </w:r>
    </w:p>
    <w:p>
      <w:pPr>
        <w:spacing w:line="276" w:lineRule="auto"/>
      </w:pPr>
      <w:r>
        <w:rPr>
          <w:rFonts w:ascii="Times New Roman" w:hAnsi="Times New Roman" w:eastAsia="Times New Roman" w:cs="Times New Roman"/>
          <w:sz w:val="22"/>
          <w:szCs w:val="22"/>
          <w:b w:val="0"/>
          <w:bCs w:val="0"/>
        </w:rPr>
        <w:t xml:space="preserve">9.5 Access: Each Member shall have reasonable access to the Club's books and records upon [ACCESS PROCEDURE].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10. MANAGEMENT AND DECISION-MAKING</w:t>
      </w:r>
    </w:p>
    <w:p>
      <w:pPr>
        <w:spacing w:line="276" w:lineRule="auto"/>
      </w:pPr>
      <w:r>
        <w:rPr>
          <w:rFonts w:ascii="Times New Roman" w:hAnsi="Times New Roman" w:eastAsia="Times New Roman" w:cs="Times New Roman"/>
          <w:sz w:val="22"/>
          <w:szCs w:val="22"/>
          <w:b w:val="0"/>
          <w:bCs w:val="0"/>
        </w:rPr>
        <w:t xml:space="preserve">10.1 Management: The Club shall be managed by [MANAGER OR MANAGING COMMITTEE].</w:t>
      </w:r>
    </w:p>
    <w:p>
      <w:pPr>
        <w:spacing w:line="276" w:lineRule="auto"/>
      </w:pPr>
      <w:r>
        <w:rPr>
          <w:rFonts w:ascii="Times New Roman" w:hAnsi="Times New Roman" w:eastAsia="Times New Roman" w:cs="Times New Roman"/>
          <w:sz w:val="22"/>
          <w:szCs w:val="22"/>
          <w:b w:val="0"/>
          <w:bCs w:val="0"/>
        </w:rPr>
        <w:t xml:space="preserve">10.2 Voting: Except as otherwise provided, decisions shall be made by [VOTING STANDARD, E.G., MAJORITY OF PROFITS INTERESTS].</w:t>
      </w:r>
    </w:p>
    <w:p>
      <w:pPr>
        <w:spacing w:line="276" w:lineRule="auto"/>
      </w:pPr>
      <w:r>
        <w:rPr>
          <w:rFonts w:ascii="Times New Roman" w:hAnsi="Times New Roman" w:eastAsia="Times New Roman" w:cs="Times New Roman"/>
          <w:sz w:val="22"/>
          <w:szCs w:val="22"/>
          <w:b w:val="0"/>
          <w:bCs w:val="0"/>
        </w:rPr>
        <w:t xml:space="preserve">10.3 Reserved Matters: The following matters require the approval of [SUPERMAJORITY OR UNANIMOUS CONSENT]: [LIST OF RESERVED MATTERS].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11. TRANSFER OF INTERESTS</w:t>
      </w:r>
    </w:p>
    <w:p>
      <w:pPr>
        <w:spacing w:line="276" w:lineRule="auto"/>
      </w:pPr>
      <w:r>
        <w:rPr>
          <w:rFonts w:ascii="Times New Roman" w:hAnsi="Times New Roman" w:eastAsia="Times New Roman" w:cs="Times New Roman"/>
          <w:sz w:val="22"/>
          <w:szCs w:val="22"/>
          <w:b w:val="0"/>
          <w:bCs w:val="0"/>
        </w:rPr>
        <w:t xml:space="preserve">11.1 Restrictions: No Member may transfer all or any portion of such Member's Profits Interest without [TRANSFER APPROVAL REQUIREMENTS].</w:t>
      </w:r>
    </w:p>
    <w:p>
      <w:pPr>
        <w:spacing w:line="276" w:lineRule="auto"/>
      </w:pPr>
      <w:r>
        <w:rPr>
          <w:rFonts w:ascii="Times New Roman" w:hAnsi="Times New Roman" w:eastAsia="Times New Roman" w:cs="Times New Roman"/>
          <w:sz w:val="22"/>
          <w:szCs w:val="22"/>
          <w:b w:val="0"/>
          <w:bCs w:val="0"/>
        </w:rPr>
        <w:t xml:space="preserve">11.2 Right of First Refusal: The Club and the other Members shall have a right of first refusal to purchase a transferring Member's Profits Interest on [ROFR TERMS].</w:t>
      </w:r>
    </w:p>
    <w:p>
      <w:pPr>
        <w:spacing w:line="276" w:lineRule="auto"/>
      </w:pPr>
      <w:r>
        <w:rPr>
          <w:rFonts w:ascii="Times New Roman" w:hAnsi="Times New Roman" w:eastAsia="Times New Roman" w:cs="Times New Roman"/>
          <w:sz w:val="22"/>
          <w:szCs w:val="22"/>
          <w:b w:val="0"/>
          <w:bCs w:val="0"/>
        </w:rPr>
        <w:t xml:space="preserve">11.3 Permitted Transfers: Transfers to [PERMITTED TRANSFEREES] shall be permitted upon [NOTICE REQUIREMENTS].</w:t>
      </w:r>
    </w:p>
    <w:p>
      <w:pPr>
        <w:spacing w:line="276" w:lineRule="auto"/>
      </w:pPr>
      <w:r>
        <w:rPr>
          <w:rFonts w:ascii="Times New Roman" w:hAnsi="Times New Roman" w:eastAsia="Times New Roman" w:cs="Times New Roman"/>
          <w:sz w:val="22"/>
          <w:szCs w:val="22"/>
          <w:b w:val="0"/>
          <w:bCs w:val="0"/>
        </w:rPr>
        <w:t xml:space="preserve">11.4 Effect of Transfer: A transferee shall be entitled to allocations and distributions attributable to the transferred Profits Interest but shall not become a Member without [ADMISSION REQUIREMENTS].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12. WITHDRAWAL, RESIGNATION, AND REMOVAL OF MEMBERS</w:t>
      </w:r>
    </w:p>
    <w:p>
      <w:pPr>
        <w:spacing w:line="276" w:lineRule="auto"/>
      </w:pPr>
      <w:r>
        <w:rPr>
          <w:rFonts w:ascii="Times New Roman" w:hAnsi="Times New Roman" w:eastAsia="Times New Roman" w:cs="Times New Roman"/>
          <w:sz w:val="22"/>
          <w:szCs w:val="22"/>
          <w:b w:val="0"/>
          <w:bCs w:val="0"/>
        </w:rPr>
        <w:t xml:space="preserve">12.1 Voluntary Withdrawal: A Member may withdraw upon [NOTICE PERIOD] written notice to the Club.</w:t>
      </w:r>
    </w:p>
    <w:p>
      <w:pPr>
        <w:spacing w:line="276" w:lineRule="auto"/>
      </w:pPr>
      <w:r>
        <w:rPr>
          <w:rFonts w:ascii="Times New Roman" w:hAnsi="Times New Roman" w:eastAsia="Times New Roman" w:cs="Times New Roman"/>
          <w:sz w:val="22"/>
          <w:szCs w:val="22"/>
          <w:b w:val="0"/>
          <w:bCs w:val="0"/>
        </w:rPr>
        <w:t xml:space="preserve">12.2 Removal: A Member may be removed for cause upon [REMOVAL PROCEDURE AND VOTE].</w:t>
      </w:r>
    </w:p>
    <w:p>
      <w:pPr>
        <w:spacing w:line="276" w:lineRule="auto"/>
      </w:pPr>
      <w:r>
        <w:rPr>
          <w:rFonts w:ascii="Times New Roman" w:hAnsi="Times New Roman" w:eastAsia="Times New Roman" w:cs="Times New Roman"/>
          <w:sz w:val="22"/>
          <w:szCs w:val="22"/>
          <w:b w:val="0"/>
          <w:bCs w:val="0"/>
        </w:rPr>
        <w:t xml:space="preserve">12.3 Buyout: Upon withdrawal, resignation, removal, or death of a Member, the Club or the remaining Members shall purchase the departing Member's Profits Interest at [VALUATION METHOD] within [BUYOUT PERIOD].</w:t>
      </w:r>
    </w:p>
    <w:p>
      <w:pPr>
        <w:spacing w:line="276" w:lineRule="auto"/>
      </w:pPr>
      <w:r>
        <w:rPr>
          <w:rFonts w:ascii="Times New Roman" w:hAnsi="Times New Roman" w:eastAsia="Times New Roman" w:cs="Times New Roman"/>
          <w:sz w:val="22"/>
          <w:szCs w:val="22"/>
          <w:b w:val="0"/>
          <w:bCs w:val="0"/>
        </w:rPr>
        <w:t xml:space="preserve">12.4 Death or Incapacity: Upon the death or incapacity of a Member, such Member's successor shall be bound by this Agreement and shall be entitled to [SUCCESSOR RIGHTS].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13. DISPUTE RESOLUTION</w:t>
      </w:r>
    </w:p>
    <w:p>
      <w:pPr>
        <w:spacing w:line="276" w:lineRule="auto"/>
      </w:pPr>
      <w:r>
        <w:rPr>
          <w:rFonts w:ascii="Times New Roman" w:hAnsi="Times New Roman" w:eastAsia="Times New Roman" w:cs="Times New Roman"/>
          <w:sz w:val="22"/>
          <w:szCs w:val="22"/>
          <w:b w:val="0"/>
          <w:bCs w:val="0"/>
        </w:rPr>
        <w:t xml:space="preserve">13.1 Negotiation: The Members shall first attempt to resolve any dispute through good-faith negotiation.</w:t>
      </w:r>
    </w:p>
    <w:p>
      <w:pPr>
        <w:spacing w:line="276" w:lineRule="auto"/>
      </w:pPr>
      <w:r>
        <w:rPr>
          <w:rFonts w:ascii="Times New Roman" w:hAnsi="Times New Roman" w:eastAsia="Times New Roman" w:cs="Times New Roman"/>
          <w:sz w:val="22"/>
          <w:szCs w:val="22"/>
          <w:b w:val="0"/>
          <w:bCs w:val="0"/>
        </w:rPr>
        <w:t xml:space="preserve">13.2 Mediation: If negotiation fails, the dispute shall be submitted to mediation administered by [MEDIATION PROVIDER] in [MEDIATION LOCATION].</w:t>
      </w:r>
    </w:p>
    <w:p>
      <w:pPr>
        <w:spacing w:line="276" w:lineRule="auto"/>
      </w:pPr>
      <w:r>
        <w:rPr>
          <w:rFonts w:ascii="Times New Roman" w:hAnsi="Times New Roman" w:eastAsia="Times New Roman" w:cs="Times New Roman"/>
          <w:sz w:val="22"/>
          <w:szCs w:val="22"/>
          <w:b w:val="0"/>
          <w:bCs w:val="0"/>
        </w:rPr>
        <w:t xml:space="preserve">13.3 Arbitration: If mediation fails, the dispute shall be resolved by binding arbitration administered by [ARBITRATION PROVIDER] in [ARBITRATION LOCATION] under its rules then in effect.</w:t>
      </w:r>
    </w:p>
    <w:p>
      <w:pPr>
        <w:spacing w:line="276" w:lineRule="auto"/>
      </w:pPr>
      <w:r>
        <w:rPr>
          <w:rFonts w:ascii="Times New Roman" w:hAnsi="Times New Roman" w:eastAsia="Times New Roman" w:cs="Times New Roman"/>
          <w:sz w:val="22"/>
          <w:szCs w:val="22"/>
          <w:b w:val="0"/>
          <w:bCs w:val="0"/>
        </w:rPr>
        <w:t xml:space="preserve">13.4 Governing Law: This Agreement shall be governed by the laws of the State of [GOVERNING LAW STATE].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14. CONFIDENTIALITY</w:t>
      </w:r>
    </w:p>
    <w:p>
      <w:pPr>
        <w:spacing w:line="276" w:lineRule="auto"/>
      </w:pPr>
      <w:r>
        <w:rPr>
          <w:rFonts w:ascii="Times New Roman" w:hAnsi="Times New Roman" w:eastAsia="Times New Roman" w:cs="Times New Roman"/>
          <w:sz w:val="22"/>
          <w:szCs w:val="22"/>
          <w:b w:val="0"/>
          <w:bCs w:val="0"/>
        </w:rPr>
        <w:t xml:space="preserve">14.1 Confidential Information: Each Member shall keep confidential all non-public information regarding the Club, its investments, and its Members.</w:t>
      </w:r>
    </w:p>
    <w:p>
      <w:pPr>
        <w:spacing w:line="276" w:lineRule="auto"/>
      </w:pPr>
      <w:r>
        <w:rPr>
          <w:rFonts w:ascii="Times New Roman" w:hAnsi="Times New Roman" w:eastAsia="Times New Roman" w:cs="Times New Roman"/>
          <w:sz w:val="22"/>
          <w:szCs w:val="22"/>
          <w:b w:val="0"/>
          <w:bCs w:val="0"/>
        </w:rPr>
        <w:t xml:space="preserve">14.2 Permitted Disclosures: Disclosure is permitted to [PERMITTED DISCLOSURE RECIPIENTS] or as required by law.</w:t>
      </w:r>
    </w:p>
    <w:p>
      <w:pPr>
        <w:spacing w:line="276" w:lineRule="auto"/>
      </w:pPr>
      <w:r>
        <w:rPr>
          <w:rFonts w:ascii="Times New Roman" w:hAnsi="Times New Roman" w:eastAsia="Times New Roman" w:cs="Times New Roman"/>
          <w:sz w:val="22"/>
          <w:szCs w:val="22"/>
          <w:b w:val="0"/>
          <w:bCs w:val="0"/>
        </w:rPr>
        <w:t xml:space="preserve">14.3 Survival: This Section 14 shall survive the termination of this Agreement and the withdrawal of any Member.</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15. LIABILITY AND INDEMNIFICATION</w:t>
      </w:r>
    </w:p>
    <w:p>
      <w:pPr>
        <w:spacing w:line="276" w:lineRule="auto"/>
      </w:pPr>
      <w:r>
        <w:rPr>
          <w:rFonts w:ascii="Times New Roman" w:hAnsi="Times New Roman" w:eastAsia="Times New Roman" w:cs="Times New Roman"/>
          <w:sz w:val="22"/>
          <w:szCs w:val="22"/>
          <w:b w:val="0"/>
          <w:bCs w:val="0"/>
        </w:rPr>
        <w:t xml:space="preserve">15.1 Limited Liability: No Member shall be personally liable for the debts, obligations, or liabilities of the Club solely by reason of being a Member, except as required by [APPLICABLE LAW].</w:t>
      </w:r>
    </w:p>
    <w:p>
      <w:pPr>
        <w:spacing w:line="276" w:lineRule="auto"/>
      </w:pPr>
      <w:r>
        <w:rPr>
          <w:rFonts w:ascii="Times New Roman" w:hAnsi="Times New Roman" w:eastAsia="Times New Roman" w:cs="Times New Roman"/>
          <w:sz w:val="22"/>
          <w:szCs w:val="22"/>
          <w:b w:val="0"/>
          <w:bCs w:val="0"/>
        </w:rPr>
        <w:t xml:space="preserve">15.2 Indemnification: The Club shall indemnify and hold harmless each Member and manager from and against claims arising out of the performance of duties on behalf of the Club, except for [EXCLUDED CONDUCT].</w:t>
      </w:r>
    </w:p>
    <w:p>
      <w:pPr>
        <w:spacing w:line="276" w:lineRule="auto"/>
      </w:pPr>
      <w:r>
        <w:rPr>
          <w:rFonts w:ascii="Times New Roman" w:hAnsi="Times New Roman" w:eastAsia="Times New Roman" w:cs="Times New Roman"/>
          <w:sz w:val="22"/>
          <w:szCs w:val="22"/>
          <w:b w:val="0"/>
          <w:bCs w:val="0"/>
        </w:rPr>
        <w:t xml:space="preserve">15.3 Insurance: The Club may maintain [INSURANCE TYPE] insurance in such amounts as the Members deem appropriate.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16. TERM AND TERMINATION</w:t>
      </w:r>
    </w:p>
    <w:p>
      <w:pPr>
        <w:spacing w:line="276" w:lineRule="auto"/>
      </w:pPr>
      <w:r>
        <w:rPr>
          <w:rFonts w:ascii="Times New Roman" w:hAnsi="Times New Roman" w:eastAsia="Times New Roman" w:cs="Times New Roman"/>
          <w:sz w:val="22"/>
          <w:szCs w:val="22"/>
          <w:b w:val="0"/>
          <w:bCs w:val="0"/>
        </w:rPr>
        <w:t xml:space="preserve">16.1 Term: This Agreement shall commence on the Effective Date and continue until terminated as provided herein.</w:t>
      </w:r>
    </w:p>
    <w:p>
      <w:pPr>
        <w:spacing w:line="276" w:lineRule="auto"/>
      </w:pPr>
      <w:r>
        <w:rPr>
          <w:rFonts w:ascii="Times New Roman" w:hAnsi="Times New Roman" w:eastAsia="Times New Roman" w:cs="Times New Roman"/>
          <w:sz w:val="22"/>
          <w:szCs w:val="22"/>
          <w:b w:val="0"/>
          <w:bCs w:val="0"/>
        </w:rPr>
        <w:t xml:space="preserve">16.2 Termination Events: The Club shall be dissolved upon [DISSOLUTION EVENTS].</w:t>
      </w:r>
    </w:p>
    <w:p>
      <w:pPr>
        <w:spacing w:line="276" w:lineRule="auto"/>
      </w:pPr>
      <w:r>
        <w:rPr>
          <w:rFonts w:ascii="Times New Roman" w:hAnsi="Times New Roman" w:eastAsia="Times New Roman" w:cs="Times New Roman"/>
          <w:sz w:val="22"/>
          <w:szCs w:val="22"/>
          <w:b w:val="0"/>
          <w:bCs w:val="0"/>
        </w:rPr>
        <w:t xml:space="preserve">16.3 Winding Up: Upon dissolution, the Club's affairs shall be wound up, its assets liquidated, and the proceeds distributed first to creditors, then to Members in accordance with their positive Capital Account balances.</w:t>
      </w:r>
    </w:p>
    <w:p>
      <w:pPr>
        <w:spacing w:line="276" w:lineRule="auto"/>
      </w:pPr>
      <w:r>
        <w:rPr>
          <w:rFonts w:ascii="Times New Roman" w:hAnsi="Times New Roman" w:eastAsia="Times New Roman" w:cs="Times New Roman"/>
          <w:sz w:val="22"/>
          <w:szCs w:val="22"/>
          <w:b w:val="0"/>
          <w:bCs w:val="0"/>
        </w:rPr>
        <w:t xml:space="preserve">16.4 Final Distribution: Any remaining assets shall be distributed to the Members in proportion to their Profits Interests.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17. AMENDMENTS</w:t>
      </w:r>
    </w:p>
    <w:p>
      <w:pPr>
        <w:spacing w:line="276" w:lineRule="auto"/>
      </w:pPr>
      <w:r>
        <w:rPr>
          <w:rFonts w:ascii="Times New Roman" w:hAnsi="Times New Roman" w:eastAsia="Times New Roman" w:cs="Times New Roman"/>
          <w:sz w:val="22"/>
          <w:szCs w:val="22"/>
          <w:b w:val="0"/>
          <w:bCs w:val="0"/>
        </w:rPr>
        <w:t xml:space="preserve">17.1 Amendments: This Agreement may be amended only by a written instrument signed by [AMENDMENT APPROVAL REQUIREMENT].</w:t>
      </w:r>
    </w:p>
    <w:p>
      <w:pPr>
        <w:spacing w:line="276" w:lineRule="auto"/>
      </w:pPr>
      <w:r>
        <w:rPr>
          <w:rFonts w:ascii="Times New Roman" w:hAnsi="Times New Roman" w:eastAsia="Times New Roman" w:cs="Times New Roman"/>
          <w:sz w:val="22"/>
          <w:szCs w:val="22"/>
          <w:b w:val="0"/>
          <w:bCs w:val="0"/>
        </w:rPr>
        <w:t xml:space="preserve">17.2 Schedules: The Schedules attached hereto may be updated by [SCHEDULE UPDATE PROCEDURE] without a formal amendment, provided such updates are consistent with this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18. GENERAL PROVISIONS</w:t>
      </w:r>
    </w:p>
    <w:p>
      <w:pPr>
        <w:spacing w:line="276" w:lineRule="auto"/>
      </w:pPr>
      <w:r>
        <w:rPr>
          <w:rFonts w:ascii="Times New Roman" w:hAnsi="Times New Roman" w:eastAsia="Times New Roman" w:cs="Times New Roman"/>
          <w:sz w:val="22"/>
          <w:szCs w:val="22"/>
          <w:b w:val="0"/>
          <w:bCs w:val="0"/>
        </w:rPr>
        <w:t xml:space="preserve">18.1 Entire Agreement: This Agreement, together with its Schedules and the Operating Agreement, constitutes the entire agreement among the Members with respect to its subject matter.</w:t>
      </w:r>
    </w:p>
    <w:p>
      <w:pPr>
        <w:spacing w:line="276" w:lineRule="auto"/>
      </w:pPr>
      <w:r>
        <w:rPr>
          <w:rFonts w:ascii="Times New Roman" w:hAnsi="Times New Roman" w:eastAsia="Times New Roman" w:cs="Times New Roman"/>
          <w:sz w:val="22"/>
          <w:szCs w:val="22"/>
          <w:b w:val="0"/>
          <w:bCs w:val="0"/>
        </w:rPr>
        <w:t xml:space="preserve">18.2 Severability: If any provision of this Agreement is held invalid or unenforceable, the remaining provisions shall continue in full force and effect.</w:t>
      </w:r>
    </w:p>
    <w:p>
      <w:pPr>
        <w:spacing w:line="276" w:lineRule="auto"/>
      </w:pPr>
      <w:r>
        <w:rPr>
          <w:rFonts w:ascii="Times New Roman" w:hAnsi="Times New Roman" w:eastAsia="Times New Roman" w:cs="Times New Roman"/>
          <w:sz w:val="22"/>
          <w:szCs w:val="22"/>
          <w:b w:val="0"/>
          <w:bCs w:val="0"/>
        </w:rPr>
        <w:t xml:space="preserve">18.3 Notices: All notices shall be in writing and delivered to the addresses set forth on Schedule A, or to such other address as a Member may designate in writing.</w:t>
      </w:r>
    </w:p>
    <w:p>
      <w:pPr>
        <w:spacing w:line="276" w:lineRule="auto"/>
      </w:pPr>
      <w:r>
        <w:rPr>
          <w:rFonts w:ascii="Times New Roman" w:hAnsi="Times New Roman" w:eastAsia="Times New Roman" w:cs="Times New Roman"/>
          <w:sz w:val="22"/>
          <w:szCs w:val="22"/>
          <w:b w:val="0"/>
          <w:bCs w:val="0"/>
        </w:rPr>
        <w:t xml:space="preserve">18.4 Counterparts: This Agreement may be executed in counterparts, each of which shall be deemed an original and all of which together shall constitute one instrument.</w:t>
      </w:r>
    </w:p>
    <w:p>
      <w:pPr>
        <w:spacing w:line="276" w:lineRule="auto"/>
      </w:pPr>
      <w:r>
        <w:rPr>
          <w:rFonts w:ascii="Times New Roman" w:hAnsi="Times New Roman" w:eastAsia="Times New Roman" w:cs="Times New Roman"/>
          <w:sz w:val="22"/>
          <w:szCs w:val="22"/>
          <w:b w:val="0"/>
          <w:bCs w:val="0"/>
        </w:rPr>
        <w:t xml:space="preserve">18.5 Binding Effect: This Agreement shall be binding upon and inure to the benefit of the Members and their respective heirs, executors, administrators, successors, and permitted assigns.</w:t>
      </w:r>
    </w:p>
    <w:p>
      <w:pPr>
        <w:spacing w:line="276" w:lineRule="auto"/>
      </w:pPr>
      <w:r>
        <w:rPr>
          <w:rFonts w:ascii="Times New Roman" w:hAnsi="Times New Roman" w:eastAsia="Times New Roman" w:cs="Times New Roman"/>
          <w:sz w:val="22"/>
          <w:szCs w:val="22"/>
          <w:b w:val="0"/>
          <w:bCs w:val="0"/>
        </w:rPr>
        <w:t xml:space="preserve">18.6 No Waiver: No waiver of any provision of this Agreement shall be effective unless in writing and signed by the waiving party.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19. SIGNATURES</w:t>
      </w:r>
    </w:p>
    <w:p>
      <w:pPr>
        <w:spacing w:line="276" w:lineRule="auto"/>
      </w:pPr>
      <w:r>
        <w:rPr>
          <w:rFonts w:ascii="Times New Roman" w:hAnsi="Times New Roman" w:eastAsia="Times New Roman" w:cs="Times New Roman"/>
          <w:sz w:val="22"/>
          <w:szCs w:val="22"/>
          <w:b w:val="0"/>
          <w:bCs w:val="0"/>
        </w:rPr>
        <w:t xml:space="preserve">19.1 Execution: The Members have executed this Agreement as of the Effective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[CLUB MEMBER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[CLUB MEMBER ADDRESS]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[CITY], [STATE]</w:t>
      </w:r>
    </w:p>
    <w:p>
      <w:pPr>
        <w:spacing w:line="276" w:lineRule="auto"/>
      </w:pPr>
      <w:r>
        <w:rPr>
          <w:rFonts w:ascii="Times New Roman" w:hAnsi="Times New Roman" w:eastAsia="Times New Roman" w:cs="Times New Roman"/>
          <w:sz w:val="22"/>
          <w:szCs w:val="22"/>
          <w:b w:val="0"/>
          <w:bCs w:val="0"/>
        </w:rPr>
        <w:t xml:space="preserve">[ZIP CODE]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[SIGNATURE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[CLUB MEMBER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[CLUB MEMBER ADDRESS]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[CITY], [STATE]</w:t>
      </w:r>
    </w:p>
    <w:p>
      <w:pPr>
        <w:spacing w:line="276" w:lineRule="auto"/>
      </w:pPr>
      <w:r>
        <w:rPr>
          <w:rFonts w:ascii="Times New Roman" w:hAnsi="Times New Roman" w:eastAsia="Times New Roman" w:cs="Times New Roman"/>
          <w:sz w:val="22"/>
          <w:szCs w:val="22"/>
          <w:b w:val="0"/>
          <w:bCs w:val="0"/>
        </w:rPr>
        <w:t xml:space="preserve">[ZIP CODE]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[SIGNATURE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[CLUB MEMBER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[CLUB MEMBER ADDRESS]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[CITY], [STATE]</w:t>
      </w:r>
    </w:p>
    <w:p>
      <w:pPr>
        <w:spacing w:line="276" w:lineRule="auto"/>
      </w:pPr>
      <w:r>
        <w:rPr>
          <w:rFonts w:ascii="Times New Roman" w:hAnsi="Times New Roman" w:eastAsia="Times New Roman" w:cs="Times New Roman"/>
          <w:sz w:val="22"/>
          <w:szCs w:val="22"/>
          <w:b w:val="0"/>
          <w:bCs w:val="0"/>
        </w:rPr>
        <w:t xml:space="preserve">[ZIP CODE]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[SIGNATURE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SCHEDULE A</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LIST OF MEMBERS AND CONTACT INFORMATION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Name: [CLUB MEMBER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Address: [CLUB MEMBER ADDRESS]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City, State, ZIP: [CITY], [STATE]</w:t>
      </w:r>
    </w:p>
    <w:p>
      <w:pPr>
        <w:spacing w:line="276" w:lineRule="auto"/>
      </w:pPr>
      <w:r>
        <w:rPr>
          <w:rFonts w:ascii="Times New Roman" w:hAnsi="Times New Roman" w:eastAsia="Times New Roman" w:cs="Times New Roman"/>
          <w:sz w:val="22"/>
          <w:szCs w:val="22"/>
          <w:b w:val="0"/>
          <w:bCs w:val="0"/>
        </w:rPr>
        <w:t xml:space="preserve">[ZIP CODE]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Email: [MEMBER EMAIL]</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Telephone: [MEMBER TELEPHONE]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Admitted: [ADMISSION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SCHEDULE B</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CAPITAL CONTRIBUTIONS AND PROFITS INTERESTS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Name: [CLUB MEMBER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Initial Capital Contribution: [INITIAL CAPITAL CONTRIBUTION AMOUNT]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Profits Interest: [PROFITS INTEREST PERCENTAGE]%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Name: [CLUB MEMBER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Initial Capital Contribution: [INITIAL CAPITAL CONTRIBUTION AMOUNT]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Profits Interest: [PROFITS INTEREST PERCENTAGE]%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Name: [CLUB MEMBER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Initial Capital Contribution: [INITIAL CAPITAL CONTRIBUTION AMOUNT]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Profits Interest: [PROFITS INTEREST PERCENTAGE]%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Total Capital Contributions: [TOTAL CAPITAL CONTRIBUTIONS]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Total Profits Interests: [TOTAL PROFITS INTEREST PERCENTAGE]%</w:t>
      </w:r>
    </w:p>
    <w:p>
      <w:pPr>
        <w:rPr>
          <w:rFonts w:ascii="Times New Roman" w:hAnsi="Times New Roman" w:eastAsia="Times New Roman" w:cs="Times New Roman"/>
          <w:sz w:val="22"/>
          <w:szCs w:val="22"/>
        </w:rPr>
      </w:pPr>
    </w:p>
    <w:p>
      <w:pPr>
        <w:rPr>
          <w:rFonts w:ascii="Times New Roman" w:hAnsi="Times New Roman" w:eastAsia="Times New Roman" w:cs="Times New Roman"/>
          <w:sz w:val="22"/>
          <w:szCs w:val="22"/>
        </w:rPr>
      </w:pPr>
    </w:p>
    <w:p>
      <w:pPr/>
      <w:r>
        <w:rPr>
          <w:rFonts w:ascii="Times New Roman" w:hAnsi="Times New Roman" w:eastAsia="Times New Roman" w:cs="Times New Roman"/>
          <w:color w:val="64748B"/>
          <w:sz w:val="18"/>
          <w:szCs w:val="18"/>
          <w:i w:val="1"/>
          <w:iCs w:val="1"/>
        </w:rPr>
        <w:t xml:space="preserve">Downloaded from www.printablelegaldoc.com</w:t>
      </w:r>
    </w:p>
    <w:p>
      <w:hyperlink r:id="rId7" w:history="1">
        <w:r>
          <w:rPr>
            <w:rFonts w:ascii="Times New Roman" w:hAnsi="Times New Roman" w:eastAsia="Times New Roman" w:cs="Times New Roman"/>
            <w:color w:val="0563C1"/>
            <w:sz w:val="18"/>
            <w:szCs w:val="18"/>
            <w:u w:val="single"/>
          </w:rPr>
          <w:t xml:space="preserve">https://www.printablelegaldoc.com/</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printablelegaldo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2026-11-07T02:35:52+00:00</dcterms:created>
  <dcterms:modified xsi:type="dcterms:W3CDTF">2026-11-07T02:35:52+00:00</dcterms:modified>
</cp:coreProperties>
</file>

<file path=docProps/custom.xml><?xml version="1.0" encoding="utf-8"?>
<Properties xmlns="http://schemas.openxmlformats.org/officeDocument/2006/custom-properties" xmlns:vt="http://schemas.openxmlformats.org/officeDocument/2006/docPropsVTypes"/>
</file>