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INVESTMENT CLUB RULES AND GOVERNANCE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PRINCIPAL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 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[CURRENT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RULES AND GOVERNANCE OF [CLUB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Investment Club Rules and Governance Agreement (the "Agreement") is entered into as of [EFFECTIVE DATE] (the "Effective Date"), by and among the undersigned members (individually a "Member" and collectively the "Members") of [CLUB NAME], a [STATE]</w:t>
      </w:r>
    </w:p>
    <w:p>
      <w:pPr>
        <w:spacing w:line="276" w:lineRule="auto"/>
      </w:pPr>
      <w:r>
        <w:rPr>
          <w:rFonts w:ascii="Times New Roman" w:hAnsi="Times New Roman" w:eastAsia="Times New Roman" w:cs="Times New Roman"/>
          <w:sz w:val="22"/>
          <w:szCs w:val="22"/>
          <w:b w:val="0"/>
          <w:bCs w:val="0"/>
        </w:rPr>
        <w:t xml:space="preserve">[ENTITY TYPE, IF APPLICABLE]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CLUB IDENTIFICATION AND PURPOSE</w:t>
      </w:r>
    </w:p>
    <w:p>
      <w:pPr>
        <w:spacing w:line="276" w:lineRule="auto"/>
      </w:pPr>
      <w:r>
        <w:rPr>
          <w:rFonts w:ascii="Times New Roman" w:hAnsi="Times New Roman" w:eastAsia="Times New Roman" w:cs="Times New Roman"/>
          <w:sz w:val="22"/>
          <w:szCs w:val="22"/>
          <w:b w:val="0"/>
          <w:bCs w:val="0"/>
        </w:rPr>
        <w:t xml:space="preserve">1.1 Club Name: The name of the Club is [CLUB NAME].</w:t>
      </w:r>
    </w:p>
    <w:p>
      <w:pPr>
        <w:spacing w:line="276" w:lineRule="auto"/>
      </w:pPr>
      <w:r>
        <w:rPr>
          <w:rFonts w:ascii="Times New Roman" w:hAnsi="Times New Roman" w:eastAsia="Times New Roman" w:cs="Times New Roman"/>
          <w:sz w:val="22"/>
          <w:szCs w:val="22"/>
          <w:b w:val="0"/>
          <w:bCs w:val="0"/>
        </w:rPr>
        <w:t xml:space="preserve">1.2 Principal Office: The principal office of the Club is located at [CLUB PRINCIPAL ADDRESS], [CITY, STATE, ZIP CODE], or such other location as the Members may designate.</w:t>
      </w:r>
    </w:p>
    <w:p>
      <w:pPr>
        <w:spacing w:line="276" w:lineRule="auto"/>
      </w:pPr>
      <w:r>
        <w:rPr>
          <w:rFonts w:ascii="Times New Roman" w:hAnsi="Times New Roman" w:eastAsia="Times New Roman" w:cs="Times New Roman"/>
          <w:sz w:val="22"/>
          <w:szCs w:val="22"/>
          <w:b w:val="0"/>
          <w:bCs w:val="0"/>
        </w:rPr>
        <w:t xml:space="preserve">1.3 Mailing Address: The mailing address of the Club is [CLUB MAILING ADDRESS].</w:t>
      </w:r>
    </w:p>
    <w:p>
      <w:pPr>
        <w:spacing w:line="276" w:lineRule="auto"/>
      </w:pPr>
      <w:r>
        <w:rPr>
          <w:rFonts w:ascii="Times New Roman" w:hAnsi="Times New Roman" w:eastAsia="Times New Roman" w:cs="Times New Roman"/>
          <w:sz w:val="22"/>
          <w:szCs w:val="22"/>
          <w:b w:val="0"/>
          <w:bCs w:val="0"/>
        </w:rPr>
        <w:t xml:space="preserve">1.4 Tax Identification Number: The Club's federal tax identification number is [EIN].</w:t>
      </w:r>
    </w:p>
    <w:p>
      <w:pPr>
        <w:spacing w:line="276" w:lineRule="auto"/>
      </w:pPr>
      <w:r>
        <w:rPr>
          <w:rFonts w:ascii="Times New Roman" w:hAnsi="Times New Roman" w:eastAsia="Times New Roman" w:cs="Times New Roman"/>
          <w:sz w:val="22"/>
          <w:szCs w:val="22"/>
          <w:b w:val="0"/>
          <w:bCs w:val="0"/>
        </w:rPr>
        <w:t xml:space="preserve">1.5 Date of Formation: The Club was formed on [FORMATION DATE].</w:t>
      </w:r>
    </w:p>
    <w:p>
      <w:pPr>
        <w:spacing w:line="276" w:lineRule="auto"/>
      </w:pPr>
      <w:r>
        <w:rPr>
          <w:rFonts w:ascii="Times New Roman" w:hAnsi="Times New Roman" w:eastAsia="Times New Roman" w:cs="Times New Roman"/>
          <w:sz w:val="22"/>
          <w:szCs w:val="22"/>
          <w:b w:val="0"/>
          <w:bCs w:val="0"/>
        </w:rPr>
        <w:t xml:space="preserve">1.6 Purpose: The purpose of the Club is to pool Member contributions for the collective investment of funds in securities and other permitted investments, to educate Members in investment principles and practices, and to engage in any lawful activity consistent with these purposes.</w:t>
      </w:r>
    </w:p>
    <w:p>
      <w:pPr>
        <w:spacing w:line="276" w:lineRule="auto"/>
      </w:pPr>
      <w:r>
        <w:rPr>
          <w:rFonts w:ascii="Times New Roman" w:hAnsi="Times New Roman" w:eastAsia="Times New Roman" w:cs="Times New Roman"/>
          <w:sz w:val="22"/>
          <w:szCs w:val="22"/>
          <w:b w:val="0"/>
          <w:bCs w:val="0"/>
        </w:rPr>
        <w:t xml:space="preserve">1.7 Fiscal Year: The fiscal year of the Club shall begin on [FISCAL YEAR START DATE] and end on [FISCAL YEAR END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MEMBERSHIP</w:t>
      </w:r>
    </w:p>
    <w:p>
      <w:pPr>
        <w:spacing w:line="276" w:lineRule="auto"/>
      </w:pPr>
      <w:r>
        <w:rPr>
          <w:rFonts w:ascii="Times New Roman" w:hAnsi="Times New Roman" w:eastAsia="Times New Roman" w:cs="Times New Roman"/>
          <w:sz w:val="22"/>
          <w:szCs w:val="22"/>
          <w:b w:val="0"/>
          <w:bCs w:val="0"/>
        </w:rPr>
        <w:t xml:space="preserve">2.1 Initial Members: The initial Members of the Club are: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[FULL LEGAL NAME OF MEMBER 1], residing at [MEMBER 1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[FULL LEGAL NAME OF MEMBER 2], residing at [MEMBER 2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[FULL LEGAL NAME OF MEMBER 3], residing at [MEMBER 3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MEMBERS AS APPLICABLE]</w:t>
      </w:r>
    </w:p>
    <w:p>
      <w:pPr>
        <w:spacing w:line="276" w:lineRule="auto"/>
      </w:pPr>
      <w:r>
        <w:rPr>
          <w:rFonts w:ascii="Times New Roman" w:hAnsi="Times New Roman" w:eastAsia="Times New Roman" w:cs="Times New Roman"/>
          <w:sz w:val="22"/>
          <w:szCs w:val="22"/>
          <w:b w:val="0"/>
          <w:bCs w:val="0"/>
        </w:rPr>
        <w:t xml:space="preserve">2.2 Eligibility: Membership shall be limited to individuals who are at least [MINIMUM AGE] years of age and who meet the following qualifications: [MEMBERSHIP ELIGIBILITY CRITERIA].</w:t>
      </w:r>
    </w:p>
    <w:p>
      <w:pPr>
        <w:spacing w:line="276" w:lineRule="auto"/>
      </w:pPr>
      <w:r>
        <w:rPr>
          <w:rFonts w:ascii="Times New Roman" w:hAnsi="Times New Roman" w:eastAsia="Times New Roman" w:cs="Times New Roman"/>
          <w:sz w:val="22"/>
          <w:szCs w:val="22"/>
          <w:b w:val="0"/>
          <w:bCs w:val="0"/>
        </w:rPr>
        <w:t xml:space="preserve">2.3 Admission of New Members: New Members may be admitted by approval of [PERCENTAGE]% of the existing Members, subject to execution of this Agreement and payment of the initial contribution.</w:t>
      </w:r>
    </w:p>
    <w:p>
      <w:pPr>
        <w:spacing w:line="276" w:lineRule="auto"/>
      </w:pPr>
      <w:r>
        <w:rPr>
          <w:rFonts w:ascii="Times New Roman" w:hAnsi="Times New Roman" w:eastAsia="Times New Roman" w:cs="Times New Roman"/>
          <w:sz w:val="22"/>
          <w:szCs w:val="22"/>
          <w:b w:val="0"/>
          <w:bCs w:val="0"/>
        </w:rPr>
        <w:t xml:space="preserve">2.4 Member Contributions: Each Member shall make an initial capital contribution of [INITIAL CONTRIBUTION AMOUNT] and shall make monthly contributions of [MONTHLY CONTRIBUTION AMOUNT], payable on or before the [DUE DAY] day of each month.</w:t>
      </w:r>
    </w:p>
    <w:p>
      <w:pPr>
        <w:spacing w:line="276" w:lineRule="auto"/>
      </w:pPr>
      <w:r>
        <w:rPr>
          <w:rFonts w:ascii="Times New Roman" w:hAnsi="Times New Roman" w:eastAsia="Times New Roman" w:cs="Times New Roman"/>
          <w:sz w:val="22"/>
          <w:szCs w:val="22"/>
          <w:b w:val="0"/>
          <w:bCs w:val="0"/>
        </w:rPr>
        <w:t xml:space="preserve">2.5 Capital Accounts: The Club shall maintain a separate capital account for each Member, adjusted for contributions, withdrawals, allocations of income, gains, losses, and expenses.</w:t>
      </w:r>
    </w:p>
    <w:p>
      <w:pPr>
        <w:spacing w:line="276" w:lineRule="auto"/>
      </w:pPr>
      <w:r>
        <w:rPr>
          <w:rFonts w:ascii="Times New Roman" w:hAnsi="Times New Roman" w:eastAsia="Times New Roman" w:cs="Times New Roman"/>
          <w:sz w:val="22"/>
          <w:szCs w:val="22"/>
          <w:b w:val="0"/>
          <w:bCs w:val="0"/>
        </w:rPr>
        <w:t xml:space="preserve">2.6 Withdrawal of Members: A Member may withdraw from the Club upon [WITHDRAWAL NOTICE PERIOD] days' written notice to the Club. Withdrawal shall be effective as of [WITHDRAWAL EFFECTIVE DATE RULE], and the withdrawing Member's capital account shall be settled in accordance with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8.</w:t>
      </w:r>
    </w:p>
    <w:p>
      <w:pPr>
        <w:spacing w:line="276" w:lineRule="auto"/>
      </w:pPr>
      <w:r>
        <w:rPr>
          <w:rFonts w:ascii="Times New Roman" w:hAnsi="Times New Roman" w:eastAsia="Times New Roman" w:cs="Times New Roman"/>
          <w:sz w:val="22"/>
          <w:szCs w:val="22"/>
          <w:b w:val="0"/>
          <w:bCs w:val="0"/>
        </w:rPr>
        <w:t xml:space="preserve">2.7 Expulsion of Members: A Member may be expelled for cause,</w:t>
      </w:r>
    </w:p>
    <w:p>
      <w:pPr>
        <w:spacing w:line="276" w:lineRule="auto"/>
      </w:pPr>
      <w:r>
        <w:rPr>
          <w:rFonts w:ascii="Times New Roman" w:hAnsi="Times New Roman" w:eastAsia="Times New Roman" w:cs="Times New Roman"/>
          <w:sz w:val="22"/>
          <w:szCs w:val="22"/>
          <w:b w:val="0"/>
          <w:bCs w:val="0"/>
        </w:rPr>
        <w:t xml:space="preserve">including breach of this Agreement or conduct detrimental to the Club, by approval of [PERCENTAGE]% of the other Members following written notice and an opportunity to be heard.</w:t>
      </w:r>
    </w:p>
    <w:p>
      <w:pPr>
        <w:spacing w:line="276" w:lineRule="auto"/>
      </w:pPr>
      <w:r>
        <w:rPr>
          <w:rFonts w:ascii="Times New Roman" w:hAnsi="Times New Roman" w:eastAsia="Times New Roman" w:cs="Times New Roman"/>
          <w:sz w:val="22"/>
          <w:szCs w:val="22"/>
          <w:b w:val="0"/>
          <w:bCs w:val="0"/>
        </w:rPr>
        <w:t xml:space="preserve">2.8 Transfer of Interest: No Member may transfer, assign, sell, or pledge any interest in the Club without the prior written consent of [PERCENTAGE]% of the Members.</w:t>
      </w:r>
    </w:p>
    <w:p>
      <w:pPr>
        <w:spacing w:line="276" w:lineRule="auto"/>
      </w:pPr>
      <w:r>
        <w:rPr>
          <w:rFonts w:ascii="Times New Roman" w:hAnsi="Times New Roman" w:eastAsia="Times New Roman" w:cs="Times New Roman"/>
          <w:sz w:val="22"/>
          <w:szCs w:val="22"/>
          <w:b w:val="0"/>
          <w:bCs w:val="0"/>
        </w:rPr>
        <w:t xml:space="preserve">2.9 Death or Incapacity of a Member: Upon the death or incapacity of a Member, the Member's interest shall be settled with the Member's estate or legal representative in accordance with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8.</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MANAGEMENT AND GOVERNANCE</w:t>
      </w:r>
    </w:p>
    <w:p>
      <w:pPr>
        <w:spacing w:line="276" w:lineRule="auto"/>
      </w:pPr>
      <w:r>
        <w:rPr>
          <w:rFonts w:ascii="Times New Roman" w:hAnsi="Times New Roman" w:eastAsia="Times New Roman" w:cs="Times New Roman"/>
          <w:sz w:val="22"/>
          <w:szCs w:val="22"/>
          <w:b w:val="0"/>
          <w:bCs w:val="0"/>
        </w:rPr>
        <w:t xml:space="preserve">3.1 Management Committee: The Club shall be managed by a Management Committee consisting of [NUMBER] Members, including a President, Vice President, Secretary, and Treasurer.</w:t>
      </w:r>
    </w:p>
    <w:p>
      <w:pPr>
        <w:spacing w:line="276" w:lineRule="auto"/>
      </w:pPr>
      <w:r>
        <w:rPr>
          <w:rFonts w:ascii="Times New Roman" w:hAnsi="Times New Roman" w:eastAsia="Times New Roman" w:cs="Times New Roman"/>
          <w:sz w:val="22"/>
          <w:szCs w:val="22"/>
          <w:b w:val="0"/>
          <w:bCs w:val="0"/>
        </w:rPr>
        <w:t xml:space="preserve">3.2 Officers: The officers of the Club shall be: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President: [PRESIDENT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Vice President: [VICE PRESIDENT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Secretary: [SECRETARY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Treasurer: [TREASURER NAME]</w:t>
      </w:r>
    </w:p>
    <w:p>
      <w:pPr>
        <w:spacing w:line="276" w:lineRule="auto"/>
      </w:pPr>
      <w:r>
        <w:rPr>
          <w:rFonts w:ascii="Times New Roman" w:hAnsi="Times New Roman" w:eastAsia="Times New Roman" w:cs="Times New Roman"/>
          <w:sz w:val="22"/>
          <w:szCs w:val="22"/>
          <w:b w:val="0"/>
          <w:bCs w:val="0"/>
        </w:rPr>
        <w:t xml:space="preserve">3.3 Term of Office: Officers shall serve for a term of [OFFICER TERM LENGTH] and may be re-elected.</w:t>
      </w:r>
    </w:p>
    <w:p>
      <w:pPr>
        <w:spacing w:line="276" w:lineRule="auto"/>
      </w:pPr>
      <w:r>
        <w:rPr>
          <w:rFonts w:ascii="Times New Roman" w:hAnsi="Times New Roman" w:eastAsia="Times New Roman" w:cs="Times New Roman"/>
          <w:sz w:val="22"/>
          <w:szCs w:val="22"/>
          <w:b w:val="0"/>
          <w:bCs w:val="0"/>
        </w:rPr>
        <w:t xml:space="preserve">3.4 Election of Officers: Officers shall be elected annually by majority vote of the Members at the annual meeting.</w:t>
      </w:r>
    </w:p>
    <w:p>
      <w:pPr>
        <w:spacing w:line="276" w:lineRule="auto"/>
      </w:pPr>
      <w:r>
        <w:rPr>
          <w:rFonts w:ascii="Times New Roman" w:hAnsi="Times New Roman" w:eastAsia="Times New Roman" w:cs="Times New Roman"/>
          <w:sz w:val="22"/>
          <w:szCs w:val="22"/>
          <w:b w:val="0"/>
          <w:bCs w:val="0"/>
        </w:rPr>
        <w:t xml:space="preserve">3.5 Duties of Officers: The President shall preside at meetings; the Vice President shall assist the President and preside in the President's absence; the Secretary shall keep minutes and records; and the Treasurer shall maintain financial records, collect contributions, and report on the Club's finances.</w:t>
      </w:r>
    </w:p>
    <w:p>
      <w:pPr>
        <w:spacing w:line="276" w:lineRule="auto"/>
      </w:pPr>
      <w:r>
        <w:rPr>
          <w:rFonts w:ascii="Times New Roman" w:hAnsi="Times New Roman" w:eastAsia="Times New Roman" w:cs="Times New Roman"/>
          <w:sz w:val="22"/>
          <w:szCs w:val="22"/>
          <w:b w:val="0"/>
          <w:bCs w:val="0"/>
        </w:rPr>
        <w:t xml:space="preserve">3.6 Authority to Act: No Member or officer may bind the Club except as expressly authorized by this Agreement or by resolution of the Members.</w:t>
      </w:r>
    </w:p>
    <w:p>
      <w:pPr>
        <w:spacing w:line="276" w:lineRule="auto"/>
      </w:pPr>
      <w:r>
        <w:rPr>
          <w:rFonts w:ascii="Times New Roman" w:hAnsi="Times New Roman" w:eastAsia="Times New Roman" w:cs="Times New Roman"/>
          <w:sz w:val="22"/>
          <w:szCs w:val="22"/>
          <w:b w:val="0"/>
          <w:bCs w:val="0"/>
        </w:rPr>
        <w:t xml:space="preserve">3.7 Standard of Conduct: Each officer and Member shall act in good faith, with the care an ordinarily prudent person would exercise, and in the best interests of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MEETINGS AND VOTING</w:t>
      </w:r>
    </w:p>
    <w:p>
      <w:pPr>
        <w:spacing w:line="276" w:lineRule="auto"/>
      </w:pPr>
      <w:r>
        <w:rPr>
          <w:rFonts w:ascii="Times New Roman" w:hAnsi="Times New Roman" w:eastAsia="Times New Roman" w:cs="Times New Roman"/>
          <w:sz w:val="22"/>
          <w:szCs w:val="22"/>
          <w:b w:val="0"/>
          <w:bCs w:val="0"/>
        </w:rPr>
        <w:t xml:space="preserve">4.1 Regular Meetings: Regular meetings of the Members shall be held [MEETING FREQUENCY], at [MEETING TIME] at [MEETING LOCATION OR PLATFORM].</w:t>
      </w:r>
    </w:p>
    <w:p>
      <w:pPr>
        <w:spacing w:line="276" w:lineRule="auto"/>
      </w:pPr>
      <w:r>
        <w:rPr>
          <w:rFonts w:ascii="Times New Roman" w:hAnsi="Times New Roman" w:eastAsia="Times New Roman" w:cs="Times New Roman"/>
          <w:sz w:val="22"/>
          <w:szCs w:val="22"/>
          <w:b w:val="0"/>
          <w:bCs w:val="0"/>
        </w:rPr>
        <w:t xml:space="preserve">4.2 Annual Meeting: The annual meeting shall be held on [ANNUAL MEETING DATE] of each year for the election of officers and transaction of other business.</w:t>
      </w:r>
    </w:p>
    <w:p>
      <w:pPr>
        <w:spacing w:line="276" w:lineRule="auto"/>
      </w:pPr>
      <w:r>
        <w:rPr>
          <w:rFonts w:ascii="Times New Roman" w:hAnsi="Times New Roman" w:eastAsia="Times New Roman" w:cs="Times New Roman"/>
          <w:sz w:val="22"/>
          <w:szCs w:val="22"/>
          <w:b w:val="0"/>
          <w:bCs w:val="0"/>
        </w:rPr>
        <w:t xml:space="preserve">4.3 Special Meetings: Special meetings may be called by the President or by written request of [PERCENTAGE]% of the Members upon [SPECIAL MEETING NOTICE PERIOD] days' notice.</w:t>
      </w:r>
    </w:p>
    <w:p>
      <w:pPr>
        <w:spacing w:line="276" w:lineRule="auto"/>
      </w:pPr>
      <w:r>
        <w:rPr>
          <w:rFonts w:ascii="Times New Roman" w:hAnsi="Times New Roman" w:eastAsia="Times New Roman" w:cs="Times New Roman"/>
          <w:sz w:val="22"/>
          <w:szCs w:val="22"/>
          <w:b w:val="0"/>
          <w:bCs w:val="0"/>
        </w:rPr>
        <w:t xml:space="preserve">4.4 Notice of Meetings: Written notice of each meeting shall be given to each Member at least [NOTICE PERIOD] days in advance, stating the date, time, place, and purpose.</w:t>
      </w:r>
    </w:p>
    <w:p>
      <w:pPr>
        <w:spacing w:line="276" w:lineRule="auto"/>
      </w:pPr>
      <w:r>
        <w:rPr>
          <w:rFonts w:ascii="Times New Roman" w:hAnsi="Times New Roman" w:eastAsia="Times New Roman" w:cs="Times New Roman"/>
          <w:sz w:val="22"/>
          <w:szCs w:val="22"/>
          <w:b w:val="0"/>
          <w:bCs w:val="0"/>
        </w:rPr>
        <w:t xml:space="preserve">4.5 Quorum: A quorum for the transaction of business shall consist of [PERCENTAGE]% of the Members.</w:t>
      </w:r>
    </w:p>
    <w:p>
      <w:pPr>
        <w:spacing w:line="276" w:lineRule="auto"/>
      </w:pPr>
      <w:r>
        <w:rPr>
          <w:rFonts w:ascii="Times New Roman" w:hAnsi="Times New Roman" w:eastAsia="Times New Roman" w:cs="Times New Roman"/>
          <w:sz w:val="22"/>
          <w:szCs w:val="22"/>
          <w:b w:val="0"/>
          <w:bCs w:val="0"/>
        </w:rPr>
        <w:t xml:space="preserve">4.6 Voting Rights: Each Member shall be entitled to [NUMBER] vote(s) on each matter submitted to a vote.</w:t>
      </w:r>
    </w:p>
    <w:p>
      <w:pPr>
        <w:spacing w:line="276" w:lineRule="auto"/>
      </w:pPr>
      <w:r>
        <w:rPr>
          <w:rFonts w:ascii="Times New Roman" w:hAnsi="Times New Roman" w:eastAsia="Times New Roman" w:cs="Times New Roman"/>
          <w:sz w:val="22"/>
          <w:szCs w:val="22"/>
          <w:b w:val="0"/>
          <w:bCs w:val="0"/>
        </w:rPr>
        <w:t xml:space="preserve">4.7 Voting Procedures: Unless otherwise specified, actions shall require the affirmative vote of a majority of the Members present at a meeting at which a quorum is present.</w:t>
      </w:r>
    </w:p>
    <w:p>
      <w:pPr>
        <w:spacing w:line="276" w:lineRule="auto"/>
      </w:pPr>
      <w:r>
        <w:rPr>
          <w:rFonts w:ascii="Times New Roman" w:hAnsi="Times New Roman" w:eastAsia="Times New Roman" w:cs="Times New Roman"/>
          <w:sz w:val="22"/>
          <w:szCs w:val="22"/>
          <w:b w:val="0"/>
          <w:bCs w:val="0"/>
        </w:rPr>
        <w:t xml:space="preserve">4.8 Proxy Voting: A Member may vote by written proxy executed in favor of another Member.</w:t>
      </w:r>
    </w:p>
    <w:p>
      <w:pPr>
        <w:spacing w:line="276" w:lineRule="auto"/>
      </w:pPr>
      <w:r>
        <w:rPr>
          <w:rFonts w:ascii="Times New Roman" w:hAnsi="Times New Roman" w:eastAsia="Times New Roman" w:cs="Times New Roman"/>
          <w:sz w:val="22"/>
          <w:szCs w:val="22"/>
          <w:b w:val="0"/>
          <w:bCs w:val="0"/>
        </w:rPr>
        <w:t xml:space="preserve">4.9 Action Without a Meeting: Any action may be taken without a meeting if consented to in writing by [PERCENTAGE]% of the Members.</w:t>
      </w:r>
    </w:p>
    <w:p>
      <w:pPr>
        <w:spacing w:line="276" w:lineRule="auto"/>
      </w:pPr>
      <w:r>
        <w:rPr>
          <w:rFonts w:ascii="Times New Roman" w:hAnsi="Times New Roman" w:eastAsia="Times New Roman" w:cs="Times New Roman"/>
          <w:sz w:val="22"/>
          <w:szCs w:val="22"/>
          <w:b w:val="0"/>
          <w:bCs w:val="0"/>
        </w:rPr>
        <w:t xml:space="preserve">4.10 Minutes: The Secretary shall keep minutes of all meetings, which shall be available to all Members upon request.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INVESTMENT POLICY AND DECISION-MAKING</w:t>
      </w:r>
    </w:p>
    <w:p>
      <w:pPr>
        <w:spacing w:line="276" w:lineRule="auto"/>
      </w:pPr>
      <w:r>
        <w:rPr>
          <w:rFonts w:ascii="Times New Roman" w:hAnsi="Times New Roman" w:eastAsia="Times New Roman" w:cs="Times New Roman"/>
          <w:sz w:val="22"/>
          <w:szCs w:val="22"/>
          <w:b w:val="0"/>
          <w:bCs w:val="0"/>
        </w:rPr>
        <w:t xml:space="preserve">5.1 Investment Objective: The investment objective of the Club is [INVESTMENT OBJECTIVE].</w:t>
      </w:r>
    </w:p>
    <w:p>
      <w:pPr>
        <w:spacing w:line="276" w:lineRule="auto"/>
      </w:pPr>
      <w:r>
        <w:rPr>
          <w:rFonts w:ascii="Times New Roman" w:hAnsi="Times New Roman" w:eastAsia="Times New Roman" w:cs="Times New Roman"/>
          <w:sz w:val="22"/>
          <w:szCs w:val="22"/>
          <w:b w:val="0"/>
          <w:bCs w:val="0"/>
        </w:rPr>
        <w:t xml:space="preserve">5.2 Permitted Investments: The Club may invest in [PERMITTED INVESTMENT TYPES].</w:t>
      </w:r>
    </w:p>
    <w:p>
      <w:pPr>
        <w:spacing w:line="276" w:lineRule="auto"/>
      </w:pPr>
      <w:r>
        <w:rPr>
          <w:rFonts w:ascii="Times New Roman" w:hAnsi="Times New Roman" w:eastAsia="Times New Roman" w:cs="Times New Roman"/>
          <w:sz w:val="22"/>
          <w:szCs w:val="22"/>
          <w:b w:val="0"/>
          <w:bCs w:val="0"/>
        </w:rPr>
        <w:t xml:space="preserve">5.3 Prohibited Investments: The Club shall not invest in [PROHIBITED INVESTMENT TYPES] without the approval of [PERCENTAGE]% of the Members.</w:t>
      </w:r>
    </w:p>
    <w:p>
      <w:pPr>
        <w:spacing w:line="276" w:lineRule="auto"/>
      </w:pPr>
      <w:r>
        <w:rPr>
          <w:rFonts w:ascii="Times New Roman" w:hAnsi="Times New Roman" w:eastAsia="Times New Roman" w:cs="Times New Roman"/>
          <w:sz w:val="22"/>
          <w:szCs w:val="22"/>
          <w:b w:val="0"/>
          <w:bCs w:val="0"/>
        </w:rPr>
        <w:t xml:space="preserve">5.4 Investment Decisions: Investment decisions shall be made by [DECISION-MAKING BODY OR VOTE THRESHOLD].</w:t>
      </w:r>
    </w:p>
    <w:p>
      <w:pPr>
        <w:spacing w:line="276" w:lineRule="auto"/>
      </w:pPr>
      <w:r>
        <w:rPr>
          <w:rFonts w:ascii="Times New Roman" w:hAnsi="Times New Roman" w:eastAsia="Times New Roman" w:cs="Times New Roman"/>
          <w:sz w:val="22"/>
          <w:szCs w:val="22"/>
          <w:b w:val="0"/>
          <w:bCs w:val="0"/>
        </w:rPr>
        <w:t xml:space="preserve">5.5 Brokerage Account: The Club shall maintain a brokerage account at [BROKERAGE FIRM NAME], account number [ACCOUNT NUMBER], with [AUTHORIZED SIGNATORIES] authorized to execute transactions.</w:t>
      </w:r>
    </w:p>
    <w:p>
      <w:pPr>
        <w:spacing w:line="276" w:lineRule="auto"/>
      </w:pPr>
      <w:r>
        <w:rPr>
          <w:rFonts w:ascii="Times New Roman" w:hAnsi="Times New Roman" w:eastAsia="Times New Roman" w:cs="Times New Roman"/>
          <w:sz w:val="22"/>
          <w:szCs w:val="22"/>
          <w:b w:val="0"/>
          <w:bCs w:val="0"/>
        </w:rPr>
        <w:t xml:space="preserve">5.6 Recordkeeping: The Treasurer shall maintain records of all investments, transactions, and valuations.</w:t>
      </w:r>
    </w:p>
    <w:p>
      <w:pPr>
        <w:spacing w:line="276" w:lineRule="auto"/>
      </w:pPr>
      <w:r>
        <w:rPr>
          <w:rFonts w:ascii="Times New Roman" w:hAnsi="Times New Roman" w:eastAsia="Times New Roman" w:cs="Times New Roman"/>
          <w:sz w:val="22"/>
          <w:szCs w:val="22"/>
          <w:b w:val="0"/>
          <w:bCs w:val="0"/>
        </w:rPr>
        <w:t xml:space="preserve">5.7 Valuation: The Club's investments shall be valued [VALUATION FREQUENCY] at fair market value as of [VALUATION DATE RULE].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FINANCIAL MANAGEMENT AND ACCOUNTING</w:t>
      </w:r>
    </w:p>
    <w:p>
      <w:pPr>
        <w:spacing w:line="276" w:lineRule="auto"/>
      </w:pPr>
      <w:r>
        <w:rPr>
          <w:rFonts w:ascii="Times New Roman" w:hAnsi="Times New Roman" w:eastAsia="Times New Roman" w:cs="Times New Roman"/>
          <w:sz w:val="22"/>
          <w:szCs w:val="22"/>
          <w:b w:val="0"/>
          <w:bCs w:val="0"/>
        </w:rPr>
        <w:t xml:space="preserve">6.1 Bank Accounts: The Club shall maintain a checking account at [BANK NAME], account number [ACCOUNT NUMBER], requiring [NUMBER] signatures for withdrawals.</w:t>
      </w:r>
    </w:p>
    <w:p>
      <w:pPr>
        <w:spacing w:line="276" w:lineRule="auto"/>
      </w:pPr>
      <w:r>
        <w:rPr>
          <w:rFonts w:ascii="Times New Roman" w:hAnsi="Times New Roman" w:eastAsia="Times New Roman" w:cs="Times New Roman"/>
          <w:sz w:val="22"/>
          <w:szCs w:val="22"/>
          <w:b w:val="0"/>
          <w:bCs w:val="0"/>
        </w:rPr>
        <w:t xml:space="preserve">6.2 Books and Records: The Club shall keep complete and accurate books and records at [RECORDS LOCATION], available for inspection by any Member upon reasonable notice.</w:t>
      </w:r>
    </w:p>
    <w:p>
      <w:pPr>
        <w:spacing w:line="276" w:lineRule="auto"/>
      </w:pPr>
      <w:r>
        <w:rPr>
          <w:rFonts w:ascii="Times New Roman" w:hAnsi="Times New Roman" w:eastAsia="Times New Roman" w:cs="Times New Roman"/>
          <w:sz w:val="22"/>
          <w:szCs w:val="22"/>
          <w:b w:val="0"/>
          <w:bCs w:val="0"/>
        </w:rPr>
        <w:t xml:space="preserve">6.3 Reports: The Treasurer shall provide each Member with a financial report [REPORT FREQUENCY], including a statement of the Member's capital account.</w:t>
      </w:r>
    </w:p>
    <w:p>
      <w:pPr>
        <w:spacing w:line="276" w:lineRule="auto"/>
      </w:pPr>
      <w:r>
        <w:rPr>
          <w:rFonts w:ascii="Times New Roman" w:hAnsi="Times New Roman" w:eastAsia="Times New Roman" w:cs="Times New Roman"/>
          <w:sz w:val="22"/>
          <w:szCs w:val="22"/>
          <w:b w:val="0"/>
          <w:bCs w:val="0"/>
        </w:rPr>
        <w:t xml:space="preserve">6.4 Annual Audit: The Club's financial statements shall be reviewed or audited annually by [AUDITOR OR REVIEW PROCEDURE].</w:t>
      </w:r>
    </w:p>
    <w:p>
      <w:pPr>
        <w:spacing w:line="276" w:lineRule="auto"/>
      </w:pPr>
      <w:r>
        <w:rPr>
          <w:rFonts w:ascii="Times New Roman" w:hAnsi="Times New Roman" w:eastAsia="Times New Roman" w:cs="Times New Roman"/>
          <w:sz w:val="22"/>
          <w:szCs w:val="22"/>
          <w:b w:val="0"/>
          <w:bCs w:val="0"/>
        </w:rPr>
        <w:t xml:space="preserve">6.5 Tax Filings: The Club shall file all required federal, state, and local tax returns, including [TAX FORM TYPE], by [TAX FILING DEADLINE].</w:t>
      </w:r>
    </w:p>
    <w:p>
      <w:pPr>
        <w:spacing w:line="276" w:lineRule="auto"/>
      </w:pPr>
      <w:r>
        <w:rPr>
          <w:rFonts w:ascii="Times New Roman" w:hAnsi="Times New Roman" w:eastAsia="Times New Roman" w:cs="Times New Roman"/>
          <w:sz w:val="22"/>
          <w:szCs w:val="22"/>
          <w:b w:val="0"/>
          <w:bCs w:val="0"/>
        </w:rPr>
        <w:t xml:space="preserve">6.6 Distributions: Distributions of income or capital shall be made [DISTRIBUTION RULE].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ALLOCATION OF PROFITS AND LOSSES</w:t>
      </w:r>
    </w:p>
    <w:p>
      <w:pPr>
        <w:spacing w:line="276" w:lineRule="auto"/>
      </w:pPr>
      <w:r>
        <w:rPr>
          <w:rFonts w:ascii="Times New Roman" w:hAnsi="Times New Roman" w:eastAsia="Times New Roman" w:cs="Times New Roman"/>
          <w:sz w:val="22"/>
          <w:szCs w:val="22"/>
          <w:b w:val="0"/>
          <w:bCs w:val="0"/>
        </w:rPr>
        <w:t xml:space="preserve">7.1 Allocation Method: Net profits and losses shall be allocated among the Members in proportion to their respective capital account balances as of [ALLOCATION DATE RULE].</w:t>
      </w:r>
    </w:p>
    <w:p>
      <w:pPr>
        <w:spacing w:line="276" w:lineRule="auto"/>
      </w:pPr>
      <w:r>
        <w:rPr>
          <w:rFonts w:ascii="Times New Roman" w:hAnsi="Times New Roman" w:eastAsia="Times New Roman" w:cs="Times New Roman"/>
          <w:sz w:val="22"/>
          <w:szCs w:val="22"/>
          <w:b w:val="0"/>
          <w:bCs w:val="0"/>
        </w:rPr>
        <w:t xml:space="preserve">7.2 Capital Accounts: Each Member's capital account shall be increased by contributions and allocated profits and decreased by withdrawals, distributions, and allocated losses.</w:t>
      </w:r>
    </w:p>
    <w:p>
      <w:pPr>
        <w:spacing w:line="276" w:lineRule="auto"/>
      </w:pPr>
      <w:r>
        <w:rPr>
          <w:rFonts w:ascii="Times New Roman" w:hAnsi="Times New Roman" w:eastAsia="Times New Roman" w:cs="Times New Roman"/>
          <w:sz w:val="22"/>
          <w:szCs w:val="22"/>
          <w:b w:val="0"/>
          <w:bCs w:val="0"/>
        </w:rPr>
        <w:t xml:space="preserve">7.3 Tax Allocations: Tax items shall be allocated in a manner consistent with the economic allocations under this Section.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WITHDRAWAL, SETTLEMENT, AND DISSOLUTION</w:t>
      </w:r>
    </w:p>
    <w:p>
      <w:pPr>
        <w:spacing w:line="276" w:lineRule="auto"/>
      </w:pPr>
      <w:r>
        <w:rPr>
          <w:rFonts w:ascii="Times New Roman" w:hAnsi="Times New Roman" w:eastAsia="Times New Roman" w:cs="Times New Roman"/>
          <w:sz w:val="22"/>
          <w:szCs w:val="22"/>
          <w:b w:val="0"/>
          <w:bCs w:val="0"/>
        </w:rPr>
        <w:t xml:space="preserve">8.1 Settlement on Withdrawal: Upon withdrawal, the withdrawing Member shall be entitled to the balance of the Member's capital account as of [SETTLEMENT VALUATION DATE], payable within [PAYMENT PERIOD] days.</w:t>
      </w:r>
    </w:p>
    <w:p>
      <w:pPr>
        <w:spacing w:line="276" w:lineRule="auto"/>
      </w:pPr>
      <w:r>
        <w:rPr>
          <w:rFonts w:ascii="Times New Roman" w:hAnsi="Times New Roman" w:eastAsia="Times New Roman" w:cs="Times New Roman"/>
          <w:sz w:val="22"/>
          <w:szCs w:val="22"/>
          <w:b w:val="0"/>
          <w:bCs w:val="0"/>
        </w:rPr>
        <w:t xml:space="preserve">8.2 Settlement on Death or Incapacity: The estate or legal representative of a deceased or incapacitated Member shall be entitled to the Member's capital account balance, payable within [PAYMENT PERIOD] days.</w:t>
      </w:r>
    </w:p>
    <w:p>
      <w:pPr>
        <w:spacing w:line="276" w:lineRule="auto"/>
      </w:pPr>
      <w:r>
        <w:rPr>
          <w:rFonts w:ascii="Times New Roman" w:hAnsi="Times New Roman" w:eastAsia="Times New Roman" w:cs="Times New Roman"/>
          <w:sz w:val="22"/>
          <w:szCs w:val="22"/>
          <w:b w:val="0"/>
          <w:bCs w:val="0"/>
        </w:rPr>
        <w:t xml:space="preserve">8.3 Dissolution: The Club may be dissolved upon the affirmative vote of [PERCENTAGE]% of the Members.</w:t>
      </w:r>
    </w:p>
    <w:p>
      <w:pPr>
        <w:spacing w:line="276" w:lineRule="auto"/>
      </w:pPr>
      <w:r>
        <w:rPr>
          <w:rFonts w:ascii="Times New Roman" w:hAnsi="Times New Roman" w:eastAsia="Times New Roman" w:cs="Times New Roman"/>
          <w:sz w:val="22"/>
          <w:szCs w:val="22"/>
          <w:b w:val="0"/>
          <w:bCs w:val="0"/>
        </w:rPr>
        <w:t xml:space="preserve">8.4 Winding Up: Upon dissolution, the affairs of the Club shall be wound up, liabilities paid, and remaining assets distributed to the Members in proportion to their capital account balances.</w:t>
      </w:r>
    </w:p>
    <w:p>
      <w:pPr>
        <w:spacing w:line="276" w:lineRule="auto"/>
      </w:pPr>
      <w:r>
        <w:rPr>
          <w:rFonts w:ascii="Times New Roman" w:hAnsi="Times New Roman" w:eastAsia="Times New Roman" w:cs="Times New Roman"/>
          <w:sz w:val="22"/>
          <w:szCs w:val="22"/>
          <w:b w:val="0"/>
          <w:bCs w:val="0"/>
        </w:rPr>
        <w:t xml:space="preserve">8.5 Final Accounting: The Treasurer shall prepare a final accounting upon dissolution, which shall be delivered to each Member.</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CONFLICTS OF INTEREST AND ETHICS</w:t>
      </w:r>
    </w:p>
    <w:p>
      <w:pPr>
        <w:spacing w:line="276" w:lineRule="auto"/>
      </w:pPr>
      <w:r>
        <w:rPr>
          <w:rFonts w:ascii="Times New Roman" w:hAnsi="Times New Roman" w:eastAsia="Times New Roman" w:cs="Times New Roman"/>
          <w:sz w:val="22"/>
          <w:szCs w:val="22"/>
          <w:b w:val="0"/>
          <w:bCs w:val="0"/>
        </w:rPr>
        <w:t xml:space="preserve">9.1 Disclosure: Each Member shall disclose any actual or potential conflict of interest to the Club.</w:t>
      </w:r>
    </w:p>
    <w:p>
      <w:pPr>
        <w:spacing w:line="276" w:lineRule="auto"/>
      </w:pPr>
      <w:r>
        <w:rPr>
          <w:rFonts w:ascii="Times New Roman" w:hAnsi="Times New Roman" w:eastAsia="Times New Roman" w:cs="Times New Roman"/>
          <w:sz w:val="22"/>
          <w:szCs w:val="22"/>
          <w:b w:val="0"/>
          <w:bCs w:val="0"/>
        </w:rPr>
        <w:t xml:space="preserve">9.2 Recusal: A Member with a conflict of interest shall recuse themselves from voting on the related matter.</w:t>
      </w:r>
    </w:p>
    <w:p>
      <w:pPr>
        <w:spacing w:line="276" w:lineRule="auto"/>
      </w:pPr>
      <w:r>
        <w:rPr>
          <w:rFonts w:ascii="Times New Roman" w:hAnsi="Times New Roman" w:eastAsia="Times New Roman" w:cs="Times New Roman"/>
          <w:sz w:val="22"/>
          <w:szCs w:val="22"/>
          <w:b w:val="0"/>
          <w:bCs w:val="0"/>
        </w:rPr>
        <w:t xml:space="preserve">9.3 Prohibited Transactions: No Member shall engage in self-dealing or use Club assets for personal benefit without the approval of [PERCENTAGE]% of the disinterested Members.</w:t>
      </w:r>
    </w:p>
    <w:p>
      <w:pPr>
        <w:spacing w:line="276" w:lineRule="auto"/>
      </w:pPr>
      <w:r>
        <w:rPr>
          <w:rFonts w:ascii="Times New Roman" w:hAnsi="Times New Roman" w:eastAsia="Times New Roman" w:cs="Times New Roman"/>
          <w:sz w:val="22"/>
          <w:szCs w:val="22"/>
          <w:b w:val="0"/>
          <w:bCs w:val="0"/>
        </w:rPr>
        <w:t xml:space="preserve">9.4 Confidentiality: Members shall keep confidential all non-public information concerning the Club's investments and affairs.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LIABILITY AND INDEMNIFICATION</w:t>
      </w:r>
    </w:p>
    <w:p>
      <w:pPr>
        <w:spacing w:line="276" w:lineRule="auto"/>
      </w:pPr>
      <w:r>
        <w:rPr>
          <w:rFonts w:ascii="Times New Roman" w:hAnsi="Times New Roman" w:eastAsia="Times New Roman" w:cs="Times New Roman"/>
          <w:sz w:val="22"/>
          <w:szCs w:val="22"/>
          <w:b w:val="0"/>
          <w:bCs w:val="0"/>
        </w:rPr>
        <w:t xml:space="preserve">10.1 Limited Liability: No Member shall be personally liable for the debts, obligations, or liabilities of the Club solely by reason of being a Member.</w:t>
      </w:r>
    </w:p>
    <w:p>
      <w:pPr>
        <w:spacing w:line="276" w:lineRule="auto"/>
      </w:pPr>
      <w:r>
        <w:rPr>
          <w:rFonts w:ascii="Times New Roman" w:hAnsi="Times New Roman" w:eastAsia="Times New Roman" w:cs="Times New Roman"/>
          <w:sz w:val="22"/>
          <w:szCs w:val="22"/>
          <w:b w:val="0"/>
          <w:bCs w:val="0"/>
        </w:rPr>
        <w:t xml:space="preserve">10.2 Indemnification: The Club shall indemnify each officer and Member against expenses and liabilities incurred in connection with the Club's affairs, except for conduct constituting bad faith, willful misconduct, or gross negligence.</w:t>
      </w:r>
    </w:p>
    <w:p>
      <w:pPr>
        <w:spacing w:line="276" w:lineRule="auto"/>
      </w:pPr>
      <w:r>
        <w:rPr>
          <w:rFonts w:ascii="Times New Roman" w:hAnsi="Times New Roman" w:eastAsia="Times New Roman" w:cs="Times New Roman"/>
          <w:sz w:val="22"/>
          <w:szCs w:val="22"/>
          <w:b w:val="0"/>
          <w:bCs w:val="0"/>
        </w:rPr>
        <w:t xml:space="preserve">10.3 Insurance: The Club may obtain liability insurance in the amount of [INSURANCE COVERAGE AMOUNT].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DISPUTE RESOLUTION</w:t>
      </w:r>
    </w:p>
    <w:p>
      <w:pPr>
        <w:spacing w:line="276" w:lineRule="auto"/>
      </w:pPr>
      <w:r>
        <w:rPr>
          <w:rFonts w:ascii="Times New Roman" w:hAnsi="Times New Roman" w:eastAsia="Times New Roman" w:cs="Times New Roman"/>
          <w:sz w:val="22"/>
          <w:szCs w:val="22"/>
          <w:b w:val="0"/>
          <w:bCs w:val="0"/>
        </w:rPr>
        <w:t xml:space="preserve">11.1 Negotiation: The parties shall first attempt to resolve any dispute through good-faith negotiation.</w:t>
      </w:r>
    </w:p>
    <w:p>
      <w:pPr>
        <w:spacing w:line="276" w:lineRule="auto"/>
      </w:pPr>
      <w:r>
        <w:rPr>
          <w:rFonts w:ascii="Times New Roman" w:hAnsi="Times New Roman" w:eastAsia="Times New Roman" w:cs="Times New Roman"/>
          <w:sz w:val="22"/>
          <w:szCs w:val="22"/>
          <w:b w:val="0"/>
          <w:bCs w:val="0"/>
        </w:rPr>
        <w:t xml:space="preserve">11.2 Mediation: If negotiation fails, the dispute shall be submitted to mediation administered by [MEDIATION PROVIDER] in [MEDIATION LOCATION].</w:t>
      </w:r>
    </w:p>
    <w:p>
      <w:pPr>
        <w:spacing w:line="276" w:lineRule="auto"/>
      </w:pPr>
      <w:r>
        <w:rPr>
          <w:rFonts w:ascii="Times New Roman" w:hAnsi="Times New Roman" w:eastAsia="Times New Roman" w:cs="Times New Roman"/>
          <w:sz w:val="22"/>
          <w:szCs w:val="22"/>
          <w:b w:val="0"/>
          <w:bCs w:val="0"/>
        </w:rPr>
        <w:t xml:space="preserve">11.3 Arbitration: If mediation fails, the dispute shall be resolved by binding arbitration administered by [ARBITRATION PROVIDER] in [ARBITRATION LOCATION] under its rules.</w:t>
      </w:r>
    </w:p>
    <w:p>
      <w:pPr>
        <w:spacing w:line="276" w:lineRule="auto"/>
      </w:pPr>
      <w:r>
        <w:rPr>
          <w:rFonts w:ascii="Times New Roman" w:hAnsi="Times New Roman" w:eastAsia="Times New Roman" w:cs="Times New Roman"/>
          <w:sz w:val="22"/>
          <w:szCs w:val="22"/>
          <w:b w:val="0"/>
          <w:bCs w:val="0"/>
        </w:rPr>
        <w:t xml:space="preserve">11.4 Governing Law: This Agreement shall be governed by the laws of the State of [GOVERNING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AMENDMENTS</w:t>
      </w:r>
    </w:p>
    <w:p>
      <w:pPr>
        <w:spacing w:line="276" w:lineRule="auto"/>
      </w:pPr>
      <w:r>
        <w:rPr>
          <w:rFonts w:ascii="Times New Roman" w:hAnsi="Times New Roman" w:eastAsia="Times New Roman" w:cs="Times New Roman"/>
          <w:sz w:val="22"/>
          <w:szCs w:val="22"/>
          <w:b w:val="0"/>
          <w:bCs w:val="0"/>
        </w:rPr>
        <w:t xml:space="preserve">12.1 Amendment Procedure: This Agreement may be amended by the affirmative vote of [PERCENTAGE]% of the Members at a meeting duly called for that purpose.</w:t>
      </w:r>
    </w:p>
    <w:p>
      <w:pPr>
        <w:spacing w:line="276" w:lineRule="auto"/>
      </w:pPr>
      <w:r>
        <w:rPr>
          <w:rFonts w:ascii="Times New Roman" w:hAnsi="Times New Roman" w:eastAsia="Times New Roman" w:cs="Times New Roman"/>
          <w:sz w:val="22"/>
          <w:szCs w:val="22"/>
          <w:b w:val="0"/>
          <w:bCs w:val="0"/>
        </w:rPr>
        <w:t xml:space="preserve">12.2 Written Amendments: All amendments shall be in writing and signed by [SIGNATURE REQUIREMENT].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GENERAL PROVISIONS</w:t>
      </w:r>
    </w:p>
    <w:p>
      <w:pPr>
        <w:spacing w:line="276" w:lineRule="auto"/>
      </w:pPr>
      <w:r>
        <w:rPr>
          <w:rFonts w:ascii="Times New Roman" w:hAnsi="Times New Roman" w:eastAsia="Times New Roman" w:cs="Times New Roman"/>
          <w:sz w:val="22"/>
          <w:szCs w:val="22"/>
          <w:b w:val="0"/>
          <w:bCs w:val="0"/>
        </w:rPr>
        <w:t xml:space="preserve">13.1 Entire Agreement: This Agreement constitutes the entire agreement among the Members concerning the Club and supersedes all prior agreements and understandings.</w:t>
      </w:r>
    </w:p>
    <w:p>
      <w:pPr>
        <w:spacing w:line="276" w:lineRule="auto"/>
      </w:pPr>
      <w:r>
        <w:rPr>
          <w:rFonts w:ascii="Times New Roman" w:hAnsi="Times New Roman" w:eastAsia="Times New Roman" w:cs="Times New Roman"/>
          <w:sz w:val="22"/>
          <w:szCs w:val="22"/>
          <w:b w:val="0"/>
          <w:bCs w:val="0"/>
        </w:rPr>
        <w:t xml:space="preserve">13.2 Severability: If any provision of this Agreement is held invalid or unenforceable, the remaining provisions shall remain in full force and effect.</w:t>
      </w:r>
    </w:p>
    <w:p>
      <w:pPr>
        <w:spacing w:line="276" w:lineRule="auto"/>
      </w:pPr>
      <w:r>
        <w:rPr>
          <w:rFonts w:ascii="Times New Roman" w:hAnsi="Times New Roman" w:eastAsia="Times New Roman" w:cs="Times New Roman"/>
          <w:sz w:val="22"/>
          <w:szCs w:val="22"/>
          <w:b w:val="0"/>
          <w:bCs w:val="0"/>
        </w:rPr>
        <w:t xml:space="preserve">13.3 Notices: All notices under this Agreement shall be in writing and delivered to the addresses set forth in Section 2 or such other address as a Member may designate in writing.</w:t>
      </w:r>
    </w:p>
    <w:p>
      <w:pPr>
        <w:spacing w:line="276" w:lineRule="auto"/>
      </w:pPr>
      <w:r>
        <w:rPr>
          <w:rFonts w:ascii="Times New Roman" w:hAnsi="Times New Roman" w:eastAsia="Times New Roman" w:cs="Times New Roman"/>
          <w:sz w:val="22"/>
          <w:szCs w:val="22"/>
          <w:b w:val="0"/>
          <w:bCs w:val="0"/>
        </w:rPr>
        <w:t xml:space="preserve">13.4 Counterparts: This Agreement may be executed in counterparts,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13.5 Binding Effect: This Agreement shall be binding upon and inure to the benefit of the Members and their respective heirs, executors, administrators, and permitted assigns.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Members have executed this Agreement as of the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1:</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[FULL LEGAL NAME OF MEMBER 1]</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2:</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[FULL LEGAL NAME OF MEMBER 2]</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3:</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[FULL LEGAL NAME OF MEMBER 3]</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[ADDITIONAL SIGNATURE BLOCKS AS APPLICABLE]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OFFICER ACKNOWLEDGMENT: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______________________________</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Printed Name: [OFFICER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Title: [OFFICER TITLE]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2026-11-07T02:42:56+00:00</dcterms:created>
  <dcterms:modified xsi:type="dcterms:W3CDTF">2026-11-07T02:42:56+00:00</dcterms:modified>
</cp:coreProperties>
</file>

<file path=docProps/custom.xml><?xml version="1.0" encoding="utf-8"?>
<Properties xmlns="http://schemas.openxmlformats.org/officeDocument/2006/custom-properties" xmlns:vt="http://schemas.openxmlformats.org/officeDocument/2006/docPropsVTypes"/>
</file>